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F1A5" w14:textId="27784523" w:rsidR="00F76F57" w:rsidRPr="0099384C" w:rsidRDefault="00F76F57" w:rsidP="0099384C">
      <w:pPr>
        <w:tabs>
          <w:tab w:val="center" w:pos="4677"/>
          <w:tab w:val="left" w:pos="8475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</w:t>
      </w:r>
      <w:r w:rsidRPr="0099384C">
        <w:rPr>
          <w:rFonts w:ascii="Times New Roman" w:hAnsi="Times New Roman" w:cs="Times New Roman"/>
          <w:b/>
          <w:sz w:val="44"/>
          <w:szCs w:val="44"/>
        </w:rPr>
        <w:t xml:space="preserve">Томская область        </w:t>
      </w:r>
    </w:p>
    <w:p w14:paraId="39591E75" w14:textId="77777777" w:rsidR="00F76F57" w:rsidRPr="0099384C" w:rsidRDefault="00F76F57" w:rsidP="00F76F57">
      <w:pPr>
        <w:spacing w:after="0"/>
        <w:ind w:left="1095" w:hanging="38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84C">
        <w:rPr>
          <w:rFonts w:ascii="Times New Roman" w:hAnsi="Times New Roman" w:cs="Times New Roman"/>
          <w:b/>
          <w:sz w:val="44"/>
          <w:szCs w:val="44"/>
        </w:rPr>
        <w:t>Первомайский район</w:t>
      </w:r>
    </w:p>
    <w:p w14:paraId="2AF24E57" w14:textId="77777777" w:rsidR="00F76F57" w:rsidRPr="0099384C" w:rsidRDefault="00F76F57" w:rsidP="00F76F57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84C">
        <w:rPr>
          <w:rFonts w:ascii="Times New Roman" w:hAnsi="Times New Roman" w:cs="Times New Roman"/>
          <w:b/>
          <w:sz w:val="44"/>
          <w:szCs w:val="44"/>
        </w:rPr>
        <w:t>Совет Первомайского сельского поселения</w:t>
      </w:r>
    </w:p>
    <w:p w14:paraId="2CB41F4C" w14:textId="77777777" w:rsidR="00F76F57" w:rsidRPr="0099384C" w:rsidRDefault="00F76F57" w:rsidP="00F76F57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84C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15216939" w14:textId="3FF170DE" w:rsidR="00F76F57" w:rsidRPr="007A2714" w:rsidRDefault="0099384C" w:rsidP="00F76F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19.11.2024</w:t>
      </w:r>
      <w:r w:rsidR="00F76F57" w:rsidRPr="007A2714">
        <w:rPr>
          <w:rFonts w:ascii="Times New Roman" w:hAnsi="Times New Roman" w:cs="Times New Roman"/>
          <w:sz w:val="26"/>
          <w:szCs w:val="26"/>
        </w:rPr>
        <w:t xml:space="preserve">                 с. Первомайское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62</w:t>
      </w:r>
    </w:p>
    <w:p w14:paraId="3DCE758A" w14:textId="77777777" w:rsidR="00F76F57" w:rsidRDefault="00F76F57" w:rsidP="00F76F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A271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Первомайского сельского поселения  </w:t>
      </w:r>
      <w:bookmarkStart w:id="0" w:name="_Hlk179552732"/>
      <w:r w:rsidRPr="007A2714">
        <w:rPr>
          <w:rFonts w:ascii="Times New Roman" w:hAnsi="Times New Roman" w:cs="Times New Roman"/>
          <w:b w:val="0"/>
          <w:sz w:val="26"/>
          <w:szCs w:val="26"/>
        </w:rPr>
        <w:t>от 24.11.2016 №37 «О земельном налоге на территории  муниципального образования Первомайское сельское поселение»</w:t>
      </w:r>
    </w:p>
    <w:p w14:paraId="34801410" w14:textId="77777777" w:rsidR="00F76F57" w:rsidRPr="007A2714" w:rsidRDefault="00F76F57" w:rsidP="00F76F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bookmarkEnd w:id="0"/>
    <w:p w14:paraId="308E76FD" w14:textId="77777777" w:rsidR="00F76F57" w:rsidRPr="007A2714" w:rsidRDefault="00F76F57" w:rsidP="00F76F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714">
        <w:rPr>
          <w:rFonts w:ascii="Times New Roman" w:hAnsi="Times New Roman" w:cs="Times New Roman"/>
          <w:color w:val="000000" w:themeColor="text1"/>
          <w:sz w:val="26"/>
          <w:szCs w:val="26"/>
        </w:rPr>
        <w:t>С целью приведения  нормативного правового  акта  с требованиями Налогового кодекса Российской Федерации, в соответствии со статьей 21  Устава  муниципального образования Первомайское сельское поселение</w:t>
      </w:r>
    </w:p>
    <w:p w14:paraId="6477A532" w14:textId="77777777" w:rsidR="00F76F57" w:rsidRPr="007A2714" w:rsidRDefault="00F76F57" w:rsidP="00F76F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094E79" w14:textId="77777777" w:rsidR="00F76F57" w:rsidRPr="00E57F66" w:rsidRDefault="00F76F57" w:rsidP="00F76F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7F66">
        <w:rPr>
          <w:rFonts w:ascii="Times New Roman" w:hAnsi="Times New Roman" w:cs="Times New Roman"/>
          <w:color w:val="000000" w:themeColor="text1"/>
          <w:sz w:val="26"/>
          <w:szCs w:val="26"/>
        </w:rPr>
        <w:t>СОВЕТ ПЕРВОМАЙСКОГО СЕЛЬСКОГО ПОСЕЛЕНИЯ РЕШИЛ:</w:t>
      </w:r>
    </w:p>
    <w:p w14:paraId="49145398" w14:textId="77777777" w:rsidR="00F76F57" w:rsidRPr="00E57F66" w:rsidRDefault="00F76F57" w:rsidP="00F76F5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F6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57F66">
        <w:rPr>
          <w:rFonts w:ascii="Times New Roman" w:hAnsi="Times New Roman" w:cs="Times New Roman"/>
          <w:b w:val="0"/>
          <w:sz w:val="26"/>
          <w:szCs w:val="26"/>
        </w:rPr>
        <w:t>1.Внести</w:t>
      </w:r>
      <w:r w:rsidRPr="00E57F66">
        <w:rPr>
          <w:rFonts w:ascii="Times New Roman" w:hAnsi="Times New Roman" w:cs="Times New Roman"/>
          <w:sz w:val="26"/>
          <w:szCs w:val="26"/>
        </w:rPr>
        <w:t xml:space="preserve"> </w:t>
      </w:r>
      <w:r w:rsidRPr="00E57F66">
        <w:rPr>
          <w:rFonts w:ascii="Times New Roman" w:hAnsi="Times New Roman" w:cs="Times New Roman"/>
          <w:b w:val="0"/>
          <w:sz w:val="26"/>
          <w:szCs w:val="26"/>
        </w:rPr>
        <w:t xml:space="preserve"> изменение в решение Совета Первомайского сельского поселения  от 31.10.2019 №35 «от 24.11.2016 №37 «О земельном налоге на территории  муниципального образования Первомайское сельское поселение», следующие изменения:</w:t>
      </w:r>
    </w:p>
    <w:p w14:paraId="2BD7CDAE" w14:textId="77777777" w:rsidR="00F76F57" w:rsidRPr="00E57F66" w:rsidRDefault="00F76F57" w:rsidP="00F76F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F66">
        <w:rPr>
          <w:rFonts w:ascii="Times New Roman" w:hAnsi="Times New Roman" w:cs="Times New Roman"/>
          <w:sz w:val="26"/>
          <w:szCs w:val="26"/>
        </w:rPr>
        <w:t>а) подпункт б пункта 2.1 изложить в новой редакции:</w:t>
      </w:r>
    </w:p>
    <w:p w14:paraId="10FA4F6D" w14:textId="77777777" w:rsidR="00F76F57" w:rsidRDefault="00F76F57" w:rsidP="00F76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F66">
        <w:rPr>
          <w:rFonts w:ascii="Times New Roman" w:hAnsi="Times New Roman" w:cs="Times New Roman"/>
          <w:sz w:val="26"/>
          <w:szCs w:val="26"/>
        </w:rPr>
        <w:t xml:space="preserve">«б) «0,19» процента в отношении земельных участков занятых </w:t>
      </w:r>
      <w:hyperlink r:id="rId7" w:tooltip="&quot;Жилищный кодекс Российской Федерации&quot; от 29.12.2004 N 188-ФЗ (ред. от 08.08.2024) (с изм. и доп., вступ. в силу с 01.09.2024){КонсультантПлюс}" w:history="1">
        <w:r w:rsidRPr="00E57F66">
          <w:rPr>
            <w:rFonts w:ascii="Times New Roman" w:hAnsi="Times New Roman" w:cs="Times New Roman"/>
            <w:color w:val="0000FF"/>
            <w:sz w:val="26"/>
            <w:szCs w:val="26"/>
          </w:rPr>
          <w:t>жилищным фондом</w:t>
        </w:r>
      </w:hyperlink>
      <w:r w:rsidRPr="00E57F66">
        <w:rPr>
          <w:rFonts w:ascii="Times New Roman" w:hAnsi="Times New Roman" w:cs="Times New Roman"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tooltip="&lt;Информация&gt; ФНС России &quot;С 2024 года изменяется порядок налогообложения земельных участков отдельных видов&quot;{КонсультантПлюс}" w:history="1">
        <w:r w:rsidRPr="00E57F66">
          <w:rPr>
            <w:rFonts w:ascii="Times New Roman" w:hAnsi="Times New Roman" w:cs="Times New Roman"/>
            <w:color w:val="0000FF"/>
            <w:sz w:val="26"/>
            <w:szCs w:val="26"/>
          </w:rPr>
          <w:t>части</w:t>
        </w:r>
      </w:hyperlink>
      <w:r w:rsidRPr="00E57F66">
        <w:rPr>
          <w:rFonts w:ascii="Times New Roman" w:hAnsi="Times New Roman" w:cs="Times New Roman"/>
          <w:sz w:val="26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рублей.».</w:t>
      </w:r>
    </w:p>
    <w:p w14:paraId="6DC5B973" w14:textId="77777777" w:rsidR="00F76F57" w:rsidRPr="00E57F66" w:rsidRDefault="00F76F57" w:rsidP="00F76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685B1A" w14:textId="77777777" w:rsidR="00F76F57" w:rsidRPr="00E57F66" w:rsidRDefault="00F76F57" w:rsidP="00F76F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7F66">
        <w:rPr>
          <w:rFonts w:ascii="Times New Roman" w:hAnsi="Times New Roman" w:cs="Times New Roman"/>
          <w:sz w:val="26"/>
          <w:szCs w:val="26"/>
        </w:rPr>
        <w:t>б) подпункт в пункта 2.1 изложить в новой редакции:</w:t>
      </w:r>
    </w:p>
    <w:p w14:paraId="1F7BC4B2" w14:textId="77777777" w:rsidR="00F76F57" w:rsidRDefault="00F76F57" w:rsidP="00F76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F66">
        <w:rPr>
          <w:rFonts w:ascii="Times New Roman" w:hAnsi="Times New Roman" w:cs="Times New Roman"/>
          <w:sz w:val="26"/>
          <w:szCs w:val="26"/>
        </w:rPr>
        <w:t xml:space="preserve">«в) «0,1» процента в отношении земельных участков, не используемых в предпринимательской деятельности, приобретенных (предоставленных) для ведения </w:t>
      </w:r>
      <w:hyperlink r:id="rId9" w:tooltip="Федеральный закон от 07.07.2003 N 112-ФЗ (ред. от 04.08.2023) &quot;О личном подсобном хозяйстве&quot;{КонсультантПлюс}" w:history="1">
        <w:r w:rsidRPr="00E57F66">
          <w:rPr>
            <w:rFonts w:ascii="Times New Roman" w:hAnsi="Times New Roman" w:cs="Times New Roman"/>
            <w:color w:val="0000FF"/>
            <w:sz w:val="26"/>
            <w:szCs w:val="26"/>
          </w:rPr>
          <w:t>личного подсобного хозяйства</w:t>
        </w:r>
      </w:hyperlink>
      <w:r w:rsidRPr="00E57F66">
        <w:rPr>
          <w:rFonts w:ascii="Times New Roman" w:hAnsi="Times New Roman" w:cs="Times New Roman"/>
          <w:sz w:val="26"/>
          <w:szCs w:val="26"/>
        </w:rPr>
        <w:t xml:space="preserve">, садоводства или огородничества, а также земельных </w:t>
      </w:r>
      <w:hyperlink r:id="rId10" w:tooltip="&lt;Письмо&gt; ФНС России от 24.03.2022 N БС-4-21/3567@ &quot;О налогообложении земельных участков общего назначения, предусмотренных Федеральным законом &quot;О ведении гражданами садоводства и огородничества для собственных нужд и о внесении изменений в отдельные законодате" w:history="1">
        <w:r w:rsidRPr="00E57F66">
          <w:rPr>
            <w:rFonts w:ascii="Times New Roman" w:hAnsi="Times New Roman" w:cs="Times New Roman"/>
            <w:color w:val="0000FF"/>
            <w:sz w:val="26"/>
            <w:szCs w:val="26"/>
          </w:rPr>
          <w:t>участков общего назначения</w:t>
        </w:r>
      </w:hyperlink>
      <w:r w:rsidRPr="00E57F66">
        <w:rPr>
          <w:rFonts w:ascii="Times New Roman" w:hAnsi="Times New Roman" w:cs="Times New Roman"/>
          <w:sz w:val="26"/>
          <w:szCs w:val="26"/>
        </w:rPr>
        <w:t xml:space="preserve">, предусмотренных Федеральным </w:t>
      </w:r>
      <w:hyperlink r:id="rId11" w:tooltip="Федеральный закон от 29.07.2017 N 217-ФЗ (ред. от 22.07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{КонсультантПлюс}" w:history="1">
        <w:r w:rsidRPr="00E57F6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57F66">
        <w:rPr>
          <w:rFonts w:ascii="Times New Roman" w:hAnsi="Times New Roman" w:cs="Times New Roman"/>
          <w:sz w:val="26"/>
          <w:szCs w:val="26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</w:p>
    <w:p w14:paraId="6A35A8BE" w14:textId="77777777" w:rsidR="00F76F57" w:rsidRDefault="00F76F57" w:rsidP="00F76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977730" w14:textId="77777777" w:rsidR="00F76F57" w:rsidRPr="00E57F66" w:rsidRDefault="00F76F57" w:rsidP="00F76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8C43112" w14:textId="77777777" w:rsidR="00F76F57" w:rsidRPr="00E57F66" w:rsidRDefault="00F76F57" w:rsidP="00F76F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99B6811" w14:textId="77777777" w:rsidR="00F76F57" w:rsidRPr="00E57F66" w:rsidRDefault="00F76F57" w:rsidP="00F76F5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Pr="00E57F66">
        <w:rPr>
          <w:rFonts w:ascii="Times New Roman" w:hAnsi="Times New Roman"/>
          <w:sz w:val="26"/>
          <w:szCs w:val="26"/>
        </w:rPr>
        <w:t>) подпункт б пункта 4.1 изложить в новой редакции:</w:t>
      </w:r>
    </w:p>
    <w:p w14:paraId="79F416A2" w14:textId="77777777" w:rsidR="00F76F57" w:rsidRPr="00E57F66" w:rsidRDefault="00F76F57" w:rsidP="00F76F5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57F66">
        <w:rPr>
          <w:rFonts w:ascii="Times New Roman" w:hAnsi="Times New Roman"/>
          <w:sz w:val="26"/>
          <w:szCs w:val="26"/>
        </w:rPr>
        <w:t>«б) учреждения, частично или полностью финансируемые из местного бюджета и бюджета  муниципального образования «Первомайский район»;»;</w:t>
      </w:r>
    </w:p>
    <w:p w14:paraId="2415497A" w14:textId="77777777" w:rsidR="00F76F57" w:rsidRPr="00E57F66" w:rsidRDefault="00F76F57" w:rsidP="00F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7F66">
        <w:rPr>
          <w:rFonts w:ascii="Times New Roman" w:hAnsi="Times New Roman"/>
          <w:sz w:val="26"/>
          <w:szCs w:val="26"/>
        </w:rPr>
        <w:t>б) пункт 4.1.1. изложить в новой редакции:</w:t>
      </w:r>
    </w:p>
    <w:p w14:paraId="5FB09447" w14:textId="77777777" w:rsidR="00F76F57" w:rsidRPr="00E57F66" w:rsidRDefault="00F76F57" w:rsidP="00F76F5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57F66">
        <w:rPr>
          <w:rFonts w:ascii="Times New Roman" w:hAnsi="Times New Roman"/>
          <w:sz w:val="26"/>
          <w:szCs w:val="26"/>
        </w:rPr>
        <w:t>«4.1.1. Установить льготу в виде возможности уплачивать  земельный налог в пониженном размере следующим категориям налогоплательщиков,  установив налоговую ставку в следующих размерах:</w:t>
      </w:r>
    </w:p>
    <w:p w14:paraId="14354229" w14:textId="77777777" w:rsidR="00F76F57" w:rsidRPr="00E57F66" w:rsidRDefault="00F76F57" w:rsidP="00F76F5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57F66">
        <w:rPr>
          <w:rFonts w:ascii="Times New Roman" w:hAnsi="Times New Roman"/>
          <w:sz w:val="26"/>
          <w:szCs w:val="26"/>
        </w:rPr>
        <w:t>- организациям почтовой связи в отношении  земельных участков, используемых для оказания услуг почтовой  связи, в размере «0,1» процента  от кадастровой  стоимости земельных участков;</w:t>
      </w:r>
    </w:p>
    <w:p w14:paraId="5A37D49E" w14:textId="77777777" w:rsidR="00F76F57" w:rsidRPr="00E57F66" w:rsidRDefault="00F76F57" w:rsidP="00F76F57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 w:rsidRPr="00E57F66">
        <w:rPr>
          <w:rFonts w:ascii="Times New Roman" w:hAnsi="Times New Roman"/>
          <w:sz w:val="26"/>
          <w:szCs w:val="26"/>
        </w:rPr>
        <w:t>- учреждениям, частично или полностью финансируемым из областного бюджета, в отношении земельных участков, используемых для целей их основной деятельности, в размере «0,3» процента от кадастровой  стоимости земельных участков.».</w:t>
      </w:r>
    </w:p>
    <w:p w14:paraId="2AE4944E" w14:textId="77777777" w:rsidR="00F76F57" w:rsidRPr="00E57F66" w:rsidRDefault="00F76F57" w:rsidP="00F76F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7F66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1E1A4530" w14:textId="77777777" w:rsidR="00F76F57" w:rsidRPr="00E57F66" w:rsidRDefault="00F76F57" w:rsidP="00F76F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F66">
        <w:rPr>
          <w:rFonts w:ascii="Times New Roman" w:hAnsi="Times New Roman" w:cs="Times New Roman"/>
          <w:sz w:val="26"/>
          <w:szCs w:val="26"/>
        </w:rPr>
        <w:t xml:space="preserve">  3. Опубликовать настоящее решение в газете «Заветы Ильича» и разместить на официальном сайте муниципального образования Первомайское сельское поселение в информационно-телекоммуникационной сети Интернет: </w:t>
      </w:r>
      <w:hyperlink r:id="rId12" w:history="1">
        <w:r w:rsidRPr="00E57F66">
          <w:rPr>
            <w:rStyle w:val="a3"/>
            <w:rFonts w:ascii="Times New Roman" w:hAnsi="Times New Roman" w:cs="Times New Roman"/>
            <w:sz w:val="26"/>
            <w:szCs w:val="26"/>
          </w:rPr>
          <w:t>https://pervomsp.ru</w:t>
        </w:r>
      </w:hyperlink>
      <w:r w:rsidRPr="00E57F66">
        <w:rPr>
          <w:rFonts w:ascii="Times New Roman" w:hAnsi="Times New Roman" w:cs="Times New Roman"/>
          <w:sz w:val="26"/>
          <w:szCs w:val="26"/>
        </w:rPr>
        <w:t>.</w:t>
      </w:r>
    </w:p>
    <w:p w14:paraId="70DCF589" w14:textId="77777777" w:rsidR="00F76F57" w:rsidRDefault="00F76F57" w:rsidP="00F76F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7C48453" w14:textId="77777777" w:rsidR="00F76F57" w:rsidRPr="007A2714" w:rsidRDefault="00F76F57" w:rsidP="00F76F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3084"/>
      </w:tblGrid>
      <w:tr w:rsidR="00F76F57" w:rsidRPr="007A2714" w14:paraId="276B1936" w14:textId="77777777" w:rsidTr="00DF3493">
        <w:tc>
          <w:tcPr>
            <w:tcW w:w="4219" w:type="dxa"/>
          </w:tcPr>
          <w:p w14:paraId="79155238" w14:textId="77777777" w:rsidR="00F76F57" w:rsidRPr="007A2714" w:rsidRDefault="00F76F57" w:rsidP="00DF34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002807" w14:textId="77777777" w:rsidR="00F76F57" w:rsidRPr="007A2714" w:rsidRDefault="00F76F57" w:rsidP="00DF34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7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Врио Председателя Совета</w:t>
            </w:r>
          </w:p>
          <w:p w14:paraId="1B0C6DC9" w14:textId="77777777" w:rsidR="00F76F57" w:rsidRPr="007A2714" w:rsidRDefault="00F76F57" w:rsidP="00DF34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7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Первомайского сельского поселения </w:t>
            </w:r>
          </w:p>
          <w:p w14:paraId="5FC44AE0" w14:textId="77777777" w:rsidR="0099384C" w:rsidRDefault="0099384C" w:rsidP="00DF34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DBE56C" w14:textId="77777777" w:rsidR="0099384C" w:rsidRDefault="0099384C" w:rsidP="00DF34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A78ABE" w14:textId="77777777" w:rsidR="0099384C" w:rsidRDefault="0099384C" w:rsidP="00DF34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30042B2" w14:textId="7EFD1F52" w:rsidR="00F76F57" w:rsidRPr="007A2714" w:rsidRDefault="00F76F57" w:rsidP="00DF34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7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Врио Главы Первомайского  сельского поселения</w:t>
            </w:r>
          </w:p>
        </w:tc>
        <w:tc>
          <w:tcPr>
            <w:tcW w:w="2268" w:type="dxa"/>
          </w:tcPr>
          <w:p w14:paraId="0C0B71E5" w14:textId="77777777" w:rsidR="00F76F57" w:rsidRPr="007A2714" w:rsidRDefault="00F76F57" w:rsidP="00DF349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E1D1FC1" w14:textId="77777777" w:rsidR="00F76F57" w:rsidRPr="007A2714" w:rsidRDefault="00F76F57" w:rsidP="00DF34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7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</w:p>
        </w:tc>
        <w:tc>
          <w:tcPr>
            <w:tcW w:w="3084" w:type="dxa"/>
          </w:tcPr>
          <w:p w14:paraId="2E58067B" w14:textId="77777777" w:rsidR="00F76F57" w:rsidRPr="007A2714" w:rsidRDefault="00F76F57" w:rsidP="00DF349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1FD6E96" w14:textId="77777777" w:rsidR="00F76F57" w:rsidRPr="007A2714" w:rsidRDefault="00F76F57" w:rsidP="00DF349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29B1AD" w14:textId="77777777" w:rsidR="00F76F57" w:rsidRPr="007A2714" w:rsidRDefault="00F76F57" w:rsidP="00DF349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F921DB9" w14:textId="77777777" w:rsidR="00F76F57" w:rsidRPr="007A2714" w:rsidRDefault="00F76F57" w:rsidP="00DF349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27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С.С.Митягин</w:t>
            </w:r>
            <w:proofErr w:type="spellEnd"/>
          </w:p>
          <w:p w14:paraId="238B4748" w14:textId="77777777" w:rsidR="00F76F57" w:rsidRPr="007A2714" w:rsidRDefault="00F76F57" w:rsidP="00DF349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2705F127" w14:textId="77777777" w:rsidR="0099384C" w:rsidRDefault="00F76F57" w:rsidP="00DF34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A27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7A27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13A5F69" w14:textId="2AFACA81" w:rsidR="00F76F57" w:rsidRPr="007A2714" w:rsidRDefault="0099384C" w:rsidP="00DF34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proofErr w:type="spellStart"/>
            <w:r w:rsidR="00F76F57" w:rsidRPr="007A27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М.С.Киселев</w:t>
            </w:r>
            <w:proofErr w:type="spellEnd"/>
          </w:p>
        </w:tc>
      </w:tr>
      <w:tr w:rsidR="00F76F57" w:rsidRPr="007A2714" w14:paraId="37339E8A" w14:textId="77777777" w:rsidTr="00DF3493">
        <w:tc>
          <w:tcPr>
            <w:tcW w:w="4219" w:type="dxa"/>
          </w:tcPr>
          <w:p w14:paraId="52B2ECD4" w14:textId="77777777" w:rsidR="00F76F57" w:rsidRPr="007A2714" w:rsidRDefault="00F76F57" w:rsidP="00DF3493">
            <w:pPr>
              <w:pStyle w:val="ConsPlusNormal"/>
              <w:spacing w:after="4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5347468" w14:textId="77777777" w:rsidR="00F76F57" w:rsidRPr="007A2714" w:rsidRDefault="00F76F57" w:rsidP="00DF34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84" w:type="dxa"/>
          </w:tcPr>
          <w:p w14:paraId="38628922" w14:textId="77777777" w:rsidR="00F76F57" w:rsidRPr="007A2714" w:rsidRDefault="00F76F57" w:rsidP="00DF349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7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5255EF05" w14:textId="77777777" w:rsidR="00F76F57" w:rsidRDefault="00F76F57" w:rsidP="00F76F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BF7951" w14:textId="77777777" w:rsidR="00F76F57" w:rsidRDefault="00F76F57" w:rsidP="00F76F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9E04D8" w14:textId="77777777" w:rsidR="00F76F57" w:rsidRDefault="00F76F57" w:rsidP="00F76F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CCC4E" w14:textId="77777777" w:rsidR="00F76F57" w:rsidRDefault="00F76F57" w:rsidP="00F76F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A68D26" w14:textId="77777777" w:rsidR="00F76F57" w:rsidRDefault="00F76F57" w:rsidP="00F76F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81C937" w14:textId="77777777" w:rsidR="00F76F57" w:rsidRDefault="00F76F57" w:rsidP="00F76F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1117B9" w14:textId="77777777" w:rsidR="00F76F57" w:rsidRDefault="00F76F57" w:rsidP="00F76F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C7FEC2" w14:textId="77777777" w:rsidR="00F76F57" w:rsidRDefault="00F76F57" w:rsidP="00F76F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51730" w14:textId="77777777" w:rsidR="00F76F57" w:rsidRDefault="00F76F57" w:rsidP="00F76F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93692">
        <w:rPr>
          <w:rFonts w:ascii="Times New Roman" w:hAnsi="Times New Roman" w:cs="Times New Roman"/>
          <w:color w:val="000000" w:themeColor="text1"/>
          <w:sz w:val="28"/>
          <w:szCs w:val="28"/>
        </w:rPr>
        <w:t>ОЯСНИТЕЛЬНАЯ ЗАПИСКА</w:t>
      </w:r>
    </w:p>
    <w:p w14:paraId="02D78DEB" w14:textId="77777777" w:rsidR="00F76F57" w:rsidRDefault="00F76F57" w:rsidP="00F76F5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2714">
        <w:rPr>
          <w:rFonts w:ascii="Times New Roman" w:eastAsia="Calibri" w:hAnsi="Times New Roman" w:cs="Times New Roman"/>
          <w:color w:val="000000"/>
          <w:sz w:val="28"/>
          <w:szCs w:val="28"/>
        </w:rPr>
        <w:t>В нормативный  правовой акт вносятся изменения на основании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7A2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26C1F0E" w14:textId="77777777" w:rsidR="00F76F57" w:rsidRPr="00E57F66" w:rsidRDefault="00F76F57" w:rsidP="00F76F5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7F66">
        <w:rPr>
          <w:rFonts w:ascii="Times New Roman" w:hAnsi="Times New Roman"/>
          <w:color w:val="000000"/>
          <w:sz w:val="28"/>
          <w:szCs w:val="28"/>
        </w:rPr>
        <w:t xml:space="preserve">заключения Контрольно-счетной палаты Томской области  от 11.09.2024 года, по результатам проведения оперативного  анализа  исполнения бюджета муниципального образования Первомайское сельское поселение за 1 полугодие 2024 года, которым рекомендовано привести Положение о земельном налоге </w:t>
      </w:r>
      <w:r w:rsidRPr="00E57F66">
        <w:rPr>
          <w:rFonts w:ascii="Times New Roman" w:hAnsi="Times New Roman"/>
          <w:bCs/>
          <w:sz w:val="28"/>
          <w:szCs w:val="28"/>
        </w:rPr>
        <w:t>на территории  муниципального образования Первомайское сельское поселение</w:t>
      </w:r>
      <w:r w:rsidRPr="00E57F66">
        <w:rPr>
          <w:rFonts w:ascii="Times New Roman" w:hAnsi="Times New Roman"/>
          <w:color w:val="000000"/>
          <w:sz w:val="28"/>
          <w:szCs w:val="28"/>
        </w:rPr>
        <w:t>,  в соответствии с требованиями Налогового кодекса, т.к. в настоящее время идет нарушение ст.3 Налогового кодекса, а именно установлены налоговые льготы в зависимости от формы собственности.</w:t>
      </w:r>
    </w:p>
    <w:p w14:paraId="28F015C9" w14:textId="77777777" w:rsidR="00F76F57" w:rsidRPr="00E57F66" w:rsidRDefault="00F76F57" w:rsidP="00F76F5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№176-ФЗ от 12.07.2024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Федерации».</w:t>
      </w:r>
    </w:p>
    <w:p w14:paraId="424FCAB8" w14:textId="77777777" w:rsidR="00F25CBC" w:rsidRDefault="00F25CBC"/>
    <w:sectPr w:rsidR="00F25CBC" w:rsidSect="00F76F57">
      <w:headerReference w:type="default" r:id="rId13"/>
      <w:headerReference w:type="first" r:id="rId14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274E" w14:textId="77777777" w:rsidR="00DC52A9" w:rsidRDefault="00DC52A9">
      <w:pPr>
        <w:spacing w:after="0" w:line="240" w:lineRule="auto"/>
      </w:pPr>
      <w:r>
        <w:separator/>
      </w:r>
    </w:p>
  </w:endnote>
  <w:endnote w:type="continuationSeparator" w:id="0">
    <w:p w14:paraId="130EAD37" w14:textId="77777777" w:rsidR="00DC52A9" w:rsidRDefault="00DC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B4846" w14:textId="77777777" w:rsidR="00DC52A9" w:rsidRDefault="00DC52A9">
      <w:pPr>
        <w:spacing w:after="0" w:line="240" w:lineRule="auto"/>
      </w:pPr>
      <w:r>
        <w:separator/>
      </w:r>
    </w:p>
  </w:footnote>
  <w:footnote w:type="continuationSeparator" w:id="0">
    <w:p w14:paraId="05000870" w14:textId="77777777" w:rsidR="00DC52A9" w:rsidRDefault="00DC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808541" w14:textId="77777777" w:rsidR="00F43D67" w:rsidRPr="00C8482E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684E228" w14:textId="77777777" w:rsidR="00F43D67" w:rsidRDefault="00F43D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F522" w14:textId="77777777" w:rsidR="00F43D67" w:rsidRDefault="00000000" w:rsidP="006E5AC1">
    <w:pPr>
      <w:pStyle w:val="a4"/>
      <w:rPr>
        <w:rFonts w:ascii="Times New Roman" w:hAnsi="Times New Roman" w:cs="Times New Roman"/>
        <w:sz w:val="26"/>
        <w:szCs w:val="26"/>
      </w:rPr>
    </w:pPr>
    <w:r w:rsidRPr="002040BF">
      <w:rPr>
        <w:rFonts w:ascii="Times New Roman" w:hAnsi="Times New Roman" w:cs="Times New Roman"/>
        <w:sz w:val="26"/>
        <w:szCs w:val="26"/>
      </w:rPr>
      <w:t xml:space="preserve">                                                       </w:t>
    </w:r>
    <w:r>
      <w:rPr>
        <w:rFonts w:ascii="Times New Roman" w:hAnsi="Times New Roman" w:cs="Times New Roman"/>
        <w:sz w:val="26"/>
        <w:szCs w:val="26"/>
      </w:rPr>
      <w:t xml:space="preserve">    </w:t>
    </w:r>
  </w:p>
  <w:p w14:paraId="1EF214D6" w14:textId="77777777" w:rsidR="00F43D67" w:rsidRPr="00263C2F" w:rsidRDefault="00F43D67" w:rsidP="00263C2F">
    <w:pPr>
      <w:pStyle w:val="ConsPlusTitlePage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469A0"/>
    <w:multiLevelType w:val="hybridMultilevel"/>
    <w:tmpl w:val="B45A55D4"/>
    <w:lvl w:ilvl="0" w:tplc="8092C1A6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322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6F6"/>
    <w:rsid w:val="001E32A5"/>
    <w:rsid w:val="002026F6"/>
    <w:rsid w:val="00227A5E"/>
    <w:rsid w:val="003E4E8E"/>
    <w:rsid w:val="004A6A36"/>
    <w:rsid w:val="004C5E6B"/>
    <w:rsid w:val="004E7168"/>
    <w:rsid w:val="006E2693"/>
    <w:rsid w:val="00896667"/>
    <w:rsid w:val="00940E83"/>
    <w:rsid w:val="0099384C"/>
    <w:rsid w:val="00B45D10"/>
    <w:rsid w:val="00B46BB3"/>
    <w:rsid w:val="00D665F0"/>
    <w:rsid w:val="00DC52A9"/>
    <w:rsid w:val="00DF6715"/>
    <w:rsid w:val="00E8408D"/>
    <w:rsid w:val="00F25CBC"/>
    <w:rsid w:val="00F43D67"/>
    <w:rsid w:val="00F76F57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F77B"/>
  <w15:chartTrackingRefBased/>
  <w15:docId w15:val="{47F59164-99BB-4FBC-B24A-5018F261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F5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Title">
    <w:name w:val="ConsPlusTitle"/>
    <w:rsid w:val="00F76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customStyle="1" w:styleId="ConsPlusTitlePage">
    <w:name w:val="ConsPlusTitlePage"/>
    <w:rsid w:val="00F76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6F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F57"/>
    <w:rPr>
      <w:kern w:val="0"/>
    </w:rPr>
  </w:style>
  <w:style w:type="table" w:styleId="a6">
    <w:name w:val="Table Grid"/>
    <w:basedOn w:val="a1"/>
    <w:uiPriority w:val="59"/>
    <w:rsid w:val="00F76F5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6F5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ate=15.11.2024&amp;dst=100005&amp;fie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ate=15.11.2024&amp;dst=100149&amp;field=134" TargetMode="External"/><Relationship Id="rId12" Type="http://schemas.openxmlformats.org/officeDocument/2006/relationships/hyperlink" Target="https://pervomsp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66&amp;date=15.11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2647&amp;date=15.11.2024&amp;dst=10001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ate=15.11.2024&amp;dst=100022&amp;fie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3</cp:revision>
  <dcterms:created xsi:type="dcterms:W3CDTF">2024-11-18T02:45:00Z</dcterms:created>
  <dcterms:modified xsi:type="dcterms:W3CDTF">2024-11-19T02:16:00Z</dcterms:modified>
</cp:coreProperties>
</file>