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AF1A8" w14:textId="08827EEB" w:rsidR="00ED73AD" w:rsidRPr="00ED73AD" w:rsidRDefault="00ED73AD" w:rsidP="00ED73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6C256304" w14:textId="77777777" w:rsidR="00ED73AD" w:rsidRPr="00ED73AD" w:rsidRDefault="00ED73AD" w:rsidP="00ED73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</w:p>
    <w:p w14:paraId="71548381" w14:textId="77777777"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ED73AD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ТОМСКАЯ ОБЛАСТЬ</w:t>
      </w:r>
    </w:p>
    <w:p w14:paraId="5245D570" w14:textId="77777777" w:rsidR="00ED73AD" w:rsidRPr="00ED73AD" w:rsidRDefault="00ED73AD" w:rsidP="00ED73AD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lang w:eastAsia="ru-RU"/>
          <w14:ligatures w14:val="none"/>
        </w:rPr>
      </w:pPr>
      <w:r w:rsidRPr="00ED73AD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ПЕРВОМАЙСКИЙ РАЙОН</w:t>
      </w:r>
    </w:p>
    <w:p w14:paraId="5C1A00FA" w14:textId="77777777" w:rsidR="00ED73AD" w:rsidRPr="00ED73AD" w:rsidRDefault="00ED73AD" w:rsidP="00ED73AD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ED73AD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Совет Первомайского сельского поселения</w:t>
      </w:r>
    </w:p>
    <w:p w14:paraId="6CA4681C" w14:textId="77777777" w:rsidR="00ED73AD" w:rsidRPr="00ED73AD" w:rsidRDefault="00ED73AD" w:rsidP="00ED73AD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ED73AD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РЕШЕНИЕ</w:t>
      </w:r>
    </w:p>
    <w:p w14:paraId="7A3AEC96" w14:textId="77777777" w:rsidR="00ED73AD" w:rsidRPr="00ED73AD" w:rsidRDefault="00ED73AD" w:rsidP="00ED73AD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41931E6B" w14:textId="0EFFE653" w:rsidR="00ED73AD" w:rsidRPr="00ED73AD" w:rsidRDefault="00E22327" w:rsidP="00ED73A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24.12.2024                                            </w:t>
      </w:r>
      <w:r w:rsidR="00ED73AD" w:rsidRPr="00ED73A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с. Первомайское                                    №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71</w:t>
      </w:r>
      <w:r w:rsidR="00ED73AD" w:rsidRPr="00ED73A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________</w:t>
      </w:r>
    </w:p>
    <w:p w14:paraId="4402C650" w14:textId="77777777" w:rsidR="00ED73AD" w:rsidRPr="00ED73AD" w:rsidRDefault="00ED73AD" w:rsidP="00ED73A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D73A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ED73A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ED73A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ED73A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ED73A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ED73A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                                                                                      </w:t>
      </w:r>
    </w:p>
    <w:p w14:paraId="397EC3EE" w14:textId="77777777"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ED73A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О внесении изменений в Правила землепользования и застройки муниципального образования Первомайское сельское поселение, утвержденные Решением Совета Первомайского сельского поселения № 64 от 26.12.2013</w:t>
      </w:r>
    </w:p>
    <w:p w14:paraId="4F2F4545" w14:textId="77777777"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</w:p>
    <w:p w14:paraId="638150AA" w14:textId="77777777" w:rsidR="00ED73AD" w:rsidRPr="00ED73AD" w:rsidRDefault="00ED73AD" w:rsidP="00ED73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D73A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целях приведения в соответствие с федеральным законодательством, </w:t>
      </w:r>
    </w:p>
    <w:p w14:paraId="73007979" w14:textId="77777777" w:rsidR="00ED73AD" w:rsidRPr="00ED73AD" w:rsidRDefault="00ED73AD" w:rsidP="00ED73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441107D" w14:textId="77777777" w:rsidR="00ED73AD" w:rsidRPr="00ED73AD" w:rsidRDefault="00ED73AD" w:rsidP="00ED73A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D73A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СОВЕТ ПЕРВОМАЙСКОГО СЕЛЬСКОГО ПОСЕЛЕНИЯ РЕШИЛ:</w:t>
      </w:r>
    </w:p>
    <w:p w14:paraId="7F227D39" w14:textId="77777777" w:rsidR="00ED73AD" w:rsidRPr="00ED73AD" w:rsidRDefault="00ED73AD" w:rsidP="00ED73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92AF09C" w14:textId="4E06B205" w:rsidR="00ED73AD" w:rsidRPr="00843B9D" w:rsidRDefault="00ED73AD" w:rsidP="00ED7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43B9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 Внести в текстовую часть Правил землепользования и застройки муниципального образования Первомайское сельское поселение, утвержденные, решением Совета Первомайского сельского поселения от 26.12.2013 № 64 «Об утверждении генерального плана и правила землепользования и застройки муниципального образования Первомайское сельское поселение» (далее – Правила) следующие изменения:</w:t>
      </w:r>
    </w:p>
    <w:p w14:paraId="541A9C4C" w14:textId="5CA477C8" w:rsidR="00ED73AD" w:rsidRPr="00843B9D" w:rsidRDefault="00ED73AD" w:rsidP="00ED73AD">
      <w:pPr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843B9D">
        <w:rPr>
          <w:rFonts w:ascii="Times New Roman" w:hAnsi="Times New Roman" w:cs="Times New Roman"/>
          <w:sz w:val="26"/>
          <w:szCs w:val="26"/>
          <w:lang w:eastAsia="ru-RU"/>
        </w:rPr>
        <w:t xml:space="preserve">1.1. Дополнить Правила </w:t>
      </w:r>
      <w:r w:rsidR="002E5A78" w:rsidRPr="00843B9D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Pr="00843B9D">
        <w:rPr>
          <w:rFonts w:ascii="Times New Roman" w:hAnsi="Times New Roman" w:cs="Times New Roman"/>
          <w:sz w:val="26"/>
          <w:szCs w:val="26"/>
          <w:lang w:eastAsia="ru-RU"/>
        </w:rPr>
        <w:t>лавой 9:</w:t>
      </w:r>
    </w:p>
    <w:p w14:paraId="4FC1F614" w14:textId="03FC73C3" w:rsidR="00B075F4" w:rsidRPr="00843B9D" w:rsidRDefault="00ED73AD" w:rsidP="007562C7">
      <w:pPr>
        <w:pStyle w:val="Default"/>
        <w:jc w:val="center"/>
        <w:rPr>
          <w:sz w:val="26"/>
          <w:szCs w:val="26"/>
        </w:rPr>
      </w:pPr>
      <w:r w:rsidRPr="00843B9D">
        <w:rPr>
          <w:b/>
          <w:bCs/>
          <w:sz w:val="26"/>
          <w:szCs w:val="26"/>
        </w:rPr>
        <w:t>«</w:t>
      </w:r>
      <w:r w:rsidR="00B075F4" w:rsidRPr="00843B9D">
        <w:rPr>
          <w:b/>
          <w:bCs/>
          <w:sz w:val="26"/>
          <w:szCs w:val="26"/>
        </w:rPr>
        <w:t>Глава 9. Градостроительные регламенты в части ограничений использования земельных участков и объектов капитального строительства</w:t>
      </w:r>
    </w:p>
    <w:p w14:paraId="2AF8649A" w14:textId="77777777" w:rsidR="007562C7" w:rsidRPr="00843B9D" w:rsidRDefault="007562C7" w:rsidP="007562C7">
      <w:pPr>
        <w:pStyle w:val="Default"/>
        <w:jc w:val="center"/>
        <w:rPr>
          <w:b/>
          <w:bCs/>
          <w:i/>
          <w:iCs/>
          <w:sz w:val="26"/>
          <w:szCs w:val="26"/>
        </w:rPr>
      </w:pPr>
    </w:p>
    <w:p w14:paraId="5F0A3E99" w14:textId="63395ED8" w:rsidR="00B075F4" w:rsidRPr="00843B9D" w:rsidRDefault="00B075F4" w:rsidP="007562C7">
      <w:pPr>
        <w:pStyle w:val="Default"/>
        <w:ind w:firstLine="709"/>
        <w:jc w:val="both"/>
        <w:rPr>
          <w:b/>
          <w:bCs/>
          <w:i/>
          <w:iCs/>
          <w:sz w:val="26"/>
          <w:szCs w:val="26"/>
        </w:rPr>
      </w:pPr>
      <w:r w:rsidRPr="00843B9D">
        <w:rPr>
          <w:b/>
          <w:bCs/>
          <w:i/>
          <w:iCs/>
          <w:sz w:val="26"/>
          <w:szCs w:val="26"/>
        </w:rPr>
        <w:t>Статья 33.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</w:t>
      </w:r>
    </w:p>
    <w:p w14:paraId="0782AAB8" w14:textId="77777777" w:rsidR="007562C7" w:rsidRPr="00843B9D" w:rsidRDefault="007562C7" w:rsidP="007562C7">
      <w:pPr>
        <w:pStyle w:val="Default"/>
        <w:jc w:val="center"/>
        <w:rPr>
          <w:sz w:val="26"/>
          <w:szCs w:val="26"/>
        </w:rPr>
      </w:pPr>
    </w:p>
    <w:p w14:paraId="27104B8D" w14:textId="77777777" w:rsidR="00B075F4" w:rsidRPr="00843B9D" w:rsidRDefault="00B075F4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1. На территории зон санитарной охраны источников питьевого водоснабжения (далее - ЗСО) в соответствии с законодательством Российской Федерации о санитарно-эпидемиологическом благополучии населения устанавливается специальный режим использования территории, включающий комплекс мероприятий, направленных на предупреждение ухудшения качества воды. </w:t>
      </w:r>
    </w:p>
    <w:p w14:paraId="372F1D24" w14:textId="189CC476" w:rsidR="00B075F4" w:rsidRPr="00843B9D" w:rsidRDefault="00B075F4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2. </w:t>
      </w:r>
      <w:r w:rsidR="00453521">
        <w:rPr>
          <w:sz w:val="26"/>
          <w:szCs w:val="26"/>
        </w:rPr>
        <w:t>С</w:t>
      </w:r>
      <w:r w:rsidRPr="00843B9D">
        <w:rPr>
          <w:sz w:val="26"/>
          <w:szCs w:val="26"/>
        </w:rPr>
        <w:t xml:space="preserve">одержание указанного режима установлено СанПиН 2.1.4.1110-02 («Зоны санитарной охраны источников водоснабжения и водопроводов питьевого назначения»).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законодательством, и внесено в качестве изменений в настоящие Правила. </w:t>
      </w:r>
    </w:p>
    <w:p w14:paraId="257DBB68" w14:textId="77777777" w:rsidR="00B075F4" w:rsidRPr="00843B9D" w:rsidRDefault="00B075F4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lastRenderedPageBreak/>
        <w:t xml:space="preserve">3. Режим ЗСО включает: мероприятия на территории ЗСО подземных источников водоснабжения; мероприятия на территории ЗСО поверхностных источников водоснабжения; мероприятия по санитарно-защитной полосе водоводов. </w:t>
      </w:r>
    </w:p>
    <w:p w14:paraId="638B49A3" w14:textId="77777777" w:rsidR="00B075F4" w:rsidRPr="00843B9D" w:rsidRDefault="00B075F4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3.1. Мероприятия на территории ЗСО подземных источников водоснабжения: </w:t>
      </w:r>
    </w:p>
    <w:p w14:paraId="7194EFA4" w14:textId="77777777" w:rsidR="00B075F4" w:rsidRPr="00843B9D" w:rsidRDefault="00B075F4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3.1.1. Мероприятия по первому поясу ЗСО подземных источников водоснабжения (далее – первый пояс ЗСО): </w:t>
      </w:r>
    </w:p>
    <w:p w14:paraId="79BA6953" w14:textId="77777777" w:rsidR="00B075F4" w:rsidRPr="00843B9D" w:rsidRDefault="00B075F4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1)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покрытие; </w:t>
      </w:r>
    </w:p>
    <w:p w14:paraId="7F679401" w14:textId="77777777" w:rsidR="00B075F4" w:rsidRPr="00843B9D" w:rsidRDefault="00B075F4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2) 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 </w:t>
      </w:r>
    </w:p>
    <w:p w14:paraId="43A5D822" w14:textId="77777777" w:rsidR="00B075F4" w:rsidRPr="00843B9D" w:rsidRDefault="00B075F4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3)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</w:t>
      </w:r>
    </w:p>
    <w:p w14:paraId="709BAF7C" w14:textId="4C616E3C" w:rsidR="0099467F" w:rsidRPr="00843B9D" w:rsidRDefault="00B075F4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</w:p>
    <w:p w14:paraId="754D30A9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4) водопроводные сооружения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 </w:t>
      </w:r>
    </w:p>
    <w:p w14:paraId="2D50B98F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5)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 </w:t>
      </w:r>
    </w:p>
    <w:p w14:paraId="0CEB67A9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3.1.2. Мероприятия по второму и третьему поясам ЗСО подземных источников водоснабжения (далее соответственно – второй пояс ЗСО, третий пояс ЗСО): </w:t>
      </w:r>
    </w:p>
    <w:p w14:paraId="3DF48786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 </w:t>
      </w:r>
    </w:p>
    <w:p w14:paraId="6900044E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2) бурение новых скважин и новое строительство, связанное с нарушением почвенного покрова, производится при обязательном согласовании с органами государственного санитарно-эпидемиологического надзора; </w:t>
      </w:r>
    </w:p>
    <w:p w14:paraId="40B2225E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3) Запрещение закачки отработанных вод в подземные горизонты, подземного складирования твердых отходов и разработки недр; </w:t>
      </w:r>
    </w:p>
    <w:p w14:paraId="0CDD378F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4) Запрещение размещения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</w:t>
      </w:r>
    </w:p>
    <w:p w14:paraId="1DA92066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органов государственного санитарно-эпидемиологического надзора, выданного с учетом заключения органов геологического контроля; </w:t>
      </w:r>
    </w:p>
    <w:p w14:paraId="7C4CAC69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</w:t>
      </w:r>
    </w:p>
    <w:p w14:paraId="247F43AA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lastRenderedPageBreak/>
        <w:t xml:space="preserve">3.1.3. Мероприятия по второму поясу ЗСО: </w:t>
      </w:r>
    </w:p>
    <w:p w14:paraId="41538CA0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Кроме мероприятий, указанных в предыдущем разделе, в пределах второго пояса ЗСО подземных источников водоснабжения подлежат выполнению следующие дополнительные мероприятия: </w:t>
      </w:r>
    </w:p>
    <w:p w14:paraId="3D46B4FC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1) не допускается: </w:t>
      </w:r>
    </w:p>
    <w:p w14:paraId="5C99FFBC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</w:t>
      </w:r>
    </w:p>
    <w:p w14:paraId="1AF4C77C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применение удобрений и ядохимикатов; </w:t>
      </w:r>
    </w:p>
    <w:p w14:paraId="3B95A103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рубка леса главного пользования и реконструкции. </w:t>
      </w:r>
    </w:p>
    <w:p w14:paraId="764EB612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2)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 </w:t>
      </w:r>
    </w:p>
    <w:p w14:paraId="44ABC367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3.2. Мероприятия на территории ЗСО поверхностных источников водоснабжения: </w:t>
      </w:r>
    </w:p>
    <w:p w14:paraId="27270A23" w14:textId="0C7431CB" w:rsidR="007562C7" w:rsidRPr="00843B9D" w:rsidRDefault="007562C7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>3.2.1. Мероприятия по первому поясу ЗСО поверхностных источников водоснабжения (далее – первый пояс ЗСО):</w:t>
      </w:r>
    </w:p>
    <w:p w14:paraId="109CB7B9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1) на территории первого пояса ЗСО должны предусматриваться мероприятия, установленные для ЗСО подземных источников водоснабжения (указанные в пункте 3.1 настоящей статьи); </w:t>
      </w:r>
    </w:p>
    <w:p w14:paraId="6740E5BC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2) не допускается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 </w:t>
      </w:r>
    </w:p>
    <w:p w14:paraId="3FBA399C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Акватория первого пояса ЗСО ограждается буями и другими предупредительными знаками. На судоходных водоемах над водоприемником должны устанавливаться бакены с освещением. </w:t>
      </w:r>
    </w:p>
    <w:p w14:paraId="6640E71E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3.2.2. Мероприятия по второму и третьему поясам ЗСО поверхностных источников водоснабжения (далее соответственно – второй пояс ЗСО, третий пояс ЗСО): </w:t>
      </w:r>
    </w:p>
    <w:p w14:paraId="62EF54BF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1) выявление объектов, загрязняющих источники водоснабжения, с разработкой конкретных водоохранных мероприятий, обеспеченных источниками финансирования, подрядными организациями и согласованных с Управлением Федеральной службы по надзору в сфере защиты прав потребителей и благополучия человека по Первомайскому району; </w:t>
      </w:r>
    </w:p>
    <w:p w14:paraId="1292FDFA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2)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 </w:t>
      </w:r>
    </w:p>
    <w:p w14:paraId="2C262A73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3)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 </w:t>
      </w:r>
    </w:p>
    <w:p w14:paraId="4F375452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4) все работы, в том числе добыча песка, гравия, </w:t>
      </w:r>
      <w:proofErr w:type="spellStart"/>
      <w:r w:rsidRPr="00843B9D">
        <w:rPr>
          <w:sz w:val="26"/>
          <w:szCs w:val="26"/>
        </w:rPr>
        <w:t>донноуглубительные</w:t>
      </w:r>
      <w:proofErr w:type="spellEnd"/>
      <w:r w:rsidRPr="00843B9D">
        <w:rPr>
          <w:sz w:val="26"/>
          <w:szCs w:val="26"/>
        </w:rPr>
        <w:t xml:space="preserve"> работы, в пределах акватории ЗСО допускаются по согласованию с Управлением Роспотребнадзора по Первомайскому району лишь при обосновании гидрологическими расчетами отсутствия ухудшения качества воды в створе водозабора; </w:t>
      </w:r>
    </w:p>
    <w:p w14:paraId="18AA9FC3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5) использование химических методов борьбы с эвтрофикацией водоемов допускается при условии применения препаратов, имеющих положительное санитарно-эпидемиологическое заключение; </w:t>
      </w:r>
    </w:p>
    <w:p w14:paraId="64BFCABD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3.2.3. Мероприятия по второму поясу ЗСО: </w:t>
      </w:r>
    </w:p>
    <w:p w14:paraId="2CD198C4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Кроме мероприятий, указанных в предыдущем разделе, в пределах второго пояса ЗСО поверхностных источников водоснабжения подлежат выполнению следующие мероприятия: </w:t>
      </w:r>
    </w:p>
    <w:p w14:paraId="7FDE6473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lastRenderedPageBreak/>
        <w:t xml:space="preserve">1) запрещение размещения складов горюче-смазочных материалов, ядохимикатов и минеральных удобрений, накопителей промышленных стоков, шламохранилищ и других объектов, обусловливающих опасность химического загрязнения подземных вод. </w:t>
      </w:r>
    </w:p>
    <w:p w14:paraId="11C09A66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контроля; </w:t>
      </w:r>
    </w:p>
    <w:p w14:paraId="24EFF008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2) не допускается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</w:t>
      </w:r>
    </w:p>
    <w:p w14:paraId="39A9F8B5" w14:textId="6D5D5B7E" w:rsidR="007562C7" w:rsidRPr="00843B9D" w:rsidRDefault="007562C7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3)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др.); </w:t>
      </w:r>
    </w:p>
    <w:p w14:paraId="48B70F7F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4)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леса; </w:t>
      </w:r>
    </w:p>
    <w:p w14:paraId="31DA4983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5)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 </w:t>
      </w:r>
    </w:p>
    <w:p w14:paraId="1E430048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6) 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 </w:t>
      </w:r>
    </w:p>
    <w:p w14:paraId="0B6E8DE5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7) в границах второго пояса зоны санитарной охраны запрещается сброс промышленных, сельскохозяйственных, ливневых сточных вод, в которых содержание химических веществ и микроорганизмов превышает установленные санитарными правилами гигиенические нормативы качества воды. </w:t>
      </w:r>
    </w:p>
    <w:p w14:paraId="2B464576" w14:textId="60D96D5F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3.3. Мероприятия по санитарно-защитной полосе водоводов: </w:t>
      </w:r>
    </w:p>
    <w:p w14:paraId="41E38D58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1) в пределах санитарно-защитной полосы водоводов должны отсутствовать источники загрязнения почвы и грунтовых вод; </w:t>
      </w:r>
    </w:p>
    <w:p w14:paraId="51B23BC4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 </w:t>
      </w:r>
    </w:p>
    <w:p w14:paraId="15C5339C" w14:textId="77777777" w:rsidR="0048350C" w:rsidRPr="00843B9D" w:rsidRDefault="0048350C" w:rsidP="007562C7">
      <w:pPr>
        <w:pStyle w:val="Default"/>
        <w:ind w:firstLine="709"/>
        <w:jc w:val="both"/>
        <w:rPr>
          <w:sz w:val="26"/>
          <w:szCs w:val="26"/>
        </w:rPr>
      </w:pPr>
    </w:p>
    <w:p w14:paraId="3DAB9D07" w14:textId="77777777" w:rsidR="007562C7" w:rsidRPr="00843B9D" w:rsidRDefault="007562C7" w:rsidP="00ED73AD">
      <w:pPr>
        <w:pStyle w:val="Default"/>
        <w:ind w:firstLine="567"/>
        <w:jc w:val="both"/>
        <w:rPr>
          <w:i/>
          <w:iCs/>
          <w:sz w:val="26"/>
          <w:szCs w:val="26"/>
        </w:rPr>
      </w:pPr>
      <w:r w:rsidRPr="00843B9D">
        <w:rPr>
          <w:i/>
          <w:iCs/>
          <w:sz w:val="26"/>
          <w:szCs w:val="26"/>
        </w:rPr>
        <w:t xml:space="preserve">Информационные источники регламентов: </w:t>
      </w:r>
    </w:p>
    <w:p w14:paraId="7BB3F2AD" w14:textId="77777777" w:rsidR="007562C7" w:rsidRPr="00843B9D" w:rsidRDefault="007562C7" w:rsidP="00ED73AD">
      <w:pPr>
        <w:pStyle w:val="Default"/>
        <w:ind w:firstLine="567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Водный Кодекс РФ № 74-ФЗ от 03.06.2006 г.; </w:t>
      </w:r>
    </w:p>
    <w:p w14:paraId="4171CE95" w14:textId="1B8AE0B7" w:rsidR="007562C7" w:rsidRPr="00843B9D" w:rsidRDefault="00E50FFB" w:rsidP="00ED73AD">
      <w:pPr>
        <w:pStyle w:val="Default"/>
        <w:ind w:firstLine="567"/>
        <w:jc w:val="both"/>
        <w:rPr>
          <w:sz w:val="26"/>
          <w:szCs w:val="26"/>
        </w:rPr>
      </w:pPr>
      <w:r w:rsidRPr="00E50FFB">
        <w:rPr>
          <w:sz w:val="26"/>
          <w:szCs w:val="26"/>
        </w:rPr>
        <w:t xml:space="preserve">СанПиН 2.1.3684-21 </w:t>
      </w:r>
      <w:r>
        <w:rPr>
          <w:sz w:val="26"/>
          <w:szCs w:val="26"/>
        </w:rPr>
        <w:t>«</w:t>
      </w:r>
      <w:r w:rsidRPr="00E50FFB">
        <w:rPr>
          <w:sz w:val="26"/>
          <w:szCs w:val="26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>
        <w:rPr>
          <w:sz w:val="26"/>
          <w:szCs w:val="26"/>
        </w:rPr>
        <w:t>»</w:t>
      </w:r>
      <w:r w:rsidR="007562C7" w:rsidRPr="00843B9D">
        <w:rPr>
          <w:sz w:val="26"/>
          <w:szCs w:val="26"/>
        </w:rPr>
        <w:t xml:space="preserve">; </w:t>
      </w:r>
    </w:p>
    <w:p w14:paraId="460F0E28" w14:textId="77777777" w:rsidR="007562C7" w:rsidRPr="00843B9D" w:rsidRDefault="007562C7" w:rsidP="00ED73AD">
      <w:pPr>
        <w:pStyle w:val="Default"/>
        <w:ind w:firstLine="567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Федеральный закон от 30.03.99 № 52-ФЗ «О санитарно-эпидемиологическом благополучии населения»; </w:t>
      </w:r>
    </w:p>
    <w:p w14:paraId="4A9F012D" w14:textId="77777777" w:rsidR="007562C7" w:rsidRPr="00843B9D" w:rsidRDefault="007562C7" w:rsidP="00ED73AD">
      <w:pPr>
        <w:pStyle w:val="Default"/>
        <w:ind w:firstLine="567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«Зоны санитарной охраны источников водоснабжения» СанПиН 2.1.4.1110-02; </w:t>
      </w:r>
    </w:p>
    <w:p w14:paraId="50FD03B9" w14:textId="1B64A8A0" w:rsidR="007562C7" w:rsidRPr="00843B9D" w:rsidRDefault="007562C7" w:rsidP="00ED73AD">
      <w:pPr>
        <w:pStyle w:val="Default"/>
        <w:ind w:firstLine="567"/>
        <w:jc w:val="both"/>
        <w:rPr>
          <w:sz w:val="26"/>
          <w:szCs w:val="26"/>
        </w:rPr>
      </w:pPr>
      <w:r w:rsidRPr="000D16B9">
        <w:rPr>
          <w:sz w:val="26"/>
          <w:szCs w:val="26"/>
        </w:rPr>
        <w:lastRenderedPageBreak/>
        <w:t>СП 42.13330.201</w:t>
      </w:r>
      <w:r w:rsidR="000D16B9" w:rsidRPr="000D16B9">
        <w:rPr>
          <w:sz w:val="26"/>
          <w:szCs w:val="26"/>
        </w:rPr>
        <w:t>6</w:t>
      </w:r>
      <w:r w:rsidRPr="00843B9D">
        <w:rPr>
          <w:sz w:val="26"/>
          <w:szCs w:val="26"/>
        </w:rPr>
        <w:t xml:space="preserve"> «СНиП 2.07.01 – 89* Градостроительство. Планировка и застройка городских и сельских поселений»</w:t>
      </w:r>
      <w:r w:rsidR="0048350C" w:rsidRPr="00843B9D">
        <w:rPr>
          <w:sz w:val="26"/>
          <w:szCs w:val="26"/>
        </w:rPr>
        <w:t>.</w:t>
      </w:r>
    </w:p>
    <w:p w14:paraId="0DB311B4" w14:textId="77777777" w:rsidR="0048350C" w:rsidRPr="00843B9D" w:rsidRDefault="0048350C" w:rsidP="007562C7">
      <w:pPr>
        <w:pStyle w:val="Default"/>
        <w:ind w:firstLine="709"/>
        <w:jc w:val="both"/>
        <w:rPr>
          <w:sz w:val="26"/>
          <w:szCs w:val="26"/>
        </w:rPr>
      </w:pPr>
    </w:p>
    <w:p w14:paraId="1584AB06" w14:textId="77777777" w:rsidR="007562C7" w:rsidRPr="00843B9D" w:rsidRDefault="007562C7" w:rsidP="007562C7">
      <w:pPr>
        <w:pStyle w:val="Default"/>
        <w:ind w:firstLine="709"/>
        <w:jc w:val="both"/>
        <w:rPr>
          <w:b/>
          <w:bCs/>
          <w:i/>
          <w:iCs/>
          <w:sz w:val="26"/>
          <w:szCs w:val="26"/>
        </w:rPr>
      </w:pPr>
      <w:r w:rsidRPr="00843B9D">
        <w:rPr>
          <w:b/>
          <w:bCs/>
          <w:i/>
          <w:iCs/>
          <w:sz w:val="26"/>
          <w:szCs w:val="26"/>
        </w:rPr>
        <w:t xml:space="preserve">Статья 34. Ограничения использования земельных участков и объектов капитального строительства на территории водоохранных зон </w:t>
      </w:r>
    </w:p>
    <w:p w14:paraId="68DCA6E2" w14:textId="77777777" w:rsidR="0048350C" w:rsidRPr="00843B9D" w:rsidRDefault="0048350C" w:rsidP="007562C7">
      <w:pPr>
        <w:pStyle w:val="Default"/>
        <w:ind w:firstLine="709"/>
        <w:jc w:val="both"/>
        <w:rPr>
          <w:sz w:val="26"/>
          <w:szCs w:val="26"/>
        </w:rPr>
      </w:pPr>
    </w:p>
    <w:p w14:paraId="1DA1BE5A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1.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</w:p>
    <w:p w14:paraId="61104CDF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2. Содержание указанного режима определено Водным кодексом Российской Федерации. На территории водоохранных зон запрещается: </w:t>
      </w:r>
    </w:p>
    <w:p w14:paraId="49620078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1) использование сточных вод для удобрения почв; </w:t>
      </w:r>
    </w:p>
    <w:p w14:paraId="4FB8E64A" w14:textId="77777777" w:rsidR="007562C7" w:rsidRPr="00843B9D" w:rsidRDefault="007562C7" w:rsidP="007562C7">
      <w:pPr>
        <w:pStyle w:val="Default"/>
        <w:ind w:firstLine="709"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 </w:t>
      </w:r>
    </w:p>
    <w:p w14:paraId="5D4F1C17" w14:textId="036797E7" w:rsidR="007562C7" w:rsidRPr="00843B9D" w:rsidRDefault="007562C7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>3) осуществление авиационных мер по борьбе с вредителями и болезнями растений;</w:t>
      </w:r>
    </w:p>
    <w:p w14:paraId="3F41C0F5" w14:textId="77777777" w:rsidR="007562C7" w:rsidRPr="00843B9D" w:rsidRDefault="007562C7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4) движение и стоянка автотранспортных средств (кроме специальных автотранспортных средств), за исключением их движения по дорогам и стоянки на дорогах и в специально оборудованных местах, имеющих твердое покрытие. </w:t>
      </w:r>
    </w:p>
    <w:p w14:paraId="5894429B" w14:textId="77777777" w:rsidR="007562C7" w:rsidRPr="00843B9D" w:rsidRDefault="007562C7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3. В границах прибрежных защитных полос, наряду с вышеперечисленными ограничениями, запрещается: </w:t>
      </w:r>
    </w:p>
    <w:p w14:paraId="4ACC18B6" w14:textId="77777777" w:rsidR="007562C7" w:rsidRPr="00843B9D" w:rsidRDefault="007562C7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1) распашка земель; </w:t>
      </w:r>
    </w:p>
    <w:p w14:paraId="12DCE73F" w14:textId="77777777" w:rsidR="007562C7" w:rsidRPr="00843B9D" w:rsidRDefault="007562C7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2) размещение отвалов размываемых грунтов; </w:t>
      </w:r>
    </w:p>
    <w:p w14:paraId="3FA0094B" w14:textId="77777777" w:rsidR="007562C7" w:rsidRPr="00843B9D" w:rsidRDefault="007562C7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3) выпас сельскохозяйственных животных и организация для них летних лагерей, ванн. </w:t>
      </w:r>
    </w:p>
    <w:p w14:paraId="79915EEE" w14:textId="77777777" w:rsidR="007562C7" w:rsidRPr="00843B9D" w:rsidRDefault="007562C7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4. В границах водоохранных зон допускается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 </w:t>
      </w:r>
    </w:p>
    <w:p w14:paraId="0521C68C" w14:textId="77777777" w:rsidR="0048350C" w:rsidRPr="00843B9D" w:rsidRDefault="0048350C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F3C4C0" w14:textId="77777777" w:rsidR="007562C7" w:rsidRPr="00843B9D" w:rsidRDefault="007562C7" w:rsidP="00F673F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i/>
          <w:iCs/>
          <w:sz w:val="26"/>
          <w:szCs w:val="26"/>
        </w:rPr>
        <w:t xml:space="preserve">Информационные источники регламентов: </w:t>
      </w:r>
    </w:p>
    <w:p w14:paraId="1ACFCFFF" w14:textId="77777777" w:rsidR="007562C7" w:rsidRPr="00843B9D" w:rsidRDefault="007562C7" w:rsidP="00F673F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Водный Кодекс РФ № 74-ФЗ от 03.06.2006 г.; </w:t>
      </w:r>
    </w:p>
    <w:p w14:paraId="316B1FBC" w14:textId="3B20F090" w:rsidR="007562C7" w:rsidRPr="00843B9D" w:rsidRDefault="000D16B9" w:rsidP="00F673F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6B9">
        <w:rPr>
          <w:rFonts w:ascii="Times New Roman" w:hAnsi="Times New Roman" w:cs="Times New Roman"/>
          <w:sz w:val="26"/>
          <w:szCs w:val="26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7562C7" w:rsidRPr="00843B9D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5AD4EAD" w14:textId="77777777" w:rsidR="007562C7" w:rsidRPr="00843B9D" w:rsidRDefault="007562C7" w:rsidP="00F673F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Федеральный закон от 30.03.99 № 52-ФЗ «О санитарно-эпидемиологическом благополучии населения»; </w:t>
      </w:r>
    </w:p>
    <w:p w14:paraId="14B04BD2" w14:textId="77777777" w:rsidR="007562C7" w:rsidRPr="00843B9D" w:rsidRDefault="007562C7" w:rsidP="00F673F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«Зоны санитарной охраны источников водоснабжения» СанПиН 2.1.4.1110-02; </w:t>
      </w:r>
    </w:p>
    <w:p w14:paraId="4A596C43" w14:textId="6E90CCA8" w:rsidR="007562C7" w:rsidRPr="00843B9D" w:rsidRDefault="00320B31" w:rsidP="00F673F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B31">
        <w:rPr>
          <w:rFonts w:ascii="Times New Roman" w:hAnsi="Times New Roman" w:cs="Times New Roman"/>
          <w:sz w:val="26"/>
          <w:szCs w:val="26"/>
        </w:rPr>
        <w:t>СП 42.13330.2016 «СНиП 2.07.01-89* Градостроительство. Планировка и застройка городских и сельских поселений»</w:t>
      </w:r>
      <w:r w:rsidR="0048350C" w:rsidRPr="00843B9D">
        <w:rPr>
          <w:rFonts w:ascii="Times New Roman" w:hAnsi="Times New Roman" w:cs="Times New Roman"/>
          <w:sz w:val="26"/>
          <w:szCs w:val="26"/>
        </w:rPr>
        <w:t>.</w:t>
      </w:r>
    </w:p>
    <w:p w14:paraId="61130573" w14:textId="77777777" w:rsidR="0048350C" w:rsidRPr="00843B9D" w:rsidRDefault="0048350C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9B3049" w14:textId="77777777" w:rsidR="007562C7" w:rsidRPr="00843B9D" w:rsidRDefault="007562C7" w:rsidP="007562C7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43B9D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 xml:space="preserve">Статья 35. Ограничения использования земельных участков и объектов капитального строительства на территории санитарных, защитных и санитарно-защитных зон </w:t>
      </w:r>
    </w:p>
    <w:p w14:paraId="6AD2C16E" w14:textId="77777777" w:rsidR="0048350C" w:rsidRPr="00843B9D" w:rsidRDefault="0048350C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985A94" w14:textId="72598D10" w:rsidR="007562C7" w:rsidRPr="00843B9D" w:rsidRDefault="007562C7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1. На территории санитарных, защитных и санитарно-защитных зон (далее СЗЗ) в соответствии с законодательством Российской Федерации, в том числе в соответствии с Федеральным законом </w:t>
      </w:r>
      <w:r w:rsidR="00320B31">
        <w:rPr>
          <w:rFonts w:ascii="Times New Roman" w:hAnsi="Times New Roman" w:cs="Times New Roman"/>
          <w:sz w:val="26"/>
          <w:szCs w:val="26"/>
        </w:rPr>
        <w:t>«</w:t>
      </w:r>
      <w:r w:rsidRPr="00843B9D">
        <w:rPr>
          <w:rFonts w:ascii="Times New Roman" w:hAnsi="Times New Roman" w:cs="Times New Roman"/>
          <w:sz w:val="26"/>
          <w:szCs w:val="26"/>
        </w:rPr>
        <w:t>О санитарно-эпидемиологическом благополучии населения</w:t>
      </w:r>
      <w:r w:rsidR="00320B31">
        <w:rPr>
          <w:rFonts w:ascii="Times New Roman" w:hAnsi="Times New Roman" w:cs="Times New Roman"/>
          <w:sz w:val="26"/>
          <w:szCs w:val="26"/>
        </w:rPr>
        <w:t>»</w:t>
      </w:r>
      <w:r w:rsidRPr="00843B9D">
        <w:rPr>
          <w:rFonts w:ascii="Times New Roman" w:hAnsi="Times New Roman" w:cs="Times New Roman"/>
          <w:sz w:val="26"/>
          <w:szCs w:val="26"/>
        </w:rPr>
        <w:t xml:space="preserve">, устанавливается специальный режим использования земельных участков и объектов капитального строительства. </w:t>
      </w:r>
    </w:p>
    <w:p w14:paraId="16D7B57D" w14:textId="77777777" w:rsidR="007562C7" w:rsidRPr="00843B9D" w:rsidRDefault="007562C7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2. Содержание указанного режима определено в соответствии с СанПиН 2.2.1/2.1.1.1200-03 санитарно-эпидемиологическими правилами и нормативами «Санитарно-защитные зоны и санитарная классификация предприятий, сооружений и иных объектов» в составе требований к использованию, организации и благоустройству СЗЗ. </w:t>
      </w:r>
    </w:p>
    <w:p w14:paraId="6C5A2817" w14:textId="77777777" w:rsidR="007562C7" w:rsidRPr="00843B9D" w:rsidRDefault="007562C7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3. В соответствии с указанным режимом вводятся следующие ограничения: </w:t>
      </w:r>
    </w:p>
    <w:p w14:paraId="59C0F696" w14:textId="77777777" w:rsidR="007562C7" w:rsidRPr="00843B9D" w:rsidRDefault="007562C7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1) на территории СЗЗ не допускается размещение: </w:t>
      </w:r>
    </w:p>
    <w:p w14:paraId="5AC0B8A0" w14:textId="77777777" w:rsidR="007562C7" w:rsidRPr="00843B9D" w:rsidRDefault="007562C7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жилой застройки, включая отдельные жилые дома; </w:t>
      </w:r>
    </w:p>
    <w:p w14:paraId="2E77ADB0" w14:textId="77777777" w:rsidR="007562C7" w:rsidRPr="00843B9D" w:rsidRDefault="007562C7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ландшафтно-рекреационных зон, зон отдыха, территорий курортов, санаториев и домов отдыха; </w:t>
      </w:r>
    </w:p>
    <w:p w14:paraId="404F116E" w14:textId="77777777" w:rsidR="007562C7" w:rsidRPr="00843B9D" w:rsidRDefault="007562C7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территорий садоводческих товариществ и коттеджной застройки, коллективных или индивидуальных дачных и садово-огородных участков; </w:t>
      </w:r>
    </w:p>
    <w:p w14:paraId="345C704B" w14:textId="77777777" w:rsidR="007562C7" w:rsidRPr="00843B9D" w:rsidRDefault="007562C7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спортивных сооружений; </w:t>
      </w:r>
    </w:p>
    <w:p w14:paraId="594CC416" w14:textId="77777777" w:rsidR="007562C7" w:rsidRPr="00843B9D" w:rsidRDefault="007562C7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детских площадок; </w:t>
      </w:r>
    </w:p>
    <w:p w14:paraId="710B6DD6" w14:textId="77777777" w:rsidR="007562C7" w:rsidRPr="00843B9D" w:rsidRDefault="007562C7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образовательных и детских учреждений; </w:t>
      </w:r>
    </w:p>
    <w:p w14:paraId="5E818F85" w14:textId="77777777" w:rsidR="007562C7" w:rsidRPr="00843B9D" w:rsidRDefault="007562C7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лечебно-профилактических и оздоровительных учреждений общего пользования; </w:t>
      </w:r>
    </w:p>
    <w:p w14:paraId="2B6BC6FF" w14:textId="77777777" w:rsidR="007562C7" w:rsidRPr="00843B9D" w:rsidRDefault="007562C7" w:rsidP="007562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других территории с нормируемыми показателями качества среды обитания; </w:t>
      </w:r>
    </w:p>
    <w:p w14:paraId="2621F84A" w14:textId="40670F66" w:rsidR="0048350C" w:rsidRPr="00843B9D" w:rsidRDefault="007562C7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>2) в СЗЗ и на территории объектов других отраслей промышленности не</w:t>
      </w:r>
      <w:r w:rsidR="0048350C" w:rsidRPr="00843B9D">
        <w:rPr>
          <w:rFonts w:ascii="Times New Roman" w:hAnsi="Times New Roman" w:cs="Times New Roman"/>
          <w:sz w:val="26"/>
          <w:szCs w:val="26"/>
        </w:rPr>
        <w:t xml:space="preserve"> допускается размещать: </w:t>
      </w:r>
    </w:p>
    <w:p w14:paraId="003EFED6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</w:t>
      </w:r>
    </w:p>
    <w:p w14:paraId="0BC303F4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объекты пищевых отраслей промышленности; </w:t>
      </w:r>
    </w:p>
    <w:p w14:paraId="537B6190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оптовые склады продовольственного сырья и пищевых продуктов; </w:t>
      </w:r>
    </w:p>
    <w:p w14:paraId="3F5AA2D3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комплексы водопроводных сооружений для подготовки и хранения питьевой воды, которые могут повлиять на качество продукции; </w:t>
      </w:r>
    </w:p>
    <w:p w14:paraId="13255B30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3) в границах СЗЗ промышленного объекта или производства допускается размещать: </w:t>
      </w:r>
    </w:p>
    <w:p w14:paraId="1B27EE72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нежилые помещения для дежурного аварийного персонала; </w:t>
      </w:r>
    </w:p>
    <w:p w14:paraId="65F3531E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помещения для пребывания работающих по вахтовому методу (не более двух недель); </w:t>
      </w:r>
    </w:p>
    <w:p w14:paraId="42C89F95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здания управления; </w:t>
      </w:r>
    </w:p>
    <w:p w14:paraId="259EF05F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конструкторские бюро, </w:t>
      </w:r>
    </w:p>
    <w:p w14:paraId="5D782CCC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здания административного назначения; </w:t>
      </w:r>
    </w:p>
    <w:p w14:paraId="665B8877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научно-исследовательские лаборатории </w:t>
      </w:r>
    </w:p>
    <w:p w14:paraId="608F2ED2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поликлиники; </w:t>
      </w:r>
    </w:p>
    <w:p w14:paraId="70041636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спортивно-оздоровительные сооружения закрытого типа; </w:t>
      </w:r>
    </w:p>
    <w:p w14:paraId="67D51358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бани; </w:t>
      </w:r>
    </w:p>
    <w:p w14:paraId="74540F60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lastRenderedPageBreak/>
        <w:t xml:space="preserve">прачечные; </w:t>
      </w:r>
    </w:p>
    <w:p w14:paraId="57DED21B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объекты торговли и общественного питания; </w:t>
      </w:r>
    </w:p>
    <w:p w14:paraId="1A2F35F2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мотели, гостиницы; </w:t>
      </w:r>
    </w:p>
    <w:p w14:paraId="20353A1E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гаражи, площадки и сооружения для хранения общественного и индивидуального автотранспорта; </w:t>
      </w:r>
    </w:p>
    <w:p w14:paraId="35034307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пожарные депо; </w:t>
      </w:r>
    </w:p>
    <w:p w14:paraId="592F2AE0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местные и транзитные коммуникации; </w:t>
      </w:r>
    </w:p>
    <w:p w14:paraId="018CAA39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ЛЭП; </w:t>
      </w:r>
    </w:p>
    <w:p w14:paraId="0C6AEDD4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электроподстанции; </w:t>
      </w:r>
    </w:p>
    <w:p w14:paraId="7D329C6E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нефте- и газопроводы; </w:t>
      </w:r>
    </w:p>
    <w:p w14:paraId="19A81911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артезианские скважины для технического водоснабжения; </w:t>
      </w:r>
    </w:p>
    <w:p w14:paraId="60D66F06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43B9D">
        <w:rPr>
          <w:rFonts w:ascii="Times New Roman" w:hAnsi="Times New Roman" w:cs="Times New Roman"/>
          <w:sz w:val="26"/>
          <w:szCs w:val="26"/>
        </w:rPr>
        <w:t>водоохлаждающие</w:t>
      </w:r>
      <w:proofErr w:type="spellEnd"/>
      <w:r w:rsidRPr="00843B9D">
        <w:rPr>
          <w:rFonts w:ascii="Times New Roman" w:hAnsi="Times New Roman" w:cs="Times New Roman"/>
          <w:sz w:val="26"/>
          <w:szCs w:val="26"/>
        </w:rPr>
        <w:t xml:space="preserve"> сооружения для подготовки технической воды, </w:t>
      </w:r>
    </w:p>
    <w:p w14:paraId="1D6E2ED2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канализационные насосные станции; </w:t>
      </w:r>
    </w:p>
    <w:p w14:paraId="2706E883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сооружения оборотного водоснабжения; </w:t>
      </w:r>
    </w:p>
    <w:p w14:paraId="4F12A23C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автозаправочные станции; </w:t>
      </w:r>
    </w:p>
    <w:p w14:paraId="18E6BDED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станции технического обслуживания автомобилей; </w:t>
      </w:r>
    </w:p>
    <w:p w14:paraId="6710F6AD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4) в СЗЗ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 </w:t>
      </w:r>
    </w:p>
    <w:p w14:paraId="10D432ED" w14:textId="756380CD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4. На территориях СЗЗ кладбищ, крематориев, зданий и сооружений похоронного назначения в соответствии с </w:t>
      </w:r>
      <w:r w:rsidR="00320B31" w:rsidRPr="00320B31">
        <w:rPr>
          <w:rFonts w:ascii="Times New Roman" w:hAnsi="Times New Roman" w:cs="Times New Roman"/>
          <w:sz w:val="26"/>
          <w:szCs w:val="26"/>
        </w:rPr>
        <w:t xml:space="preserve">СанПиН 2.1.2882-11 </w:t>
      </w:r>
      <w:r w:rsidR="00320B31">
        <w:rPr>
          <w:rFonts w:ascii="Times New Roman" w:hAnsi="Times New Roman" w:cs="Times New Roman"/>
          <w:sz w:val="26"/>
          <w:szCs w:val="26"/>
        </w:rPr>
        <w:t>«</w:t>
      </w:r>
      <w:r w:rsidR="00320B31" w:rsidRPr="00320B31">
        <w:rPr>
          <w:rFonts w:ascii="Times New Roman" w:hAnsi="Times New Roman" w:cs="Times New Roman"/>
          <w:sz w:val="26"/>
          <w:szCs w:val="26"/>
        </w:rPr>
        <w:t>Гигиенические требования к размещению, устройству и содержанию кладбищ, зданий и сооружений похоронного назначения</w:t>
      </w:r>
      <w:r w:rsidR="00320B31">
        <w:rPr>
          <w:rFonts w:ascii="Times New Roman" w:hAnsi="Times New Roman" w:cs="Times New Roman"/>
          <w:sz w:val="26"/>
          <w:szCs w:val="26"/>
        </w:rPr>
        <w:t>»</w:t>
      </w:r>
      <w:r w:rsidRPr="00843B9D">
        <w:rPr>
          <w:rFonts w:ascii="Times New Roman" w:hAnsi="Times New Roman" w:cs="Times New Roman"/>
          <w:sz w:val="26"/>
          <w:szCs w:val="26"/>
        </w:rPr>
        <w:t xml:space="preserve"> не разрешается строительство зданий, строений и сооружений, не связанных с обслуживанием указанных объектов, за исключением культовых и обрядовых объектов. </w:t>
      </w:r>
    </w:p>
    <w:p w14:paraId="37B26D0A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5. СЗЗ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 </w:t>
      </w:r>
    </w:p>
    <w:p w14:paraId="7B00D1E2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0DE249" w14:textId="77777777" w:rsidR="0048350C" w:rsidRPr="00843B9D" w:rsidRDefault="0048350C" w:rsidP="00F673F4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43B9D">
        <w:rPr>
          <w:rFonts w:ascii="Times New Roman" w:hAnsi="Times New Roman" w:cs="Times New Roman"/>
          <w:i/>
          <w:iCs/>
          <w:sz w:val="26"/>
          <w:szCs w:val="26"/>
        </w:rPr>
        <w:t xml:space="preserve">Информационные источники регламентов: </w:t>
      </w:r>
    </w:p>
    <w:p w14:paraId="56AEF990" w14:textId="77777777" w:rsidR="0048350C" w:rsidRPr="00843B9D" w:rsidRDefault="0048350C" w:rsidP="00F673F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Федеральный закон от 30.03.99 № 52-ФЗ «О санитарно-эпидемиологическом благополучии населения»; </w:t>
      </w:r>
    </w:p>
    <w:p w14:paraId="3FB3FDD6" w14:textId="49D3FD05" w:rsidR="0048350C" w:rsidRPr="00843B9D" w:rsidRDefault="00320B31" w:rsidP="00F673F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B31">
        <w:rPr>
          <w:rFonts w:ascii="Times New Roman" w:hAnsi="Times New Roman" w:cs="Times New Roman"/>
          <w:sz w:val="26"/>
          <w:szCs w:val="26"/>
        </w:rPr>
        <w:t>СП 42.13330.2016 «СНиП 2.07.01-89* Градостроительство. Планировка и застройка городских и сельских поселений»</w:t>
      </w:r>
      <w:r w:rsidR="0048350C" w:rsidRPr="00843B9D">
        <w:rPr>
          <w:rFonts w:ascii="Times New Roman" w:hAnsi="Times New Roman" w:cs="Times New Roman"/>
          <w:sz w:val="26"/>
          <w:szCs w:val="26"/>
        </w:rPr>
        <w:t>.</w:t>
      </w:r>
    </w:p>
    <w:p w14:paraId="51D44712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1DC6A4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43B9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Статья 36. Ограничения использования земельных участков и объектов капитального строительства на территории санитарно-защитной зоны региональной автомобильной дороги </w:t>
      </w:r>
    </w:p>
    <w:p w14:paraId="32D3310E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5A81DB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Санитарный разрыв определяется минимальным расстоянием от источника вредного воздействия до границы жилой застройки, ландшафтно-рекреационной зоны, зоны отдыха, курорта. Величина разрыва устанавливается в каждом конкретном случае на основании расчетов рассеивания загрязнений атмосферного воздуха и физических факторов (шума, вибрации, ЭМП и др.). </w:t>
      </w:r>
    </w:p>
    <w:p w14:paraId="47348733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lastRenderedPageBreak/>
        <w:t xml:space="preserve">Территория санитарно-защитной зоны предназначена для: </w:t>
      </w:r>
    </w:p>
    <w:p w14:paraId="453384CC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снижения уровня воздействия до требуемых гигиенических нормативов по всем факторам воздействия за ее пределами; </w:t>
      </w:r>
    </w:p>
    <w:p w14:paraId="647A54B5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организации дополнительных мероприятий, обеспечивающих экранирование, ассимиляцию и фильтрацию загрязнителей атмосферного воздуха, повышение комфортности микроклимата: </w:t>
      </w:r>
    </w:p>
    <w:p w14:paraId="44109259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устройство шумозащитных стенок на застроенной территории вдоль автомобильной трассы; </w:t>
      </w:r>
    </w:p>
    <w:p w14:paraId="4ACB3E11" w14:textId="29551A6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>озеленение высокорастущими деревьями территории, прилегающей к автомобильной дор</w:t>
      </w:r>
      <w:r w:rsidR="00F673F4" w:rsidRPr="00843B9D">
        <w:rPr>
          <w:rFonts w:ascii="Times New Roman" w:hAnsi="Times New Roman" w:cs="Times New Roman"/>
          <w:sz w:val="26"/>
          <w:szCs w:val="26"/>
        </w:rPr>
        <w:t>о</w:t>
      </w:r>
      <w:r w:rsidRPr="00843B9D">
        <w:rPr>
          <w:rFonts w:ascii="Times New Roman" w:hAnsi="Times New Roman" w:cs="Times New Roman"/>
          <w:sz w:val="26"/>
          <w:szCs w:val="26"/>
        </w:rPr>
        <w:t xml:space="preserve">ге. </w:t>
      </w:r>
    </w:p>
    <w:p w14:paraId="7218F4EE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i/>
          <w:iCs/>
          <w:sz w:val="26"/>
          <w:szCs w:val="26"/>
        </w:rPr>
        <w:t xml:space="preserve">Разрешенные виды использования земельных участков: </w:t>
      </w:r>
    </w:p>
    <w:p w14:paraId="427937BC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элементы обустройства дорог и защитно-дорожные сооружения - ограждения, разметка, направляющие устройства, знаки, сети освещения, светофоры, системы автоматизированного управления движением, озеленение, малые архитектурные формы; </w:t>
      </w:r>
    </w:p>
    <w:p w14:paraId="3F5C0914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водоотводные, защитные и другие искусственные сооружения; </w:t>
      </w:r>
    </w:p>
    <w:p w14:paraId="48D51FAE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автобусные остановки с пассажирскими павильонами и островками безопасности, съезды, остановочные и видовые площадки, пешеходные и велосипедные дорожки, проезды для местного транспорта, декоративные лесонасаждения, дублирующие участки дорог с необходимыми сооружениями, противооползневые, противоселевые, противолавинные и другие защитные сооружения; площадки для стоянки и мойки подвижного состава, защитные лесонасаждения; </w:t>
      </w:r>
    </w:p>
    <w:p w14:paraId="332D20C4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размещение (строительство) новых автомобильных дорог, мостов, сигнального оборудования, служебно-технических зданий и других устройств, перечисленных в «основной» функции. </w:t>
      </w:r>
    </w:p>
    <w:p w14:paraId="654ECEC6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i/>
          <w:iCs/>
          <w:sz w:val="26"/>
          <w:szCs w:val="26"/>
        </w:rPr>
        <w:t xml:space="preserve">Запрещенные виды использования земельных участков: </w:t>
      </w:r>
    </w:p>
    <w:p w14:paraId="1B5F7E63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Не допускается постоянное проживание людей, размещение коллективных или индивидуальных дачных и садово-огородных участков, ДДУ, школ, парков, садов, больниц, лечебно-профилактических и оздоровительных учреждений общего пользования, спортивных сооружений, выращивание продуктов питания. </w:t>
      </w:r>
    </w:p>
    <w:p w14:paraId="05EE0249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806A7E" w14:textId="77777777" w:rsidR="0048350C" w:rsidRPr="00843B9D" w:rsidRDefault="0048350C" w:rsidP="00F673F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i/>
          <w:iCs/>
          <w:sz w:val="26"/>
          <w:szCs w:val="26"/>
        </w:rPr>
        <w:t xml:space="preserve">Информационные источники регламентов: </w:t>
      </w:r>
    </w:p>
    <w:p w14:paraId="0E82250A" w14:textId="1AA469F6" w:rsidR="0048350C" w:rsidRPr="00843B9D" w:rsidRDefault="00320B31" w:rsidP="00320B3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B31">
        <w:rPr>
          <w:rFonts w:ascii="Times New Roman" w:hAnsi="Times New Roman" w:cs="Times New Roman"/>
          <w:sz w:val="26"/>
          <w:szCs w:val="26"/>
        </w:rPr>
        <w:t>СП 42.13330.2016 «СНиП 2.07.01-89* Градостроительство. Планировка и застройка городских и сельских поселений»</w:t>
      </w:r>
      <w:r w:rsidR="0048350C" w:rsidRPr="00843B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D3AC21" w14:textId="74494C26" w:rsidR="0048350C" w:rsidRPr="00843B9D" w:rsidRDefault="00320B31" w:rsidP="00320B3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B31">
        <w:rPr>
          <w:rFonts w:ascii="Times New Roman" w:hAnsi="Times New Roman" w:cs="Times New Roman"/>
          <w:sz w:val="26"/>
          <w:szCs w:val="26"/>
        </w:rPr>
        <w:t>СП 34.13330.2021. Свод правил.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0B31">
        <w:rPr>
          <w:rFonts w:ascii="Times New Roman" w:hAnsi="Times New Roman" w:cs="Times New Roman"/>
          <w:sz w:val="26"/>
          <w:szCs w:val="26"/>
        </w:rPr>
        <w:t>Автомобильные дороги. СНиП 2.05.02-85*</w:t>
      </w:r>
      <w:r w:rsidR="00F673F4" w:rsidRPr="00843B9D">
        <w:rPr>
          <w:rFonts w:ascii="Times New Roman" w:hAnsi="Times New Roman" w:cs="Times New Roman"/>
          <w:sz w:val="26"/>
          <w:szCs w:val="26"/>
        </w:rPr>
        <w:t>.</w:t>
      </w:r>
    </w:p>
    <w:p w14:paraId="757FC1B4" w14:textId="4153439E" w:rsidR="0048350C" w:rsidRPr="00843B9D" w:rsidRDefault="0048350C" w:rsidP="00F673F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Земельный кодекс Российской Федерации, № 136-ФЗ от 25.10.2006г. (в редакции от 25.11.2010г.). </w:t>
      </w:r>
    </w:p>
    <w:p w14:paraId="2491AC72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371A0A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43B9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Статья 37. Ограничения использования земельных участков и объектов капитального строительства на территории с уклоном рельефа свыше 20 градусов </w:t>
      </w:r>
    </w:p>
    <w:p w14:paraId="783A82EB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EED103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Территории с уклоном рельефа свыше 20 градусов подвержены эрозионным процессам, которые вызваны </w:t>
      </w:r>
      <w:proofErr w:type="spellStart"/>
      <w:r w:rsidRPr="00843B9D">
        <w:rPr>
          <w:rFonts w:ascii="Times New Roman" w:hAnsi="Times New Roman" w:cs="Times New Roman"/>
          <w:sz w:val="26"/>
          <w:szCs w:val="26"/>
        </w:rPr>
        <w:t>морфографическими</w:t>
      </w:r>
      <w:proofErr w:type="spellEnd"/>
      <w:r w:rsidRPr="00843B9D">
        <w:rPr>
          <w:rFonts w:ascii="Times New Roman" w:hAnsi="Times New Roman" w:cs="Times New Roman"/>
          <w:sz w:val="26"/>
          <w:szCs w:val="26"/>
        </w:rPr>
        <w:t xml:space="preserve"> особенностями рельефа, режимом поверхностного и подземного стока и физико-механическими свойствами грунтов. </w:t>
      </w:r>
    </w:p>
    <w:p w14:paraId="59D5690F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i/>
          <w:iCs/>
          <w:sz w:val="26"/>
          <w:szCs w:val="26"/>
        </w:rPr>
        <w:t xml:space="preserve">Разрешенные виды использования земельных участков: </w:t>
      </w:r>
    </w:p>
    <w:p w14:paraId="6B2C3FC9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Объекты природно-рекреационного, спортивно-рекреационного назначения, объекты транспортной инфраструктуры – при проведении полного благоустройства овражных и прибрежно-склоновых территорий на основании технико-экономического </w:t>
      </w:r>
      <w:r w:rsidRPr="00843B9D">
        <w:rPr>
          <w:rFonts w:ascii="Times New Roman" w:hAnsi="Times New Roman" w:cs="Times New Roman"/>
          <w:sz w:val="26"/>
          <w:szCs w:val="26"/>
        </w:rPr>
        <w:lastRenderedPageBreak/>
        <w:t xml:space="preserve">обоснования и градостроительной ценности в составе: частичной и полной засыпки оврагов; террасирования, срезки, планировки, закрепления склонов; организации поверхностного стока; дренирования территории; противооползневых мероприятий; берегоукрепительных сооружений; агролесомелиорации; канализовании территории. </w:t>
      </w:r>
    </w:p>
    <w:p w14:paraId="1B97EBF8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Объекты жилой застройки, объекты административно-делового, учебно-образовательного, торгово-бытового, культурно-просветительного, учебно-воспитательного, лечебно-оздоровительного назначения – при полной засыпке оврагов, организации поверхностного стока, дренировании территории, канализовании территории. </w:t>
      </w:r>
    </w:p>
    <w:p w14:paraId="380E997F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445CF1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43B9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Статья 38. Ограничения использования земельных участков и объектов капитального строительства на территории зон затопления паводковыми водами 1% и 10% повторяемости </w:t>
      </w:r>
    </w:p>
    <w:p w14:paraId="1EE950EA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AE46D8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sz w:val="26"/>
          <w:szCs w:val="26"/>
        </w:rPr>
        <w:t xml:space="preserve">Полная и надежная защита территории от затопления паводком 1% и 10% повторяемости на основании технико-экономического обоснования целесообразности защиты, путем искусственного повышения территории или строительства дамб обвалования, или выноса строений; организация и очистка поверхностного стока; дренирование территории. </w:t>
      </w:r>
    </w:p>
    <w:p w14:paraId="49191BFA" w14:textId="77777777" w:rsidR="0048350C" w:rsidRPr="00843B9D" w:rsidRDefault="0048350C" w:rsidP="004835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E09646" w14:textId="77777777" w:rsidR="0048350C" w:rsidRPr="00843B9D" w:rsidRDefault="0048350C" w:rsidP="00F673F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B9D">
        <w:rPr>
          <w:rFonts w:ascii="Times New Roman" w:hAnsi="Times New Roman" w:cs="Times New Roman"/>
          <w:i/>
          <w:iCs/>
          <w:sz w:val="26"/>
          <w:szCs w:val="26"/>
        </w:rPr>
        <w:t xml:space="preserve">Информационные источники регламентов: </w:t>
      </w:r>
    </w:p>
    <w:p w14:paraId="7E0F9AB5" w14:textId="63DFD045" w:rsidR="00F673F4" w:rsidRDefault="00320B31" w:rsidP="00F673F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B31">
        <w:rPr>
          <w:rFonts w:ascii="Times New Roman" w:hAnsi="Times New Roman" w:cs="Times New Roman"/>
          <w:sz w:val="26"/>
          <w:szCs w:val="26"/>
        </w:rPr>
        <w:t>СП 42.13330.2016 «СНиП 2.07.01-89* 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047996E" w14:textId="77777777" w:rsidR="00320B31" w:rsidRPr="00843B9D" w:rsidRDefault="00320B31" w:rsidP="00F673F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763F542" w14:textId="77777777" w:rsidR="00D03F7E" w:rsidRPr="00843B9D" w:rsidRDefault="00D03F7E" w:rsidP="00D03F7E">
      <w:pPr>
        <w:pStyle w:val="a5"/>
        <w:ind w:firstLine="708"/>
        <w:rPr>
          <w:sz w:val="26"/>
          <w:szCs w:val="26"/>
        </w:rPr>
      </w:pPr>
      <w:r w:rsidRPr="00843B9D">
        <w:rPr>
          <w:sz w:val="26"/>
          <w:szCs w:val="26"/>
        </w:rPr>
        <w:t xml:space="preserve">2. Обнародовать настоящее решение в специально отведенных местах библиотеках населенных пунктов Первомайского сельского поселения и разместить на официальном сайте муниципального образования Первомайское сельское поселение в информационно-телекоммуникационной сети Интернет: </w:t>
      </w:r>
      <w:hyperlink r:id="rId6" w:history="1">
        <w:r w:rsidRPr="00843B9D">
          <w:rPr>
            <w:rStyle w:val="a4"/>
            <w:sz w:val="26"/>
            <w:szCs w:val="26"/>
          </w:rPr>
          <w:t>https://pervomsp.ru</w:t>
        </w:r>
      </w:hyperlink>
      <w:r w:rsidRPr="00843B9D">
        <w:rPr>
          <w:sz w:val="26"/>
          <w:szCs w:val="26"/>
        </w:rPr>
        <w:t xml:space="preserve">. </w:t>
      </w:r>
    </w:p>
    <w:p w14:paraId="50C4CBDA" w14:textId="77777777" w:rsidR="00D03F7E" w:rsidRPr="00843B9D" w:rsidRDefault="00D03F7E" w:rsidP="00D03F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3B9D">
        <w:rPr>
          <w:rFonts w:ascii="Times New Roman" w:hAnsi="Times New Roman" w:cs="Times New Roman"/>
          <w:color w:val="000000"/>
          <w:sz w:val="26"/>
          <w:szCs w:val="26"/>
        </w:rPr>
        <w:t>3. Настоящее решение вступает в силу со дня его официального опубликования (обнародования).</w:t>
      </w:r>
    </w:p>
    <w:p w14:paraId="510BE470" w14:textId="77777777" w:rsidR="00F673F4" w:rsidRPr="00843B9D" w:rsidRDefault="00F673F4" w:rsidP="00F673F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B2F46BF" w14:textId="77777777" w:rsidR="00F673F4" w:rsidRPr="00843B9D" w:rsidRDefault="00F673F4" w:rsidP="00F673F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6509721" w14:textId="77777777" w:rsidR="00F673F4" w:rsidRPr="00843B9D" w:rsidRDefault="00F673F4" w:rsidP="00F673F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176A14B" w14:textId="77777777" w:rsidR="00F673F4" w:rsidRPr="00843B9D" w:rsidRDefault="00F673F4" w:rsidP="00F67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3B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Врио Председателя Совета</w:t>
      </w:r>
    </w:p>
    <w:p w14:paraId="4F169AE7" w14:textId="47C7EC0E" w:rsidR="00F673F4" w:rsidRPr="00843B9D" w:rsidRDefault="00F673F4" w:rsidP="00F67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3B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Первомайского сельского поселения                                  </w:t>
      </w:r>
      <w:r w:rsidR="00843B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843B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С.С. Митягин</w:t>
      </w:r>
    </w:p>
    <w:p w14:paraId="314175E6" w14:textId="77777777" w:rsidR="00F673F4" w:rsidRPr="00843B9D" w:rsidRDefault="00F673F4" w:rsidP="00F67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754B433" w14:textId="77777777" w:rsidR="00F673F4" w:rsidRPr="00843B9D" w:rsidRDefault="00F673F4" w:rsidP="00F67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791D27B" w14:textId="48F9DF07" w:rsidR="00F673F4" w:rsidRPr="00843B9D" w:rsidRDefault="00F673F4" w:rsidP="00F67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43B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Ври</w:t>
      </w:r>
      <w:r w:rsidR="00320B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spellEnd"/>
      <w:r w:rsidRPr="00843B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Главы Первомайского</w:t>
      </w:r>
    </w:p>
    <w:p w14:paraId="40449D3D" w14:textId="5472AC50" w:rsidR="00F673F4" w:rsidRPr="00843B9D" w:rsidRDefault="00F673F4" w:rsidP="00F67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3B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                                                             </w:t>
      </w:r>
      <w:r w:rsidR="00843B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843B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М.С. Киселев</w:t>
      </w:r>
    </w:p>
    <w:p w14:paraId="20E885D9" w14:textId="77777777" w:rsidR="00F673F4" w:rsidRDefault="00F673F4" w:rsidP="00F67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D6190E" w14:textId="77777777" w:rsidR="00F673F4" w:rsidRDefault="00F673F4" w:rsidP="00F67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EF6374" w14:textId="77777777" w:rsidR="00843B9D" w:rsidRDefault="00843B9D" w:rsidP="00F67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DEAEA3" w14:textId="77777777" w:rsidR="00843B9D" w:rsidRDefault="00843B9D" w:rsidP="00F67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531285" w14:textId="77777777" w:rsidR="00843B9D" w:rsidRDefault="00843B9D" w:rsidP="00F67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5F2123" w14:textId="77777777" w:rsidR="00843B9D" w:rsidRDefault="00843B9D" w:rsidP="00F67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43B9D" w:rsidSect="00F673F4">
      <w:pgSz w:w="11900" w:h="16840"/>
      <w:pgMar w:top="709" w:right="851" w:bottom="709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425FB"/>
    <w:multiLevelType w:val="hybridMultilevel"/>
    <w:tmpl w:val="94BA1592"/>
    <w:lvl w:ilvl="0" w:tplc="A9106CF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7750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F4"/>
    <w:rsid w:val="00064D5C"/>
    <w:rsid w:val="000D0CC4"/>
    <w:rsid w:val="000D16B9"/>
    <w:rsid w:val="002969D2"/>
    <w:rsid w:val="002E5A78"/>
    <w:rsid w:val="00320B31"/>
    <w:rsid w:val="00453521"/>
    <w:rsid w:val="0048350C"/>
    <w:rsid w:val="006A7A42"/>
    <w:rsid w:val="007562C7"/>
    <w:rsid w:val="00843B9D"/>
    <w:rsid w:val="0099467F"/>
    <w:rsid w:val="00B075F4"/>
    <w:rsid w:val="00CA587A"/>
    <w:rsid w:val="00CA5920"/>
    <w:rsid w:val="00D03F7E"/>
    <w:rsid w:val="00D70E29"/>
    <w:rsid w:val="00E22327"/>
    <w:rsid w:val="00E50FFB"/>
    <w:rsid w:val="00ED73AD"/>
    <w:rsid w:val="00F6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346D"/>
  <w15:chartTrackingRefBased/>
  <w15:docId w15:val="{9518B5FF-7631-449C-8BB1-4A420651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7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D73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3F7E"/>
    <w:rPr>
      <w:color w:val="0000FF"/>
      <w:u w:val="single"/>
    </w:rPr>
  </w:style>
  <w:style w:type="paragraph" w:customStyle="1" w:styleId="a5">
    <w:name w:val="Нумерация"/>
    <w:basedOn w:val="a"/>
    <w:autoRedefine/>
    <w:rsid w:val="00D03F7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rvom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82C65-0F9C-41E0-9C36-1DA201DC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3595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Пет Влад</cp:lastModifiedBy>
  <cp:revision>6</cp:revision>
  <cp:lastPrinted>2024-12-23T08:03:00Z</cp:lastPrinted>
  <dcterms:created xsi:type="dcterms:W3CDTF">2024-09-19T07:13:00Z</dcterms:created>
  <dcterms:modified xsi:type="dcterms:W3CDTF">2024-12-23T08:03:00Z</dcterms:modified>
</cp:coreProperties>
</file>