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ED" w:rsidRDefault="00C15AED" w:rsidP="000C7C2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4873F1" w:rsidRPr="004873F1" w:rsidRDefault="004873F1" w:rsidP="004873F1">
      <w:pPr>
        <w:tabs>
          <w:tab w:val="center" w:pos="4677"/>
          <w:tab w:val="left" w:pos="847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4873F1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Pr="004873F1">
        <w:rPr>
          <w:rFonts w:ascii="Times New Roman" w:hAnsi="Times New Roman" w:cs="Times New Roman"/>
          <w:b/>
          <w:sz w:val="40"/>
          <w:szCs w:val="40"/>
        </w:rPr>
        <w:tab/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 xml:space="preserve">ПЕРВОМАЙСКОЕ СЕЛЬСКОЕ ПОСЕЛЕНИЕ </w:t>
      </w:r>
    </w:p>
    <w:p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4873F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4873F1" w:rsidRPr="004873F1" w:rsidRDefault="004873F1" w:rsidP="004873F1">
      <w:pPr>
        <w:widowControl w:val="0"/>
        <w:tabs>
          <w:tab w:val="left" w:pos="8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№0</w:t>
      </w:r>
      <w:r w:rsidRPr="004873F1">
        <w:rPr>
          <w:rFonts w:ascii="Times New Roman" w:hAnsi="Times New Roman" w:cs="Times New Roman"/>
          <w:sz w:val="26"/>
          <w:szCs w:val="26"/>
        </w:rPr>
        <w:tab/>
        <w:t>00.00.0000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с.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Первомайское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2022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Первомайского сельского поселения Томской области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245D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Первомайское сельское поселение</w:t>
      </w:r>
      <w:bookmarkStart w:id="0" w:name="_GoBack"/>
      <w:bookmarkEnd w:id="0"/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1"/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</w:t>
      </w:r>
      <w:r w:rsidR="004245D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01.01.2022 года.</w:t>
      </w: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4873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842B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B78">
        <w:rPr>
          <w:rFonts w:ascii="Times New Roman" w:hAnsi="Times New Roman" w:cs="Times New Roman"/>
          <w:sz w:val="26"/>
          <w:szCs w:val="26"/>
        </w:rPr>
        <w:t>Петроченко</w:t>
      </w:r>
      <w:proofErr w:type="spellEnd"/>
      <w:r w:rsidR="00842B78">
        <w:rPr>
          <w:rFonts w:ascii="Times New Roman" w:hAnsi="Times New Roman" w:cs="Times New Roman"/>
          <w:sz w:val="26"/>
          <w:szCs w:val="26"/>
        </w:rPr>
        <w:t xml:space="preserve"> Е.О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245D2" w:rsidRPr="004873F1" w:rsidRDefault="004245D2" w:rsidP="004245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873F1" w:rsidRPr="004245D2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Первомайского сельского поселения                                С.И.</w:t>
      </w:r>
      <w:r w:rsidR="00424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73F1">
        <w:rPr>
          <w:rFonts w:ascii="Times New Roman" w:hAnsi="Times New Roman" w:cs="Times New Roman"/>
          <w:sz w:val="26"/>
          <w:szCs w:val="26"/>
        </w:rPr>
        <w:t>Лан</w:t>
      </w:r>
      <w:r w:rsidR="004245D2">
        <w:rPr>
          <w:rFonts w:ascii="Times New Roman" w:hAnsi="Times New Roman" w:cs="Times New Roman"/>
          <w:sz w:val="26"/>
          <w:szCs w:val="26"/>
        </w:rPr>
        <w:t>ский</w:t>
      </w:r>
      <w:proofErr w:type="spellEnd"/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2" w:name="sub_1000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Первомайского сельского поселения № </w:t>
      </w:r>
      <w:r w:rsidR="000C7C28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 --------</w:t>
      </w:r>
      <w:proofErr w:type="gramStart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2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Pr="004873F1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>муниципального образования Первомайское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4873F1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</w:t>
      </w:r>
      <w:r w:rsidRPr="00CC7182">
        <w:rPr>
          <w:rFonts w:ascii="Times New Roman" w:hAnsi="Times New Roman" w:cs="Times New Roman"/>
          <w:sz w:val="26"/>
          <w:szCs w:val="26"/>
        </w:rPr>
        <w:lastRenderedPageBreak/>
        <w:t xml:space="preserve">контроле </w:t>
      </w:r>
      <w:r w:rsidR="00377E2E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Федерации» и решением Совета №______ от__________ «Об утверждении положения по осуществлению муниципального контроля в сфере благоустройства на территории Первомайского сельского поселения».</w:t>
      </w: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4873F1" w:rsidRPr="00CC7182" w:rsidRDefault="004873F1" w:rsidP="00377E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Администрацией Первомайского сельского поселения за 2021 год муниципальный контроль </w:t>
      </w:r>
      <w:r w:rsidR="00377E2E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не проводился.</w:t>
      </w:r>
    </w:p>
    <w:p w:rsidR="004873F1" w:rsidRPr="00CC7182" w:rsidRDefault="004873F1" w:rsidP="00377E2E">
      <w:pPr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Главой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Первомайского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Первомайского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4873F1" w:rsidRPr="00CC7182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Первомайского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4873F1" w:rsidRPr="00CC7182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3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7C28"/>
    <w:rsid w:val="002269C7"/>
    <w:rsid w:val="00344695"/>
    <w:rsid w:val="00377E2E"/>
    <w:rsid w:val="003C66B3"/>
    <w:rsid w:val="003E4D53"/>
    <w:rsid w:val="004245D2"/>
    <w:rsid w:val="004873F1"/>
    <w:rsid w:val="004F7246"/>
    <w:rsid w:val="00683E68"/>
    <w:rsid w:val="006F08EB"/>
    <w:rsid w:val="00842B78"/>
    <w:rsid w:val="008C2B74"/>
    <w:rsid w:val="009C2277"/>
    <w:rsid w:val="00BF1CA4"/>
    <w:rsid w:val="00C149E3"/>
    <w:rsid w:val="00C15AED"/>
    <w:rsid w:val="00DC5967"/>
    <w:rsid w:val="00E2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cp:lastPrinted>2021-09-27T06:35:00Z</cp:lastPrinted>
  <dcterms:created xsi:type="dcterms:W3CDTF">2021-08-11T02:11:00Z</dcterms:created>
  <dcterms:modified xsi:type="dcterms:W3CDTF">2021-10-01T07:53:00Z</dcterms:modified>
</cp:coreProperties>
</file>