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E9" w:rsidRPr="000129E9" w:rsidRDefault="0053316B" w:rsidP="000129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ИЗВЕЩЕНИЕ О ПРОВЕДЕНИИ ЭЛЕКТРОННОГО КОНКУРСА</w:t>
      </w:r>
      <w:r w:rsidR="000129E9" w:rsidRPr="000129E9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0129E9" w:rsidRPr="000129E9" w:rsidRDefault="000129E9" w:rsidP="000129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129E9">
        <w:rPr>
          <w:rFonts w:ascii="Times New Roman" w:eastAsia="Calibri" w:hAnsi="Times New Roman" w:cs="Times New Roman"/>
          <w:b/>
          <w:bCs/>
          <w:sz w:val="24"/>
        </w:rPr>
        <w:t>(информационная карта)</w:t>
      </w:r>
    </w:p>
    <w:p w:rsidR="000129E9" w:rsidRPr="000129E9" w:rsidRDefault="000129E9" w:rsidP="000129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</w:rPr>
      </w:pPr>
    </w:p>
    <w:tbl>
      <w:tblPr>
        <w:tblStyle w:val="4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560"/>
        <w:gridCol w:w="3354"/>
        <w:gridCol w:w="6146"/>
      </w:tblGrid>
      <w:tr w:rsidR="000129E9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Наименование разделов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iCs/>
                <w:sz w:val="24"/>
              </w:rPr>
              <w:t>Содержание разделов</w:t>
            </w:r>
          </w:p>
        </w:tc>
      </w:tr>
      <w:tr w:rsidR="000129E9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Организатор аукциона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Муниципального образования Первомайское сельское поселение.</w:t>
            </w:r>
          </w:p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Юридический и почтовый адрес: 636930 Томская область, Первомайский район, с. Первомайское, ул. Советская, 14. </w:t>
            </w:r>
          </w:p>
          <w:p w:rsidR="000129E9" w:rsidRPr="000129E9" w:rsidRDefault="000129E9" w:rsidP="000129E9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 xml:space="preserve">Место рассмотрения заявок и подведение итогов аукциона – </w:t>
            </w:r>
            <w:r w:rsidRPr="000129E9">
              <w:rPr>
                <w:rFonts w:ascii="Times New Roman" w:hAnsi="Times New Roman"/>
                <w:sz w:val="24"/>
                <w:szCs w:val="24"/>
              </w:rPr>
              <w:t>636930, Томская область, Первомайский район, с. Первомайское, ул. Советская, 14, кабинет 3</w:t>
            </w:r>
          </w:p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0129E9" w:rsidRPr="000129E9" w:rsidRDefault="000129E9" w:rsidP="000129E9">
            <w:pPr>
              <w:tabs>
                <w:tab w:val="left" w:pos="9356"/>
              </w:tabs>
              <w:ind w:right="-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Тел./Факс: 8(38-245)2-11-53 / 8(38-245)2-10-60 </w:t>
            </w:r>
          </w:p>
          <w:p w:rsidR="000129E9" w:rsidRPr="000129E9" w:rsidRDefault="000129E9" w:rsidP="000129E9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Адрес электронной почты: «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pmsp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@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tomsk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gov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ru</w:t>
            </w: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Контактные лица:</w:t>
            </w: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Тарасова Елена Владимировна, тел.: 8(38-245) 2-11-53</w:t>
            </w:r>
          </w:p>
        </w:tc>
      </w:tr>
      <w:tr w:rsidR="000129E9" w:rsidRPr="000129E9" w:rsidTr="000129E9">
        <w:trPr>
          <w:trHeight w:val="10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Объект аукциона, место расположения, описание и технические характеристики государственного имущества, права на которое передаются по договору, в том числе площадь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ar-SA"/>
              </w:rPr>
              <w:t>Лот № 1 Объекты водоснабжения - водонапорные башни</w:t>
            </w:r>
            <w:r w:rsidR="00B30D34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ar-SA"/>
              </w:rPr>
              <w:t xml:space="preserve"> – 6 позиций</w:t>
            </w: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Местонахождение объекта: 636930, Томская область, Первомайский район, с. Первомайское</w:t>
            </w: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Больничная, 3Б,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70:12:0203001:3551.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2.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Дальняя, земельный участок, № 27,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70:12:0203001:3554.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3.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Комсомольская, 43,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70:12:0203002:1768.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4.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Полевая, земельный участок № 17И,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70:12:0203001:3552.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5.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., расположенная по адресу: Томская область, Первомайский район, с. Первомайское, ул. Молодежная, 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lastRenderedPageBreak/>
              <w:t>земельный участок № 15А,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70:12:0203004:1727.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6.</w:t>
            </w:r>
            <w:r w:rsidRPr="000129E9">
              <w:rPr>
                <w:rFonts w:ascii="Times New Roman" w:eastAsia="Times New Roman" w:hAnsi="Times New Roman"/>
                <w:lang w:eastAsia="ru-RU"/>
              </w:rPr>
              <w:t xml:space="preserve"> Водонапорная башня с оборудованием, общей площадью: 29,9 </w:t>
            </w:r>
            <w:proofErr w:type="spellStart"/>
            <w:r w:rsidRPr="000129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0129E9">
              <w:rPr>
                <w:rFonts w:ascii="Times New Roman" w:eastAsia="Times New Roman" w:hAnsi="Times New Roman"/>
                <w:lang w:eastAsia="ru-RU"/>
              </w:rPr>
              <w:t>., расположенная по адресу: Томская область, Первомайский район, с. Первомайское, ул. Северная, 17,</w:t>
            </w: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2023 </w:t>
            </w:r>
            <w:proofErr w:type="spellStart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г.в</w:t>
            </w:r>
            <w:proofErr w:type="spellEnd"/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с кадастровым номером: 70:12:0203001:3553. Техническое состояние исправное рабочее.</w:t>
            </w:r>
          </w:p>
          <w:p w:rsidR="000129E9" w:rsidRPr="000129E9" w:rsidRDefault="000129E9" w:rsidP="000129E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129E9" w:rsidRPr="000129E9" w:rsidTr="000129E9">
        <w:trPr>
          <w:trHeight w:val="4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lastRenderedPageBreak/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B30D34" w:rsidRDefault="00B30D34" w:rsidP="00B30D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B30D34">
              <w:rPr>
                <w:rFonts w:ascii="Times New Roman" w:hAnsi="Times New Roman"/>
                <w:color w:val="000000"/>
                <w:sz w:val="23"/>
                <w:szCs w:val="23"/>
              </w:rPr>
              <w:t>Производство и передача воды в целях оказания услуги по водоснабжению населению и организациям на территории МО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Первомайское сельское поселение Первомайского района Томской области</w:t>
            </w:r>
          </w:p>
        </w:tc>
      </w:tr>
      <w:tr w:rsidR="000129E9" w:rsidRPr="000129E9" w:rsidTr="000129E9">
        <w:trPr>
          <w:trHeight w:val="4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Специализированная организация, привлекаемая организатором аукциона для осуществления функций по о</w:t>
            </w:r>
            <w:r w:rsidR="008623E2">
              <w:rPr>
                <w:rFonts w:ascii="Times New Roman" w:hAnsi="Times New Roman"/>
                <w:b/>
                <w:bCs/>
                <w:sz w:val="24"/>
              </w:rPr>
              <w:t>рганизации и проведению конкурса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0129E9" w:rsidRDefault="000129E9" w:rsidP="000129E9">
            <w:pPr>
              <w:keepNext/>
              <w:suppressAutoHyphens/>
              <w:ind w:left="-49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keepNext/>
              <w:suppressAutoHyphens/>
              <w:ind w:left="-49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  <w:p w:rsidR="000129E9" w:rsidRPr="000129E9" w:rsidRDefault="000129E9" w:rsidP="000129E9">
            <w:pPr>
              <w:keepNext/>
              <w:suppressAutoHyphens/>
              <w:ind w:left="-49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 Отсутствует</w:t>
            </w:r>
          </w:p>
        </w:tc>
      </w:tr>
      <w:tr w:rsidR="000129E9" w:rsidRPr="000129E9" w:rsidTr="000129E9">
        <w:trPr>
          <w:trHeight w:val="4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E9" w:rsidRPr="000129E9" w:rsidRDefault="000129E9" w:rsidP="000129E9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техническому состоянию муниципального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Лот №1- Техническое состояние должно быть пригодным для его эксплуатации, согласно назначению имущества.</w:t>
            </w: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  <w:p w:rsidR="000129E9" w:rsidRPr="000129E9" w:rsidRDefault="000129E9" w:rsidP="000129E9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0129E9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6.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Собственник объектов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E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 Администрация Первомайское сельское поселение.</w:t>
            </w:r>
          </w:p>
        </w:tc>
      </w:tr>
      <w:tr w:rsidR="000129E9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7.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Срок действия договора аренды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9" w:rsidRPr="000129E9" w:rsidRDefault="000129E9" w:rsidP="000129E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0129E9" w:rsidRPr="000129E9" w:rsidRDefault="000129E9" w:rsidP="000129E9">
            <w:pPr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5 (пять) лет</w:t>
            </w:r>
          </w:p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129E9" w:rsidRPr="000129E9" w:rsidTr="000129E9">
        <w:trPr>
          <w:trHeight w:val="17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0129E9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8.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E9" w:rsidRPr="000129E9" w:rsidRDefault="00B30D34" w:rsidP="00B30D3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Начальная</w:t>
            </w:r>
            <w:r w:rsidR="006B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29E9" w:rsidRPr="000129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Лота (</w:t>
            </w:r>
            <w:r w:rsidRPr="00B30D34">
              <w:rPr>
                <w:rFonts w:ascii="Times New Roman" w:hAnsi="Times New Roman"/>
                <w:b/>
                <w:bCs/>
                <w:sz w:val="24"/>
              </w:rPr>
              <w:t>начальная цена годовой арендной платы без учета НДС, без коммунальных и прочих расходов за Лот), руб.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E9" w:rsidRPr="000129E9" w:rsidRDefault="000129E9" w:rsidP="000129E9">
            <w:pPr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0129E9">
              <w:rPr>
                <w:rFonts w:ascii="Times New Roman" w:hAnsi="Times New Roman"/>
                <w:sz w:val="23"/>
                <w:szCs w:val="23"/>
                <w:lang w:eastAsia="ar-SA"/>
              </w:rPr>
              <w:t>Начальная (минимальная) цена договора (цена лота) без учета НДС составляет:</w:t>
            </w:r>
          </w:p>
          <w:p w:rsidR="000129E9" w:rsidRPr="000129E9" w:rsidRDefault="000129E9" w:rsidP="000129E9">
            <w:pPr>
              <w:rPr>
                <w:rFonts w:ascii="Times New Roman" w:hAnsi="Times New Roman"/>
                <w:sz w:val="23"/>
                <w:szCs w:val="23"/>
                <w:lang w:eastAsia="ar-SA"/>
              </w:rPr>
            </w:pPr>
          </w:p>
          <w:p w:rsidR="000129E9" w:rsidRPr="000129E9" w:rsidRDefault="000129E9" w:rsidP="000129E9">
            <w:pPr>
              <w:rPr>
                <w:rFonts w:ascii="Times New Roman" w:hAnsi="Times New Roman"/>
                <w:b/>
                <w:sz w:val="23"/>
                <w:szCs w:val="23"/>
                <w:u w:val="single"/>
                <w:lang w:eastAsia="ar-SA"/>
              </w:rPr>
            </w:pPr>
            <w:r w:rsidRPr="000129E9">
              <w:rPr>
                <w:rFonts w:ascii="Times New Roman" w:hAnsi="Times New Roman"/>
                <w:b/>
                <w:sz w:val="23"/>
                <w:szCs w:val="23"/>
                <w:u w:val="single"/>
                <w:lang w:eastAsia="ar-SA"/>
              </w:rPr>
              <w:t>Лот № 1</w:t>
            </w:r>
          </w:p>
          <w:p w:rsidR="000129E9" w:rsidRPr="000129E9" w:rsidRDefault="0053316B" w:rsidP="000129E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1 692 855,24</w:t>
            </w:r>
            <w:r w:rsidR="006B76C2" w:rsidRPr="006B76C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6B76C2">
              <w:rPr>
                <w:rFonts w:ascii="Times New Roman" w:hAnsi="Times New Roman"/>
                <w:sz w:val="23"/>
                <w:szCs w:val="23"/>
              </w:rPr>
              <w:t>рублей (Од</w:t>
            </w:r>
            <w:r>
              <w:rPr>
                <w:rFonts w:ascii="Times New Roman" w:hAnsi="Times New Roman"/>
                <w:sz w:val="23"/>
                <w:szCs w:val="23"/>
              </w:rPr>
              <w:t>ин миллион шестьсот девяносто две тысячи восемьсот пятьдесят пять) рублей 24</w:t>
            </w:r>
            <w:r w:rsidR="006B76C2">
              <w:rPr>
                <w:rFonts w:ascii="Times New Roman" w:hAnsi="Times New Roman"/>
                <w:sz w:val="23"/>
                <w:szCs w:val="23"/>
              </w:rPr>
              <w:t xml:space="preserve"> копейки.</w:t>
            </w:r>
          </w:p>
          <w:p w:rsidR="000129E9" w:rsidRPr="000129E9" w:rsidRDefault="000129E9" w:rsidP="000129E9">
            <w:pPr>
              <w:rPr>
                <w:rFonts w:ascii="Times New Roman" w:hAnsi="Times New Roman"/>
                <w:sz w:val="23"/>
                <w:szCs w:val="23"/>
              </w:rPr>
            </w:pPr>
            <w:r w:rsidRPr="000129E9">
              <w:rPr>
                <w:rFonts w:ascii="Times New Roman" w:hAnsi="Times New Roman"/>
                <w:sz w:val="23"/>
                <w:szCs w:val="23"/>
              </w:rPr>
              <w:t xml:space="preserve">Ежемесячный платеж без учета НДС составляет </w:t>
            </w:r>
            <w:r w:rsidR="0053316B">
              <w:rPr>
                <w:rFonts w:ascii="Times New Roman" w:hAnsi="Times New Roman"/>
                <w:b/>
                <w:sz w:val="23"/>
                <w:szCs w:val="23"/>
              </w:rPr>
              <w:t>141 071,28</w:t>
            </w:r>
            <w:r w:rsidR="0053316B">
              <w:rPr>
                <w:rFonts w:ascii="Times New Roman" w:hAnsi="Times New Roman"/>
                <w:sz w:val="23"/>
                <w:szCs w:val="23"/>
              </w:rPr>
              <w:t xml:space="preserve"> (Сто сорок одна тысяча семьдесят один) рубль 28</w:t>
            </w:r>
            <w:r w:rsidRPr="000129E9">
              <w:rPr>
                <w:rFonts w:ascii="Times New Roman" w:hAnsi="Times New Roman"/>
                <w:sz w:val="23"/>
                <w:szCs w:val="23"/>
              </w:rPr>
              <w:t xml:space="preserve"> копеек в месяц, согласно Отчета № 2540 от 29.03.2024 г.</w:t>
            </w:r>
          </w:p>
        </w:tc>
      </w:tr>
      <w:tr w:rsidR="006B76C2" w:rsidRPr="000129E9" w:rsidTr="000129E9">
        <w:trPr>
          <w:trHeight w:val="17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Default="006B76C2" w:rsidP="00EF7E0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НДС</w:t>
            </w:r>
          </w:p>
          <w:p w:rsidR="006B76C2" w:rsidRPr="00052DE3" w:rsidRDefault="006B76C2" w:rsidP="00EF7E0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C2" w:rsidRPr="00626D94" w:rsidRDefault="006B76C2" w:rsidP="00EF7E09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626D94">
              <w:rPr>
                <w:rFonts w:ascii="Times New Roman" w:hAnsi="Times New Roman"/>
                <w:bCs/>
                <w:sz w:val="23"/>
                <w:szCs w:val="23"/>
              </w:rPr>
              <w:t xml:space="preserve">На основании п. 3 </w:t>
            </w:r>
            <w:hyperlink r:id="rId4" w:history="1">
              <w:r w:rsidRPr="00626D9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статьи 161</w:t>
              </w:r>
            </w:hyperlink>
            <w:r w:rsidRPr="00626D94">
              <w:rPr>
                <w:rFonts w:ascii="Times New Roman" w:hAnsi="Times New Roman"/>
                <w:bCs/>
                <w:sz w:val="23"/>
                <w:szCs w:val="23"/>
              </w:rPr>
              <w:t xml:space="preserve"> Налогового кодекса Российской Федерации, арендатор самостоятельно перечисляет НДС в налоговый орган (юридические лица).</w:t>
            </w:r>
          </w:p>
          <w:p w:rsidR="006B76C2" w:rsidRPr="00626D94" w:rsidRDefault="006B76C2" w:rsidP="00EF7E09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626D94">
              <w:rPr>
                <w:rFonts w:ascii="Times New Roman" w:hAnsi="Times New Roman"/>
                <w:bCs/>
                <w:sz w:val="23"/>
                <w:szCs w:val="23"/>
              </w:rPr>
              <w:t xml:space="preserve">На основании п. 1 </w:t>
            </w:r>
            <w:hyperlink r:id="rId5" w:history="1">
              <w:r w:rsidRPr="00626D94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статьи 16</w:t>
              </w:r>
            </w:hyperlink>
            <w:r w:rsidRPr="00626D94">
              <w:rPr>
                <w:rStyle w:val="a3"/>
                <w:rFonts w:ascii="Times New Roman" w:hAnsi="Times New Roman"/>
                <w:bCs/>
                <w:sz w:val="23"/>
                <w:szCs w:val="23"/>
              </w:rPr>
              <w:t>8</w:t>
            </w:r>
            <w:r w:rsidRPr="00626D94">
              <w:rPr>
                <w:rFonts w:ascii="Times New Roman" w:hAnsi="Times New Roman"/>
                <w:bCs/>
                <w:sz w:val="23"/>
                <w:szCs w:val="23"/>
              </w:rPr>
              <w:t xml:space="preserve"> Налогового кодекса Российской Федерации, для арендаторов - физических лиц, не являющиеся индивидуальными предпринимателями, НДС исчисляется и уплачивается арендодателями имущества. При этом в размер арендной платы входит соответствующая сумма НДС.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10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Размер задатка </w:t>
            </w:r>
            <w:r w:rsidRPr="006B76C2">
              <w:rPr>
                <w:rFonts w:ascii="Times New Roman" w:hAnsi="Times New Roman"/>
                <w:b/>
                <w:bCs/>
                <w:sz w:val="24"/>
              </w:rPr>
              <w:t>(10% от начальной цены лота) (руб.)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7050303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169 285,52 (Сто шестьдесят девять тысяч двести восемьдесят пять) рублей 52 копейки</w:t>
            </w:r>
          </w:p>
          <w:bookmarkEnd w:id="0"/>
          <w:p w:rsidR="008F5E91" w:rsidRPr="008F5E91" w:rsidRDefault="008F5E91" w:rsidP="008F5E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вносится претендентом до времени окончания приема заявок и должен поступить на счет продавца не позднее рабочего дня, предшествующего дате определения участни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аукциона, т.е. не позднее 24.05.2024</w:t>
            </w: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следующим реквизитам: Получатель: ООО «РТС-тендер»;</w:t>
            </w:r>
          </w:p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банка: Филиал "Корпоративный" ПАО "</w:t>
            </w:r>
            <w:proofErr w:type="spellStart"/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счёт:40702810512030016362</w:t>
            </w:r>
          </w:p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Корр. счёт:30101810445250000360</w:t>
            </w:r>
          </w:p>
          <w:p w:rsidR="008F5E91" w:rsidRPr="008F5E91" w:rsidRDefault="008F5E91" w:rsidP="008F5E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БИК:044525360 ИНН:7710357167</w:t>
            </w:r>
          </w:p>
          <w:p w:rsidR="008F5E91" w:rsidRPr="008F5E91" w:rsidRDefault="008F5E91" w:rsidP="008F5E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КПП:773001001</w:t>
            </w:r>
          </w:p>
          <w:p w:rsidR="008F5E91" w:rsidRPr="008F5E91" w:rsidRDefault="008F5E91" w:rsidP="008F5E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Назначении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:rsidR="006B76C2" w:rsidRPr="000129E9" w:rsidRDefault="008F5E91" w:rsidP="008F5E9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Документом, подтверждающим поступление задатка на счет, является выписка с этого счета.</w:t>
            </w:r>
          </w:p>
        </w:tc>
      </w:tr>
      <w:tr w:rsidR="006B76C2" w:rsidRPr="000129E9" w:rsidTr="004342E0">
        <w:trPr>
          <w:trHeight w:val="82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Форма, сроки и порядок оплаты по договору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5F" w:rsidRDefault="0078405F" w:rsidP="004342E0">
            <w:pPr>
              <w:spacing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>Оплата арендной платы производится в соответствии с условиями Договора аренды имущества</w:t>
            </w:r>
            <w:r w:rsidR="004342E0"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находящегося в </w:t>
            </w:r>
            <w:r w:rsidR="004342E0">
              <w:rPr>
                <w:rFonts w:ascii="Times New Roman" w:hAnsi="Times New Roman"/>
                <w:bCs/>
                <w:sz w:val="23"/>
                <w:szCs w:val="23"/>
              </w:rPr>
              <w:t>Муниципальной собственности Первомайское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сельское поселение Первомайского района Томской области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>. Арендная плата по договору вносится ежемесячно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до 10 числа текущего месяца,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78405F">
              <w:rPr>
                <w:rFonts w:ascii="Times New Roman" w:eastAsia="Times New Roman" w:hAnsi="Times New Roman"/>
                <w:iCs/>
                <w:sz w:val="23"/>
                <w:szCs w:val="23"/>
              </w:rPr>
              <w:t>на основании Договора аренды или выставленных Арендодателем счетов, счетов-фактур</w:t>
            </w:r>
            <w:r>
              <w:rPr>
                <w:rFonts w:ascii="Times New Roman" w:eastAsia="Times New Roman" w:hAnsi="Times New Roman"/>
                <w:iCs/>
                <w:sz w:val="23"/>
                <w:szCs w:val="23"/>
              </w:rPr>
              <w:t>.</w:t>
            </w: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Ежемесячная арендная плата по Договору в полном объеме перечисляется Арендатором в рублях в </w:t>
            </w:r>
            <w:r w:rsidRPr="0078405F">
              <w:rPr>
                <w:rFonts w:ascii="Times New Roman" w:hAnsi="Times New Roman"/>
                <w:sz w:val="23"/>
                <w:szCs w:val="23"/>
              </w:rPr>
              <w:t xml:space="preserve">УФК по Томской области (Администрация </w:t>
            </w:r>
            <w:r>
              <w:rPr>
                <w:rFonts w:ascii="Times New Roman" w:hAnsi="Times New Roman"/>
                <w:sz w:val="23"/>
                <w:szCs w:val="23"/>
              </w:rPr>
              <w:t>Первомайского</w:t>
            </w:r>
            <w:r w:rsidRPr="0078405F">
              <w:rPr>
                <w:rFonts w:ascii="Times New Roman" w:hAnsi="Times New Roman"/>
                <w:sz w:val="23"/>
                <w:szCs w:val="23"/>
              </w:rPr>
              <w:t xml:space="preserve"> сельского поселения)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по реквизитам, указанным в Договоре.</w:t>
            </w:r>
          </w:p>
          <w:p w:rsidR="0078405F" w:rsidRPr="0078405F" w:rsidRDefault="0078405F" w:rsidP="004342E0">
            <w:pPr>
              <w:spacing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8405F">
              <w:rPr>
                <w:rFonts w:ascii="Times New Roman" w:eastAsia="Times New Roman" w:hAnsi="Times New Roman"/>
                <w:iCs/>
                <w:sz w:val="23"/>
                <w:szCs w:val="23"/>
              </w:rPr>
              <w:t>Арендная плата за имущество, взимается со дня принятия имущества по акту приема-передачи.</w:t>
            </w:r>
          </w:p>
          <w:p w:rsidR="0078405F" w:rsidRPr="0078405F" w:rsidRDefault="0078405F" w:rsidP="004342E0">
            <w:pPr>
              <w:keepNext/>
              <w:keepLines/>
              <w:outlineLvl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78405F">
              <w:rPr>
                <w:rFonts w:ascii="Times New Roman" w:eastAsia="Times New Roman" w:hAnsi="Times New Roman"/>
                <w:iCs/>
                <w:sz w:val="23"/>
                <w:szCs w:val="23"/>
              </w:rPr>
              <w:t>В случае невнесения Арендатором платежей в установленные сроки, начисляется пеня в размере одной трехсотой ставки рефинансирования Центрального Банка РФ, действующей в это время, от неуплаченной суммы арендной платы за каждый день просрочки. Сумма пени уплачивается помимо причитающихся к уплате сумм арендной платы по отдельным реквизитам, согласно выставленным счетам Арендодателя.</w:t>
            </w:r>
          </w:p>
          <w:p w:rsidR="0010324E" w:rsidRPr="0078405F" w:rsidRDefault="0078405F" w:rsidP="0078405F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        Арендатор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самостоятельно исчисляет налог на добавленную стоимость в размере, установленным действующим законод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ательством Российской Федерации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и перечисляет его в федеральный бюджет в порядке, установленном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</w:t>
            </w:r>
            <w:r w:rsidRPr="0078405F">
              <w:rPr>
                <w:rFonts w:ascii="Times New Roman" w:hAnsi="Times New Roman"/>
                <w:bCs/>
                <w:sz w:val="23"/>
                <w:szCs w:val="23"/>
              </w:rPr>
              <w:t xml:space="preserve"> Налоговым кодексом Российской Федерации, указывая в платежных документах от чьего имени произведен платеж. 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12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C2" w:rsidRPr="000129E9" w:rsidRDefault="006B76C2" w:rsidP="000129E9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пересмотра цены договора в сторону увеличения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C2" w:rsidRPr="000129E9" w:rsidRDefault="006B76C2" w:rsidP="004342E0">
            <w:pPr>
              <w:keepNext/>
              <w:keepLines/>
              <w:ind w:left="-49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Размер арендной платы может быть изменен Арендодателем в одностороннем порядке в случаях:</w:t>
            </w:r>
          </w:p>
          <w:p w:rsidR="004342E0" w:rsidRDefault="006B76C2" w:rsidP="004342E0">
            <w:pPr>
              <w:keepNext/>
              <w:keepLines/>
              <w:ind w:left="-49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>- при изменении нормативных правовых актов, определяющих исчисление арендной платы, порядок и условия её внесения,</w:t>
            </w:r>
          </w:p>
          <w:p w:rsidR="004342E0" w:rsidRDefault="006B76C2" w:rsidP="004342E0">
            <w:pPr>
              <w:keepNext/>
              <w:keepLines/>
              <w:ind w:left="-49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>- при изменении рыночной конъюнктуры.</w:t>
            </w:r>
          </w:p>
          <w:p w:rsidR="006B76C2" w:rsidRPr="000129E9" w:rsidRDefault="006B76C2" w:rsidP="004342E0">
            <w:pPr>
              <w:keepNext/>
              <w:keepLines/>
              <w:ind w:left="-49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iCs/>
                <w:sz w:val="24"/>
                <w:szCs w:val="24"/>
              </w:rPr>
              <w:t>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платы. Данное уведомление является неотъемлемой частью Договора.</w:t>
            </w:r>
          </w:p>
          <w:p w:rsidR="006B76C2" w:rsidRPr="000129E9" w:rsidRDefault="006B76C2" w:rsidP="000129E9">
            <w:pPr>
              <w:rPr>
                <w:sz w:val="24"/>
                <w:szCs w:val="24"/>
              </w:rPr>
            </w:pPr>
            <w:r w:rsidRPr="000129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цены договора (размера арендной платы) в сторону увеличения по иным основаниям в одностороннем порядке Арендодателем не допускается, и может быть произведено только с письменного согласия Арендатора с уведомлением его о планируемом увеличении цены не позднее, чем за 1 месяц до даты увеличения размера арендной платы.</w:t>
            </w:r>
          </w:p>
          <w:p w:rsidR="006B76C2" w:rsidRPr="000129E9" w:rsidRDefault="006B76C2" w:rsidP="000129E9"/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Место приема заявок и до</w:t>
            </w:r>
            <w:r w:rsidR="00582E16">
              <w:rPr>
                <w:rFonts w:ascii="Times New Roman" w:hAnsi="Times New Roman"/>
                <w:b/>
                <w:bCs/>
                <w:sz w:val="24"/>
              </w:rPr>
              <w:t>кументации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 xml:space="preserve">Федеральная электронная торговая площадка ООО «РТС-Тендер» на сайте </w:t>
            </w:r>
            <w:hyperlink r:id="rId6" w:history="1">
              <w:r w:rsidRPr="000129E9">
                <w:rPr>
                  <w:rFonts w:ascii="Times New Roman" w:hAnsi="Times New Roman"/>
                  <w:color w:val="0000FF"/>
                  <w:sz w:val="24"/>
                  <w:u w:val="single"/>
                  <w:lang w:eastAsia="ru-RU"/>
                </w:rPr>
                <w:t>www.rts-tender.ru</w:t>
              </w:r>
            </w:hyperlink>
            <w:r w:rsidRPr="000129E9">
              <w:rPr>
                <w:rFonts w:ascii="Times New Roman" w:hAnsi="Times New Roman"/>
                <w:color w:val="0000FF"/>
                <w:sz w:val="24"/>
                <w:u w:val="single"/>
                <w:lang w:eastAsia="ru-RU"/>
              </w:rPr>
              <w:t>.</w:t>
            </w:r>
          </w:p>
          <w:p w:rsidR="006B76C2" w:rsidRPr="000129E9" w:rsidRDefault="006B76C2" w:rsidP="000129E9">
            <w:pPr>
              <w:jc w:val="both"/>
              <w:rPr>
                <w:bCs/>
              </w:rPr>
            </w:pPr>
            <w:r w:rsidRPr="000129E9">
              <w:rPr>
                <w:rFonts w:ascii="Times New Roman" w:eastAsia="Times New Roman" w:hAnsi="Times New Roman"/>
                <w:lang w:eastAsia="ru-RU"/>
              </w:rPr>
              <w:t>Одно лицо имеет право подать только одну заявку.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Дата и время начала подачи заявок</w:t>
            </w:r>
            <w:r w:rsidR="00582E16">
              <w:rPr>
                <w:rFonts w:ascii="Times New Roman" w:hAnsi="Times New Roman"/>
                <w:b/>
                <w:bCs/>
                <w:sz w:val="24"/>
              </w:rPr>
              <w:t xml:space="preserve">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10324E" w:rsidP="000129E9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25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.04.2024 года с 10 час.00 мин. (время местное)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  <w:highlight w:val="yellow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Заявки принимаются ежедневно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под</w:t>
            </w:r>
            <w:r w:rsidR="00582E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ачи заявок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.05.2024 года в 17 час. 00 мин. (время местное)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рассмотрения заявок</w:t>
            </w: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582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участие в электронном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945A9C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.05.2024 года в 09 час. 00 мин</w:t>
            </w:r>
          </w:p>
        </w:tc>
      </w:tr>
      <w:tr w:rsidR="00D86E5C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C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C" w:rsidRPr="000129E9" w:rsidRDefault="00D86E5C" w:rsidP="000129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</w:t>
            </w:r>
            <w:r w:rsidRPr="000129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рассмотрения заявок</w:t>
            </w: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участие в электронном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5C" w:rsidRDefault="00D86E5C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28.05.2024 года в 17 час. 00 мин.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Определить дату отказа от проведения </w:t>
            </w:r>
            <w:r w:rsidR="00582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электронного конкурса</w:t>
            </w:r>
          </w:p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keepNext/>
              <w:suppressAutoHyphens/>
              <w:ind w:left="-49"/>
              <w:jc w:val="both"/>
              <w:outlineLvl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Организатор аукциона вправе отказаться от проведения аукциона не позднее, чем за 5 дней до даты окончания срока подачи заявок на участие в аукционе, т.е. </w:t>
            </w:r>
          </w:p>
          <w:p w:rsidR="006B76C2" w:rsidRPr="000129E9" w:rsidRDefault="00945A9C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.05.2024 в 12 час. 00 мин. (время местное)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19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оценки и сопоставление заявок на участие в конкурсе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D86E5C" w:rsidP="000129E9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10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 года в 17</w:t>
            </w:r>
            <w:bookmarkStart w:id="1" w:name="_GoBack"/>
            <w:bookmarkEnd w:id="1"/>
            <w:r w:rsidR="006B76C2" w:rsidRPr="00012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час. 00 мин. (время местное)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Требования к техниче</w:t>
            </w:r>
            <w:r w:rsidR="00582E16">
              <w:rPr>
                <w:rFonts w:ascii="Times New Roman" w:hAnsi="Times New Roman"/>
                <w:b/>
                <w:bCs/>
                <w:sz w:val="24"/>
              </w:rPr>
              <w:t>скому состоянию объекта электронного конкурса</w:t>
            </w:r>
            <w:r w:rsidRPr="000129E9">
              <w:rPr>
                <w:rFonts w:ascii="Times New Roman" w:hAnsi="Times New Roman"/>
                <w:b/>
                <w:bCs/>
                <w:sz w:val="24"/>
              </w:rPr>
              <w:t>, которым объект должен соответствовать на момент окончания срока договора аренды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Арендатор должен вернуть Арендодателю Объект по акту приема-передачи в состоянии не хуже, чем в котором его получил, с учетом нормального износа.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21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Дата, время, график </w:t>
            </w:r>
            <w:r w:rsidRPr="000129E9">
              <w:rPr>
                <w:rFonts w:ascii="Times New Roman" w:hAnsi="Times New Roman"/>
                <w:b/>
                <w:bCs/>
                <w:sz w:val="24"/>
              </w:rPr>
              <w:lastRenderedPageBreak/>
              <w:t>проведения осмотра имущества, права на которое передаются по договору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lastRenderedPageBreak/>
              <w:t xml:space="preserve">Осмотр имущества </w:t>
            </w:r>
            <w:r w:rsidRPr="000129E9">
              <w:rPr>
                <w:rFonts w:ascii="Times New Roman" w:hAnsi="Times New Roman"/>
                <w:sz w:val="24"/>
              </w:rPr>
              <w:t xml:space="preserve">осуществляется </w:t>
            </w:r>
            <w:r w:rsidRPr="000129E9">
              <w:rPr>
                <w:rFonts w:ascii="Times New Roman" w:hAnsi="Times New Roman"/>
                <w:bCs/>
                <w:sz w:val="24"/>
              </w:rPr>
              <w:t xml:space="preserve">участниками </w:t>
            </w:r>
            <w:r w:rsidRPr="000129E9">
              <w:rPr>
                <w:rFonts w:ascii="Times New Roman" w:hAnsi="Times New Roman"/>
                <w:bCs/>
                <w:sz w:val="24"/>
              </w:rPr>
              <w:lastRenderedPageBreak/>
              <w:t xml:space="preserve">аукциона </w:t>
            </w:r>
            <w:r w:rsidRPr="000129E9">
              <w:rPr>
                <w:rFonts w:ascii="Times New Roman" w:hAnsi="Times New Roman"/>
                <w:sz w:val="24"/>
              </w:rPr>
              <w:t>самостоятельно</w:t>
            </w:r>
            <w:r w:rsidRPr="000129E9">
              <w:rPr>
                <w:rFonts w:ascii="Times New Roman" w:hAnsi="Times New Roman"/>
                <w:bCs/>
                <w:sz w:val="24"/>
              </w:rPr>
              <w:t>.</w:t>
            </w:r>
          </w:p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Контактные лица для уточнения подробной информации о местонахождении объекта:</w:t>
            </w:r>
          </w:p>
          <w:p w:rsidR="006B76C2" w:rsidRPr="000129E9" w:rsidRDefault="0010324E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Ченцов Владимир Сергеевич, тел.: 8(38-245) 2-18-60</w:t>
            </w:r>
          </w:p>
          <w:p w:rsidR="0010324E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Тарасова Елена Владимировна</w:t>
            </w:r>
            <w:r w:rsidR="0010324E">
              <w:rPr>
                <w:rFonts w:ascii="Times New Roman" w:hAnsi="Times New Roman"/>
                <w:bCs/>
                <w:sz w:val="24"/>
              </w:rPr>
              <w:t>, тел.: 8(38-245) 2-11-53</w:t>
            </w:r>
          </w:p>
          <w:p w:rsidR="006B76C2" w:rsidRPr="000129E9" w:rsidRDefault="006B76C2" w:rsidP="000129E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График проведения осмотра</w:t>
            </w:r>
          </w:p>
          <w:p w:rsidR="006B76C2" w:rsidRPr="000129E9" w:rsidRDefault="006B76C2" w:rsidP="000129E9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</w:p>
          <w:tbl>
            <w:tblPr>
              <w:tblW w:w="56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803"/>
            </w:tblGrid>
            <w:tr w:rsidR="006B76C2" w:rsidRPr="000129E9">
              <w:trPr>
                <w:jc w:val="center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6C2" w:rsidRPr="000129E9" w:rsidRDefault="006B76C2" w:rsidP="00012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</w:pPr>
                  <w:r w:rsidRPr="000129E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Дата осмотра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6C2" w:rsidRPr="000129E9" w:rsidRDefault="006B76C2" w:rsidP="00012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</w:pPr>
                  <w:r w:rsidRPr="000129E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Время осмотра</w:t>
                  </w:r>
                </w:p>
              </w:tc>
            </w:tr>
            <w:tr w:rsidR="006B76C2" w:rsidRPr="000129E9">
              <w:trPr>
                <w:jc w:val="center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6C2" w:rsidRPr="000129E9" w:rsidRDefault="006B76C2" w:rsidP="0001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highlight w:val="yellow"/>
                      <w:lang w:eastAsia="ru-RU"/>
                    </w:rPr>
                  </w:pPr>
                  <w:r w:rsidRPr="000129E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06.05.2024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76C2" w:rsidRPr="000129E9" w:rsidRDefault="006B76C2" w:rsidP="0001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highlight w:val="yellow"/>
                      <w:lang w:eastAsia="ru-RU"/>
                    </w:rPr>
                  </w:pPr>
                  <w:r w:rsidRPr="000129E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8"/>
                      <w:lang w:eastAsia="ru-RU"/>
                    </w:rPr>
                    <w:t>14.00</w:t>
                  </w:r>
                </w:p>
              </w:tc>
            </w:tr>
          </w:tbl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22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 xml:space="preserve">Требования к </w:t>
            </w:r>
            <w:r w:rsidR="00582E16">
              <w:rPr>
                <w:rFonts w:ascii="Times New Roman" w:hAnsi="Times New Roman"/>
                <w:b/>
                <w:bCs/>
                <w:sz w:val="24"/>
              </w:rPr>
              <w:t xml:space="preserve">участникам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582E16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Участником электронного конкурса</w:t>
            </w:r>
            <w:r w:rsidR="006B76C2" w:rsidRPr="000129E9">
              <w:rPr>
                <w:rFonts w:ascii="Times New Roman" w:hAnsi="Times New Roman"/>
                <w:bCs/>
                <w:sz w:val="24"/>
              </w:rPr>
              <w:t xml:space="preserve"> может быть любое юридическое лицо или физическое лицо, в том числе индивидуальный предприниматель, претендующее на заключение договора, а также соответствовать требованиям, установленным законодательством Российской Федерации к таким участникам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23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взымаемой за предоставление документации об аукционе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  <w:u w:val="single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Документация об аукционе размещена на федеральной электронной торговой площадке ООО «РТС-Тендер»</w:t>
            </w:r>
            <w:r w:rsidRPr="000129E9">
              <w:rPr>
                <w:rFonts w:ascii="Times New Roman" w:hAnsi="Times New Roman"/>
                <w:sz w:val="24"/>
              </w:rPr>
              <w:t xml:space="preserve"> </w:t>
            </w:r>
            <w:hyperlink r:id="rId7" w:history="1"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</w:rPr>
                <w:t>www.rts-tender.ru</w:t>
              </w:r>
            </w:hyperlink>
            <w:r w:rsidRPr="000129E9">
              <w:rPr>
                <w:rFonts w:ascii="Times New Roman" w:hAnsi="Times New Roman"/>
                <w:bCs/>
                <w:sz w:val="24"/>
              </w:rPr>
              <w:t xml:space="preserve">, а также на официальном сайте Российской Федерации в сети «Интернет» </w:t>
            </w:r>
            <w:hyperlink r:id="rId8" w:history="1"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  <w:lang w:val="en-US"/>
                </w:rPr>
                <w:t>www</w:t>
              </w:r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</w:rPr>
                <w:t>.</w:t>
              </w:r>
              <w:proofErr w:type="spellStart"/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  <w:lang w:val="en-US"/>
                </w:rPr>
                <w:t>torgi</w:t>
              </w:r>
              <w:proofErr w:type="spellEnd"/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</w:rPr>
                <w:t>.</w:t>
              </w:r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  <w:lang w:val="en-US"/>
                </w:rPr>
                <w:t>gov</w:t>
              </w:r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</w:rPr>
                <w:t>.</w:t>
              </w:r>
              <w:r w:rsidRPr="000129E9">
                <w:rPr>
                  <w:rFonts w:ascii="Times New Roman" w:hAnsi="Times New Roman"/>
                  <w:bCs/>
                  <w:color w:val="0000FF"/>
                  <w:sz w:val="24"/>
                  <w:u w:val="single"/>
                  <w:lang w:val="en-US"/>
                </w:rPr>
                <w:t>ru</w:t>
              </w:r>
            </w:hyperlink>
            <w:r w:rsidRPr="000129E9">
              <w:rPr>
                <w:rFonts w:ascii="Times New Roman" w:hAnsi="Times New Roman"/>
                <w:bCs/>
                <w:sz w:val="24"/>
              </w:rPr>
              <w:t xml:space="preserve"> и доступна для ознакомления и скачивания без взимания платы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24</w:t>
            </w:r>
            <w:r w:rsidR="006B76C2" w:rsidRPr="000129E9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Проект заявки на участие в аукционе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Приложение №1 настоящей документации об аукционе.</w:t>
            </w:r>
          </w:p>
          <w:p w:rsidR="006B76C2" w:rsidRPr="000129E9" w:rsidRDefault="006B76C2" w:rsidP="000129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0129E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Подача заявки на участие в аукционе является акцептом оферты в соответствии со статьей 438 Гражданского кодекса РФ.</w:t>
            </w:r>
          </w:p>
        </w:tc>
      </w:tr>
      <w:tr w:rsidR="006B76C2" w:rsidRPr="000129E9" w:rsidTr="000129E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D86E5C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129E9">
              <w:rPr>
                <w:rFonts w:ascii="Times New Roman" w:hAnsi="Times New Roman"/>
                <w:b/>
                <w:bCs/>
                <w:sz w:val="24"/>
              </w:rPr>
              <w:t>Проект договора аренды по лоту № 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2" w:rsidRPr="000129E9" w:rsidRDefault="006B76C2" w:rsidP="000129E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29E9">
              <w:rPr>
                <w:rFonts w:ascii="Times New Roman" w:hAnsi="Times New Roman"/>
                <w:bCs/>
                <w:sz w:val="24"/>
              </w:rPr>
              <w:t>Приложение №2 настоящей документации об аукционе</w:t>
            </w:r>
          </w:p>
        </w:tc>
      </w:tr>
    </w:tbl>
    <w:p w:rsidR="000129E9" w:rsidRPr="000129E9" w:rsidRDefault="000129E9" w:rsidP="000129E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9D0" w:rsidRDefault="002639D0"/>
    <w:sectPr w:rsidR="0026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9"/>
    <w:rsid w:val="000129E9"/>
    <w:rsid w:val="0010324E"/>
    <w:rsid w:val="001351D6"/>
    <w:rsid w:val="002639D0"/>
    <w:rsid w:val="004342E0"/>
    <w:rsid w:val="0053316B"/>
    <w:rsid w:val="00582E16"/>
    <w:rsid w:val="006B76C2"/>
    <w:rsid w:val="0078405F"/>
    <w:rsid w:val="008623E2"/>
    <w:rsid w:val="008F5E91"/>
    <w:rsid w:val="00945A9C"/>
    <w:rsid w:val="00B25713"/>
    <w:rsid w:val="00B30D34"/>
    <w:rsid w:val="00D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B785"/>
  <w15:docId w15:val="{821C4F89-348C-4AE5-854D-412A6B9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0129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B76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consultantplus://offline/ref=6F82065A3929976125C712113214C58C35F4174461B05B1E8ABE94DAEED7D2BCA31F585E968DUFv1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F82065A3929976125C712113214C58C35F4174461B05B1E8ABE94DAEED7D2BCA31F585E968DUFv1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14</cp:revision>
  <cp:lastPrinted>2024-04-24T05:52:00Z</cp:lastPrinted>
  <dcterms:created xsi:type="dcterms:W3CDTF">2024-04-23T08:00:00Z</dcterms:created>
  <dcterms:modified xsi:type="dcterms:W3CDTF">2024-04-24T07:43:00Z</dcterms:modified>
</cp:coreProperties>
</file>