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59" w:rsidRDefault="00B802BD" w:rsidP="00C76E59">
      <w:pPr>
        <w:pStyle w:val="20"/>
        <w:framePr w:w="10116" w:h="1533" w:hRule="exact" w:wrap="none" w:vAnchor="page" w:hAnchor="page" w:x="1231" w:y="1511"/>
        <w:shd w:val="clear" w:color="auto" w:fill="auto"/>
        <w:spacing w:after="0"/>
        <w:ind w:left="4860"/>
      </w:pPr>
      <w:r>
        <w:t xml:space="preserve">Приложение 2 </w:t>
      </w:r>
    </w:p>
    <w:p w:rsidR="0095082F" w:rsidRDefault="00B01875" w:rsidP="00C76E59">
      <w:pPr>
        <w:pStyle w:val="20"/>
        <w:framePr w:w="10116" w:h="1533" w:hRule="exact" w:wrap="none" w:vAnchor="page" w:hAnchor="page" w:x="1231" w:y="1511"/>
        <w:shd w:val="clear" w:color="auto" w:fill="auto"/>
        <w:spacing w:after="0"/>
        <w:ind w:left="4860"/>
      </w:pPr>
      <w:r>
        <w:t>к Р</w:t>
      </w:r>
      <w:r w:rsidR="00B802BD">
        <w:t>аспо</w:t>
      </w:r>
      <w:r w:rsidR="00C76E59">
        <w:t>ряжению Администрации Первомайского сельского поселения</w:t>
      </w:r>
      <w:r w:rsidR="00B802BD">
        <w:t xml:space="preserve"> от </w:t>
      </w:r>
      <w:r w:rsidR="00B802BD" w:rsidRPr="00C76E59">
        <w:rPr>
          <w:lang w:eastAsia="en-US" w:bidi="en-US"/>
        </w:rPr>
        <w:t>«</w:t>
      </w:r>
      <w:r w:rsidR="00C76E59" w:rsidRPr="00C76E59">
        <w:rPr>
          <w:lang w:eastAsia="en-US" w:bidi="en-US"/>
        </w:rPr>
        <w:t>09</w:t>
      </w:r>
      <w:r w:rsidR="00B802BD" w:rsidRPr="00C76E59">
        <w:rPr>
          <w:lang w:eastAsia="en-US" w:bidi="en-US"/>
        </w:rPr>
        <w:t xml:space="preserve">» </w:t>
      </w:r>
      <w:r w:rsidR="00C76E59" w:rsidRPr="00C76E59">
        <w:rPr>
          <w:rStyle w:val="21"/>
          <w:lang w:val="ru-RU"/>
        </w:rPr>
        <w:t>июня</w:t>
      </w:r>
      <w:r w:rsidR="00B802BD" w:rsidRPr="00C76E59">
        <w:rPr>
          <w:lang w:eastAsia="en-US" w:bidi="en-US"/>
        </w:rPr>
        <w:t xml:space="preserve"> </w:t>
      </w:r>
      <w:r w:rsidR="00B802BD">
        <w:t xml:space="preserve">2022 г. № </w:t>
      </w:r>
      <w:r w:rsidR="007F4B35">
        <w:t>60</w:t>
      </w:r>
    </w:p>
    <w:p w:rsidR="0095082F" w:rsidRDefault="00B802BD">
      <w:pPr>
        <w:pStyle w:val="10"/>
        <w:framePr w:w="10116" w:h="1808" w:hRule="exact" w:wrap="none" w:vAnchor="page" w:hAnchor="page" w:x="1231" w:y="3252"/>
        <w:shd w:val="clear" w:color="auto" w:fill="auto"/>
        <w:spacing w:before="0"/>
        <w:ind w:right="20"/>
      </w:pPr>
      <w:bookmarkStart w:id="0" w:name="bookmark0"/>
      <w:r>
        <w:t>СОСТАВ</w:t>
      </w:r>
      <w:bookmarkEnd w:id="0"/>
    </w:p>
    <w:p w:rsidR="0095082F" w:rsidRDefault="00B802BD">
      <w:pPr>
        <w:pStyle w:val="30"/>
        <w:framePr w:w="10116" w:h="1808" w:hRule="exact" w:wrap="none" w:vAnchor="page" w:hAnchor="page" w:x="1231" w:y="3252"/>
        <w:shd w:val="clear" w:color="auto" w:fill="auto"/>
        <w:spacing w:before="0"/>
        <w:ind w:right="20"/>
      </w:pPr>
      <w:r>
        <w:t xml:space="preserve">КОМИССИИ, УПОЛНОМОЧЕННОЙ </w:t>
      </w:r>
      <w:bookmarkStart w:id="1" w:name="_GoBack"/>
      <w:bookmarkEnd w:id="1"/>
      <w:r>
        <w:t>НА ПРИЕМ И РАССМОТРЕНИЕ ЗАЯВОК О</w:t>
      </w:r>
      <w:r>
        <w:br/>
        <w:t>ГОТОВНОСТИ К УЧАСТИЮ В КОНКУРСЕ НА ПРАВО ЗАКЛЮЧЕНИЯ</w:t>
      </w:r>
      <w:r>
        <w:br/>
        <w:t>КОНЦЕССИОННОГО СОГЛАШЕНИЯ ОТ ИНЫХ ЛИЦ, ВЫСТУПАЮЩИХ С</w:t>
      </w:r>
      <w:r>
        <w:br/>
        <w:t>ИНИЦИАТИВОЙ ЗАКЛЮЧЕНИЯ КОНЦЕССИОННОГО СОГЛАШЕНИЯ</w:t>
      </w:r>
    </w:p>
    <w:p w:rsidR="0095082F" w:rsidRDefault="00B802BD">
      <w:pPr>
        <w:pStyle w:val="10"/>
        <w:framePr w:w="10116" w:h="1808" w:hRule="exact" w:wrap="none" w:vAnchor="page" w:hAnchor="page" w:x="1231" w:y="3252"/>
        <w:shd w:val="clear" w:color="auto" w:fill="auto"/>
        <w:spacing w:before="0" w:after="0"/>
        <w:ind w:right="20"/>
      </w:pPr>
      <w:bookmarkStart w:id="2" w:name="bookmark1"/>
      <w:r>
        <w:t>(ДАЛЕЕ - КОМИССИЯ)</w:t>
      </w:r>
      <w:bookmarkEnd w:id="2"/>
    </w:p>
    <w:p w:rsidR="0095082F" w:rsidRDefault="00B802BD">
      <w:pPr>
        <w:pStyle w:val="20"/>
        <w:framePr w:w="10116" w:h="8759" w:hRule="exact" w:wrap="none" w:vAnchor="page" w:hAnchor="page" w:x="1231" w:y="5267"/>
        <w:shd w:val="clear" w:color="auto" w:fill="auto"/>
        <w:spacing w:after="17" w:line="240" w:lineRule="exact"/>
        <w:jc w:val="both"/>
      </w:pPr>
      <w:r>
        <w:t>Председатель комиссии:</w:t>
      </w:r>
    </w:p>
    <w:p w:rsidR="00B01875" w:rsidRDefault="00B01875">
      <w:pPr>
        <w:pStyle w:val="20"/>
        <w:framePr w:w="10116" w:h="8759" w:hRule="exact" w:wrap="none" w:vAnchor="page" w:hAnchor="page" w:x="1231" w:y="5267"/>
        <w:shd w:val="clear" w:color="auto" w:fill="auto"/>
        <w:spacing w:after="17" w:line="240" w:lineRule="exact"/>
        <w:jc w:val="both"/>
      </w:pPr>
    </w:p>
    <w:p w:rsidR="0095082F" w:rsidRDefault="00C76E59">
      <w:pPr>
        <w:pStyle w:val="20"/>
        <w:framePr w:w="10116" w:h="8759" w:hRule="exact" w:wrap="none" w:vAnchor="page" w:hAnchor="page" w:x="1231" w:y="5267"/>
        <w:shd w:val="clear" w:color="auto" w:fill="auto"/>
        <w:spacing w:after="213" w:line="281" w:lineRule="exact"/>
        <w:ind w:firstLine="640"/>
        <w:jc w:val="both"/>
      </w:pPr>
      <w:r>
        <w:t>С. И. Ланский - Глава Администрации Первомайского сельского поселения</w:t>
      </w:r>
    </w:p>
    <w:p w:rsidR="0095082F" w:rsidRDefault="00B802BD">
      <w:pPr>
        <w:pStyle w:val="20"/>
        <w:framePr w:w="10116" w:h="8759" w:hRule="exact" w:wrap="none" w:vAnchor="page" w:hAnchor="page" w:x="1231" w:y="5267"/>
        <w:shd w:val="clear" w:color="auto" w:fill="auto"/>
        <w:spacing w:after="6" w:line="240" w:lineRule="exact"/>
        <w:jc w:val="both"/>
      </w:pPr>
      <w:r>
        <w:t>Заместитель председателя комиссии:</w:t>
      </w:r>
    </w:p>
    <w:p w:rsidR="0095082F" w:rsidRDefault="00C76E59">
      <w:pPr>
        <w:pStyle w:val="20"/>
        <w:framePr w:w="10116" w:h="8759" w:hRule="exact" w:wrap="none" w:vAnchor="page" w:hAnchor="page" w:x="1231" w:y="5267"/>
        <w:shd w:val="clear" w:color="auto" w:fill="auto"/>
        <w:spacing w:after="224"/>
        <w:ind w:firstLine="640"/>
        <w:jc w:val="both"/>
      </w:pPr>
      <w:r>
        <w:t>О.С. Пальцева –Управляющая делами Администрации Первомайского сельского поселения</w:t>
      </w:r>
    </w:p>
    <w:p w:rsidR="0095082F" w:rsidRDefault="00B802BD">
      <w:pPr>
        <w:pStyle w:val="20"/>
        <w:framePr w:w="10116" w:h="8759" w:hRule="exact" w:wrap="none" w:vAnchor="page" w:hAnchor="page" w:x="1231" w:y="5267"/>
        <w:shd w:val="clear" w:color="auto" w:fill="auto"/>
        <w:spacing w:after="291" w:line="240" w:lineRule="exact"/>
        <w:jc w:val="both"/>
      </w:pPr>
      <w:r>
        <w:t>Члены комиссии:</w:t>
      </w:r>
    </w:p>
    <w:p w:rsidR="0095082F" w:rsidRDefault="00C76E59">
      <w:pPr>
        <w:pStyle w:val="20"/>
        <w:framePr w:w="10116" w:h="8759" w:hRule="exact" w:wrap="none" w:vAnchor="page" w:hAnchor="page" w:x="1231" w:y="5267"/>
        <w:shd w:val="clear" w:color="auto" w:fill="auto"/>
        <w:spacing w:after="31" w:line="266" w:lineRule="exact"/>
        <w:ind w:firstLine="640"/>
        <w:jc w:val="both"/>
      </w:pPr>
      <w:r>
        <w:t>Д.В. Никифорова</w:t>
      </w:r>
      <w:r w:rsidR="00B802BD">
        <w:t xml:space="preserve"> </w:t>
      </w:r>
      <w:r>
        <w:t>–</w:t>
      </w:r>
      <w:r w:rsidR="00B802BD">
        <w:t xml:space="preserve"> </w:t>
      </w:r>
      <w:r>
        <w:t xml:space="preserve">Специалист </w:t>
      </w:r>
      <w:r>
        <w:rPr>
          <w:lang w:val="en-US"/>
        </w:rPr>
        <w:t>I</w:t>
      </w:r>
      <w:r w:rsidRPr="00C76E59">
        <w:t xml:space="preserve"> </w:t>
      </w:r>
      <w:r>
        <w:t>категории Администрации Первомайского сельского поселения;</w:t>
      </w:r>
    </w:p>
    <w:p w:rsidR="00C76E59" w:rsidRDefault="00C76E59">
      <w:pPr>
        <w:pStyle w:val="20"/>
        <w:framePr w:w="10116" w:h="8759" w:hRule="exact" w:wrap="none" w:vAnchor="page" w:hAnchor="page" w:x="1231" w:y="5267"/>
        <w:shd w:val="clear" w:color="auto" w:fill="auto"/>
        <w:spacing w:after="31" w:line="266" w:lineRule="exact"/>
        <w:ind w:firstLine="640"/>
        <w:jc w:val="both"/>
      </w:pPr>
    </w:p>
    <w:p w:rsidR="00C76E59" w:rsidRDefault="00C76E59" w:rsidP="00C76E59">
      <w:pPr>
        <w:pStyle w:val="20"/>
        <w:framePr w:w="10116" w:h="8759" w:hRule="exact" w:wrap="none" w:vAnchor="page" w:hAnchor="page" w:x="1231" w:y="5267"/>
        <w:shd w:val="clear" w:color="auto" w:fill="auto"/>
        <w:spacing w:after="31" w:line="266" w:lineRule="exact"/>
        <w:ind w:firstLine="640"/>
        <w:jc w:val="both"/>
      </w:pPr>
      <w:r>
        <w:t xml:space="preserve">Е.В. Тарасова – Специалист </w:t>
      </w:r>
      <w:r>
        <w:rPr>
          <w:lang w:val="en-US"/>
        </w:rPr>
        <w:t>I</w:t>
      </w:r>
      <w:r w:rsidRPr="00C76E59">
        <w:t xml:space="preserve"> </w:t>
      </w:r>
      <w:r>
        <w:t>категории Администрации Первомайского сельского поселения;</w:t>
      </w:r>
    </w:p>
    <w:p w:rsidR="00C76E59" w:rsidRDefault="00C76E59">
      <w:pPr>
        <w:pStyle w:val="20"/>
        <w:framePr w:w="10116" w:h="8759" w:hRule="exact" w:wrap="none" w:vAnchor="page" w:hAnchor="page" w:x="1231" w:y="5267"/>
        <w:shd w:val="clear" w:color="auto" w:fill="auto"/>
        <w:spacing w:after="31" w:line="266" w:lineRule="exact"/>
        <w:ind w:firstLine="640"/>
        <w:jc w:val="both"/>
      </w:pPr>
    </w:p>
    <w:p w:rsidR="00C76E59" w:rsidRDefault="00C76E59" w:rsidP="00C76E59">
      <w:pPr>
        <w:pStyle w:val="20"/>
        <w:framePr w:w="10116" w:h="8759" w:hRule="exact" w:wrap="none" w:vAnchor="page" w:hAnchor="page" w:x="1231" w:y="5267"/>
        <w:shd w:val="clear" w:color="auto" w:fill="auto"/>
        <w:spacing w:after="31" w:line="266" w:lineRule="exact"/>
        <w:ind w:firstLine="640"/>
        <w:jc w:val="both"/>
      </w:pPr>
      <w:r>
        <w:t xml:space="preserve">Н.Н. Скорсюк - Специалист </w:t>
      </w:r>
      <w:r>
        <w:rPr>
          <w:lang w:val="en-US"/>
        </w:rPr>
        <w:t>I</w:t>
      </w:r>
      <w:r w:rsidR="00B01875">
        <w:rPr>
          <w:lang w:val="en-US"/>
        </w:rPr>
        <w:t>I</w:t>
      </w:r>
      <w:r w:rsidRPr="00C76E59">
        <w:t xml:space="preserve"> </w:t>
      </w:r>
      <w:r>
        <w:t>категории Администрации Первомайского сельского поселения;</w:t>
      </w:r>
    </w:p>
    <w:p w:rsidR="00C76E59" w:rsidRDefault="00C76E59" w:rsidP="00C76E59">
      <w:pPr>
        <w:pStyle w:val="20"/>
        <w:framePr w:w="10116" w:h="8759" w:hRule="exact" w:wrap="none" w:vAnchor="page" w:hAnchor="page" w:x="1231" w:y="5267"/>
        <w:shd w:val="clear" w:color="auto" w:fill="auto"/>
        <w:spacing w:after="31" w:line="266" w:lineRule="exact"/>
        <w:ind w:firstLine="640"/>
        <w:jc w:val="both"/>
      </w:pPr>
    </w:p>
    <w:p w:rsidR="00C76E59" w:rsidRPr="00C76E59" w:rsidRDefault="00C76E59">
      <w:pPr>
        <w:pStyle w:val="20"/>
        <w:framePr w:w="10116" w:h="8759" w:hRule="exact" w:wrap="none" w:vAnchor="page" w:hAnchor="page" w:x="1231" w:y="5267"/>
        <w:shd w:val="clear" w:color="auto" w:fill="auto"/>
        <w:spacing w:after="31" w:line="266" w:lineRule="exact"/>
        <w:ind w:firstLine="640"/>
        <w:jc w:val="both"/>
      </w:pPr>
    </w:p>
    <w:p w:rsidR="0095082F" w:rsidRDefault="0095082F">
      <w:pPr>
        <w:rPr>
          <w:sz w:val="2"/>
          <w:szCs w:val="2"/>
        </w:rPr>
      </w:pPr>
    </w:p>
    <w:sectPr w:rsidR="009508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092" w:rsidRDefault="00575092">
      <w:r>
        <w:separator/>
      </w:r>
    </w:p>
  </w:endnote>
  <w:endnote w:type="continuationSeparator" w:id="0">
    <w:p w:rsidR="00575092" w:rsidRDefault="0057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092" w:rsidRDefault="00575092"/>
  </w:footnote>
  <w:footnote w:type="continuationSeparator" w:id="0">
    <w:p w:rsidR="00575092" w:rsidRDefault="005750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5082F"/>
    <w:rsid w:val="00575092"/>
    <w:rsid w:val="007F4B35"/>
    <w:rsid w:val="0095082F"/>
    <w:rsid w:val="00B01875"/>
    <w:rsid w:val="00B802BD"/>
    <w:rsid w:val="00C7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350C"/>
  <w15:docId w15:val="{C1886F7A-8D06-480F-8591-651BB380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LucidaSansUnicode14pt">
    <w:name w:val="Основной текст (2) + Lucida Sans Unicode;14 pt;Курсив"/>
    <w:basedOn w:val="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95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60" w:line="28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76E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E5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</cp:lastModifiedBy>
  <cp:revision>4</cp:revision>
  <cp:lastPrinted>2022-06-09T09:47:00Z</cp:lastPrinted>
  <dcterms:created xsi:type="dcterms:W3CDTF">2022-06-09T05:47:00Z</dcterms:created>
  <dcterms:modified xsi:type="dcterms:W3CDTF">2022-06-09T09:50:00Z</dcterms:modified>
</cp:coreProperties>
</file>