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FC2526">
        <w:rPr>
          <w:sz w:val="28"/>
          <w:szCs w:val="28"/>
        </w:rPr>
        <w:t>1</w:t>
      </w:r>
      <w:r w:rsidR="007B5C80">
        <w:rPr>
          <w:sz w:val="28"/>
          <w:szCs w:val="28"/>
        </w:rPr>
        <w:t>9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7B5C80">
        <w:rPr>
          <w:sz w:val="28"/>
          <w:szCs w:val="28"/>
        </w:rPr>
        <w:t>1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B5C80">
        <w:rPr>
          <w:sz w:val="28"/>
          <w:szCs w:val="28"/>
        </w:rPr>
        <w:t>2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905427">
        <w:rPr>
          <w:sz w:val="28"/>
          <w:szCs w:val="28"/>
        </w:rPr>
        <w:t>10</w:t>
      </w: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4913C3">
        <w:rPr>
          <w:sz w:val="28"/>
          <w:szCs w:val="28"/>
        </w:rPr>
        <w:t>10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4913C3">
        <w:rPr>
          <w:sz w:val="28"/>
          <w:szCs w:val="28"/>
        </w:rPr>
        <w:t>10.2.3</w:t>
      </w:r>
      <w:r w:rsidR="004B08DF">
        <w:rPr>
          <w:sz w:val="28"/>
          <w:szCs w:val="28"/>
        </w:rPr>
        <w:t>4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1701"/>
        <w:gridCol w:w="851"/>
        <w:gridCol w:w="850"/>
        <w:gridCol w:w="709"/>
        <w:gridCol w:w="851"/>
      </w:tblGrid>
      <w:tr w:rsidR="009A0CB6" w:rsidTr="00087F60">
        <w:trPr>
          <w:trHeight w:val="393"/>
        </w:trPr>
        <w:tc>
          <w:tcPr>
            <w:tcW w:w="993" w:type="dxa"/>
          </w:tcPr>
          <w:p w:rsidR="009A0CB6" w:rsidRPr="009C79D1" w:rsidRDefault="004913C3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10.2.34</w:t>
            </w:r>
          </w:p>
        </w:tc>
        <w:tc>
          <w:tcPr>
            <w:tcW w:w="1276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701" w:type="dxa"/>
          </w:tcPr>
          <w:p w:rsidR="00087F60" w:rsidRPr="009C79D1" w:rsidRDefault="00087F60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4913C3">
              <w:rPr>
                <w:sz w:val="24"/>
                <w:szCs w:val="24"/>
              </w:rPr>
              <w:t>Чудаков А.В.</w:t>
            </w:r>
          </w:p>
        </w:tc>
        <w:tc>
          <w:tcPr>
            <w:tcW w:w="850" w:type="dxa"/>
          </w:tcPr>
          <w:p w:rsidR="009A0CB6" w:rsidRPr="009C79D1" w:rsidRDefault="004913C3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701200002221</w:t>
            </w:r>
          </w:p>
        </w:tc>
        <w:tc>
          <w:tcPr>
            <w:tcW w:w="1701" w:type="dxa"/>
          </w:tcPr>
          <w:p w:rsidR="009A0CB6" w:rsidRPr="009C79D1" w:rsidRDefault="00905427" w:rsidP="009A0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913C3">
              <w:rPr>
                <w:sz w:val="24"/>
                <w:szCs w:val="24"/>
              </w:rPr>
              <w:t xml:space="preserve">. Первомайское ул. Новая, </w:t>
            </w:r>
            <w:r w:rsidR="007B6E5F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4913C3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9A0CB6" w:rsidRPr="009C79D1" w:rsidRDefault="004913C3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57.079544</w:t>
            </w:r>
          </w:p>
        </w:tc>
        <w:tc>
          <w:tcPr>
            <w:tcW w:w="850" w:type="dxa"/>
          </w:tcPr>
          <w:p w:rsidR="009A0CB6" w:rsidRPr="009C79D1" w:rsidRDefault="004913C3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86.231992</w:t>
            </w:r>
          </w:p>
        </w:tc>
        <w:tc>
          <w:tcPr>
            <w:tcW w:w="709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087F6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905427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905427">
        <w:rPr>
          <w:sz w:val="28"/>
          <w:szCs w:val="28"/>
        </w:rPr>
        <w:t>С.И. Ланский</w:t>
      </w:r>
    </w:p>
    <w:p w:rsidR="005273F0" w:rsidRDefault="005273F0" w:rsidP="005273F0"/>
    <w:p w:rsidR="009C79D1" w:rsidRDefault="009C79D1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3C3"/>
    <w:rsid w:val="00491E22"/>
    <w:rsid w:val="004A617A"/>
    <w:rsid w:val="004B08DF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20DD1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5C80"/>
    <w:rsid w:val="007B6BE4"/>
    <w:rsid w:val="007B6E5F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05427"/>
    <w:rsid w:val="009137EA"/>
    <w:rsid w:val="00915B83"/>
    <w:rsid w:val="00947D35"/>
    <w:rsid w:val="009603B3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5514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2CCF-45B7-45A1-A8B4-AE00841D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24</cp:revision>
  <cp:lastPrinted>2022-01-24T08:15:00Z</cp:lastPrinted>
  <dcterms:created xsi:type="dcterms:W3CDTF">2021-01-19T06:54:00Z</dcterms:created>
  <dcterms:modified xsi:type="dcterms:W3CDTF">2022-01-24T08:17:00Z</dcterms:modified>
</cp:coreProperties>
</file>