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3C" w:rsidRPr="00504A3C" w:rsidRDefault="00504A3C" w:rsidP="00504A3C">
      <w:pPr>
        <w:spacing w:line="240" w:lineRule="auto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u w:val="single"/>
          <w:lang w:eastAsia="ru-RU"/>
        </w:rPr>
      </w:pPr>
      <w:r w:rsidRPr="00504A3C"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u w:val="single"/>
          <w:lang w:eastAsia="ru-RU"/>
        </w:rPr>
        <w:t>Памятка для владельцев собак</w:t>
      </w:r>
    </w:p>
    <w:p w:rsidR="00504A3C" w:rsidRPr="00504A3C" w:rsidRDefault="00504A3C" w:rsidP="00504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3C" w:rsidRPr="00504A3C" w:rsidRDefault="00504A3C" w:rsidP="00504A3C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4A3C">
        <w:rPr>
          <w:rFonts w:ascii="Arial" w:eastAsia="Times New Roman" w:hAnsi="Arial" w:cs="Arial"/>
          <w:b/>
          <w:bCs/>
          <w:caps/>
          <w:color w:val="333333"/>
          <w:spacing w:val="-8"/>
          <w:sz w:val="24"/>
          <w:szCs w:val="24"/>
          <w:lang w:eastAsia="ru-RU"/>
        </w:rPr>
        <w:t xml:space="preserve">           МЫ</w:t>
      </w:r>
      <w:r w:rsidRPr="00504A3C">
        <w:rPr>
          <w:rFonts w:ascii="Arial" w:eastAsia="Times New Roman" w:hAnsi="Arial" w:cs="Arial"/>
          <w:b/>
          <w:bCs/>
          <w:color w:val="333333"/>
          <w:spacing w:val="-8"/>
          <w:sz w:val="24"/>
          <w:szCs w:val="24"/>
          <w:lang w:eastAsia="ru-RU"/>
        </w:rPr>
        <w:t> в ответе за тех, кого приручили. Каждый должен понимать, что, решив завести домашнее животное, он может стать участником правоотношений не только административных и гражданских, но и уголовных. Для многих нет ничего удивительного в том, что собаку выгуливают в парке, сквере или даже на детской площадке без поводка и намордника. Для одних пёс может быть другом, для других – врагом. Взрослый человек робеет при виде крупной собаки, свободно гуляющей по улице, а что говорить о детях, которым собака может показаться монстром. Очень часто люди подвергаются нападениям собак, при этом часть из них заканчивается травмами.</w:t>
      </w:r>
    </w:p>
    <w:p w:rsidR="00504A3C" w:rsidRPr="00504A3C" w:rsidRDefault="00504A3C" w:rsidP="00504A3C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4A3C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ru-RU"/>
        </w:rPr>
        <w:t>Кодексом Томской области об административных правонарушениях</w:t>
      </w:r>
      <w:r w:rsidRPr="00504A3C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ru-RU"/>
        </w:rPr>
        <w:t> </w:t>
      </w:r>
      <w:r w:rsidRPr="00504A3C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ru-RU"/>
        </w:rPr>
        <w:t>предусмотрена ответственность за нарушение правил содержания собак:</w:t>
      </w:r>
    </w:p>
    <w:p w:rsidR="00504A3C" w:rsidRPr="00504A3C" w:rsidRDefault="00504A3C" w:rsidP="00504A3C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4A3C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val="en-US" w:eastAsia="ru-RU"/>
        </w:rPr>
        <w:t> </w:t>
      </w:r>
    </w:p>
    <w:p w:rsidR="00504A3C" w:rsidRDefault="00504A3C" w:rsidP="00504A3C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Статья 5.1. Нарушение правил содержания домашних животных</w:t>
      </w:r>
      <w:r w:rsidRPr="00504A3C">
        <w:rPr>
          <w:rFonts w:ascii="Arial" w:hAnsi="Arial" w:cs="Arial"/>
          <w:color w:val="000000"/>
          <w:sz w:val="24"/>
          <w:szCs w:val="24"/>
        </w:rPr>
        <w:br/>
      </w:r>
      <w:r w:rsidRPr="00504A3C">
        <w:rPr>
          <w:rFonts w:ascii="Arial" w:hAnsi="Arial" w:cs="Arial"/>
          <w:color w:val="000000"/>
          <w:sz w:val="24"/>
          <w:szCs w:val="24"/>
        </w:rPr>
        <w:br/>
      </w: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Содержание домашних животных на балконах и лоджиях, лестничных площадках, чердаках, в подвалах, коридорах и других подсобных помещениях многоквартирных домов, а также в транспортных средствах </w:t>
      </w:r>
      <w:proofErr w:type="gramStart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-в</w:t>
      </w:r>
      <w:proofErr w:type="gramEnd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лечет предупреждение или наложение административного штрафа на граждан в размере от пятисот до одной тысячи рублей.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Допущение загрязнения домашними животными мест общего пользования в многоквартирных домах, а также улиц, газонов, иных общественных мест</w:t>
      </w:r>
    </w:p>
    <w:p w:rsidR="00504A3C" w:rsidRDefault="00504A3C" w:rsidP="00504A3C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влечет наложение административного штрафа на граждан в размере от пятисот до одной тысячи рублей; на должностных лиц - от одной тысячи до одной </w:t>
      </w:r>
      <w:proofErr w:type="gramStart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тысячи пятисот</w:t>
      </w:r>
      <w:proofErr w:type="gramEnd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рублей.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Нахождение с собакой без поводка </w:t>
      </w:r>
      <w:proofErr w:type="gramStart"/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и(</w:t>
      </w:r>
      <w:proofErr w:type="gramEnd"/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или) намордника, за исключением случаев, предусмотренных примечанием к настоящей статье, в местах общего пользования (лифтах, коридорах, лестницах, лестничных площадках), на придомовой территории многоквартирных домов, в организациях, в общественном транспорте, иных общественных местах, выгул собак в общественных местах, не предназначенных для выгула собак,                  </w:t>
      </w:r>
    </w:p>
    <w:p w:rsidR="00504A3C" w:rsidRDefault="00504A3C" w:rsidP="00504A3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-влечет наложение административного штрафа на граждан в размере от пятисот до одной тысячи рублей; на должностных лиц - от одной тысячи до одной </w:t>
      </w:r>
      <w:proofErr w:type="gramStart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тысячи пятисот</w:t>
      </w:r>
      <w:proofErr w:type="gramEnd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рублей.</w:t>
      </w:r>
    </w:p>
    <w:p w:rsidR="00504A3C" w:rsidRPr="00504A3C" w:rsidRDefault="00504A3C" w:rsidP="00504A3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Допущение нападения домашнего животного на другое домашнее животное, повлекшего увечье или гибель последнего, -</w:t>
      </w:r>
      <w:r w:rsidRPr="00504A3C">
        <w:rPr>
          <w:rFonts w:ascii="Arial" w:hAnsi="Arial" w:cs="Arial"/>
          <w:color w:val="000000"/>
          <w:sz w:val="24"/>
          <w:szCs w:val="24"/>
        </w:rPr>
        <w:br/>
      </w: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влечет наложение административного штрафа на граждан или должностных лиц в размере от двух тысяч до двух тысяч пятисот рублей.</w:t>
      </w:r>
      <w:r w:rsidRPr="00504A3C">
        <w:rPr>
          <w:rFonts w:ascii="Arial" w:hAnsi="Arial" w:cs="Arial"/>
          <w:color w:val="000000"/>
          <w:sz w:val="24"/>
          <w:szCs w:val="24"/>
        </w:rPr>
        <w:br/>
      </w: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Допущение по неосторожности нападения домашнего животного на человека с причинением человеку телесных повреждений и (или) ущерба имуществу, если это деяние не содержит признаков преступления, предусмотренного статьей 118 Уголовного кодекса Российской Федерации,</w:t>
      </w:r>
    </w:p>
    <w:p w:rsidR="00504A3C" w:rsidRPr="00504A3C" w:rsidRDefault="00504A3C" w:rsidP="00504A3C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-влечет наложение административного штрафа на граждан в размере от двух тысяч до пяти тысяч рублей; на должностных лиц - от двух тысяч до пяти тысяч рублей; на юридических лиц - от пяти тысяч до тридцати тысяч рублей.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6. Натравливание домашнего животного на людей или домашних животных -</w:t>
      </w:r>
      <w:r w:rsidRPr="00504A3C">
        <w:rPr>
          <w:rFonts w:ascii="Arial" w:hAnsi="Arial" w:cs="Arial"/>
          <w:color w:val="000000"/>
          <w:sz w:val="24"/>
          <w:szCs w:val="24"/>
        </w:rPr>
        <w:br/>
      </w: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влечет наложение штрафа на граждан в размере от двух тысяч до пяти тысяч рублей; на должностных лиц - от трех тысяч пятисот до десяти тысяч рублей.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7. Причинение ущерба чужому имуществу по неосторожности физическим воздействием домашнего животного 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-влечет наложение административного штрафа на граждан в размере от трехсот до пятисот рублей; на должностных лиц - от одной тысячи до одной </w:t>
      </w:r>
      <w:proofErr w:type="gramStart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тысячи пятисот</w:t>
      </w:r>
      <w:proofErr w:type="gramEnd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рублей; на юридических лиц - от трех тысяч до пяти тысяч рублей.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10. Появление с собаками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заданий, 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-влечет наложение административного штрафа на граждан в размере от пятисот до одной тысячи рублей; на должностных лиц - от одной тысячи до одной </w:t>
      </w:r>
      <w:proofErr w:type="gramStart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тысячи пятисот</w:t>
      </w:r>
      <w:proofErr w:type="gramEnd"/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рублей.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Примечание:</w:t>
      </w: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Требование о необходимости наличия намордника не распространяется на щенков в возрасте до трех месяцев и собак мелких пород (рост которых в холке составляет менее 25 сантиметров), а также собак, анатомические </w:t>
      </w:r>
      <w:proofErr w:type="gramStart"/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особенности</w:t>
      </w:r>
      <w:proofErr w:type="gramEnd"/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строения головы которых не позволяют зафиксировать намордник (собаки с короткой мордой) либо в случае, если собака находится в специальном контейнере.</w:t>
      </w:r>
      <w:r w:rsidRPr="00504A3C">
        <w:rPr>
          <w:rFonts w:ascii="Arial" w:hAnsi="Arial" w:cs="Arial"/>
          <w:color w:val="000000"/>
          <w:sz w:val="24"/>
          <w:szCs w:val="24"/>
        </w:rPr>
        <w:br/>
      </w: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Требование о необходимости наличия поводка не распространяется на щенков в возрасте до трех месяцев, а также находящихся в специальном контейнере или на руках владельца собак мелких пород (рост которых в холке составляет менее 25 сантиметров).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целях настоящей статьи домашние животные понимаются в значении, установленном в Законе Томской области от 13.08.2010 N 154-ОЗ "О содержании собак и кошек в Томской области".</w:t>
      </w:r>
    </w:p>
    <w:p w:rsidR="00504A3C" w:rsidRDefault="00504A3C" w:rsidP="00504A3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</w:rPr>
        <w:br/>
      </w:r>
      <w:r w:rsidRPr="00504A3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Статья 5.2. Беспривязное содержание животных</w:t>
      </w:r>
      <w:r w:rsidRPr="00504A3C">
        <w:rPr>
          <w:rFonts w:ascii="Arial" w:hAnsi="Arial" w:cs="Arial"/>
          <w:color w:val="000000"/>
          <w:sz w:val="24"/>
          <w:szCs w:val="24"/>
        </w:rPr>
        <w:br/>
      </w:r>
      <w:r w:rsidRPr="00504A3C">
        <w:rPr>
          <w:rFonts w:ascii="Arial" w:hAnsi="Arial" w:cs="Arial"/>
          <w:color w:val="000000"/>
          <w:sz w:val="24"/>
          <w:szCs w:val="24"/>
        </w:rPr>
        <w:br/>
      </w: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Беспривязное содержание собак, за исключением случаев, установленных законодательством Томской области,</w:t>
      </w:r>
    </w:p>
    <w:p w:rsidR="00504A3C" w:rsidRDefault="00504A3C" w:rsidP="00504A3C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</w:t>
      </w: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двух тысяч рублей.</w:t>
      </w:r>
    </w:p>
    <w:p w:rsidR="00504A3C" w:rsidRDefault="00504A3C" w:rsidP="00504A3C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Повторное совершение административного правонарушения, предусмотренного частью 1 настоящей статьи, </w:t>
      </w:r>
    </w:p>
    <w:p w:rsidR="00504A3C" w:rsidRPr="00504A3C" w:rsidRDefault="00504A3C" w:rsidP="00504A3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04A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влечет наложение административного штрафа на граждан в размере от одной тысячи до четырех тысяч рублей.</w:t>
      </w:r>
    </w:p>
    <w:sectPr w:rsidR="00504A3C" w:rsidRPr="00504A3C" w:rsidSect="003A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3C"/>
    <w:rsid w:val="003A1FF9"/>
    <w:rsid w:val="0050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F9"/>
  </w:style>
  <w:style w:type="paragraph" w:styleId="1">
    <w:name w:val="heading 1"/>
    <w:basedOn w:val="a"/>
    <w:link w:val="10"/>
    <w:uiPriority w:val="9"/>
    <w:qFormat/>
    <w:rsid w:val="0050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50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4A3C"/>
    <w:rPr>
      <w:b/>
      <w:bCs/>
    </w:rPr>
  </w:style>
  <w:style w:type="character" w:customStyle="1" w:styleId="apple-converted-space">
    <w:name w:val="apple-converted-space"/>
    <w:basedOn w:val="a0"/>
    <w:rsid w:val="00504A3C"/>
  </w:style>
  <w:style w:type="paragraph" w:styleId="a4">
    <w:name w:val="Normal (Web)"/>
    <w:basedOn w:val="a"/>
    <w:uiPriority w:val="99"/>
    <w:semiHidden/>
    <w:unhideWhenUsed/>
    <w:rsid w:val="0050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772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2016-11-22T08:49:00Z</dcterms:created>
  <dcterms:modified xsi:type="dcterms:W3CDTF">2016-11-22T09:23:00Z</dcterms:modified>
</cp:coreProperties>
</file>