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CC" w:rsidRPr="005948B9" w:rsidRDefault="00611ECC" w:rsidP="00611ECC">
      <w:pPr>
        <w:jc w:val="center"/>
        <w:rPr>
          <w:sz w:val="32"/>
          <w:szCs w:val="32"/>
        </w:rPr>
      </w:pPr>
      <w:r w:rsidRPr="005948B9">
        <w:rPr>
          <w:sz w:val="32"/>
          <w:szCs w:val="32"/>
        </w:rPr>
        <w:t xml:space="preserve">АДМИНИСТРАЦИЯ </w:t>
      </w:r>
    </w:p>
    <w:p w:rsidR="00611ECC" w:rsidRPr="005948B9" w:rsidRDefault="00611ECC" w:rsidP="00611ECC">
      <w:pPr>
        <w:jc w:val="center"/>
        <w:rPr>
          <w:sz w:val="32"/>
          <w:szCs w:val="32"/>
        </w:rPr>
      </w:pPr>
      <w:r w:rsidRPr="005948B9">
        <w:rPr>
          <w:sz w:val="32"/>
          <w:szCs w:val="32"/>
        </w:rPr>
        <w:t>ПЕРВОМАЙСКОГО СЕЛЬСКОГО ПОСЕЛЕНИЯ</w:t>
      </w:r>
    </w:p>
    <w:p w:rsidR="00611ECC" w:rsidRPr="005948B9" w:rsidRDefault="00611ECC" w:rsidP="00611ECC">
      <w:pPr>
        <w:ind w:right="-1"/>
        <w:jc w:val="center"/>
        <w:rPr>
          <w:sz w:val="26"/>
          <w:szCs w:val="26"/>
        </w:rPr>
      </w:pPr>
    </w:p>
    <w:p w:rsidR="00611ECC" w:rsidRPr="005948B9" w:rsidRDefault="00611ECC" w:rsidP="00611ECC">
      <w:pPr>
        <w:ind w:right="-1"/>
        <w:jc w:val="center"/>
        <w:rPr>
          <w:sz w:val="28"/>
          <w:szCs w:val="28"/>
        </w:rPr>
      </w:pPr>
      <w:r w:rsidRPr="005948B9">
        <w:rPr>
          <w:sz w:val="28"/>
          <w:szCs w:val="28"/>
        </w:rPr>
        <w:t>ПОСТАНОВЛЕНИЕ</w:t>
      </w:r>
    </w:p>
    <w:p w:rsidR="00611ECC" w:rsidRPr="005948B9" w:rsidRDefault="00611ECC" w:rsidP="00611ECC">
      <w:pPr>
        <w:ind w:right="-1"/>
        <w:jc w:val="center"/>
        <w:rPr>
          <w:sz w:val="28"/>
          <w:szCs w:val="28"/>
        </w:rPr>
      </w:pPr>
    </w:p>
    <w:p w:rsidR="00611ECC" w:rsidRPr="005948B9" w:rsidRDefault="00611ECC" w:rsidP="00611ECC">
      <w:pPr>
        <w:ind w:right="-1"/>
        <w:rPr>
          <w:sz w:val="28"/>
          <w:szCs w:val="28"/>
        </w:rPr>
      </w:pPr>
      <w:r>
        <w:rPr>
          <w:sz w:val="28"/>
          <w:szCs w:val="28"/>
        </w:rPr>
        <w:t>22.12.2020</w:t>
      </w:r>
      <w:r w:rsidRPr="005948B9">
        <w:rPr>
          <w:sz w:val="28"/>
          <w:szCs w:val="28"/>
        </w:rPr>
        <w:t xml:space="preserve">                                      с. Первомайское                                      №2</w:t>
      </w:r>
      <w:r>
        <w:rPr>
          <w:sz w:val="28"/>
          <w:szCs w:val="28"/>
        </w:rPr>
        <w:t>26</w:t>
      </w:r>
    </w:p>
    <w:p w:rsidR="00611ECC" w:rsidRPr="005948B9" w:rsidRDefault="00611ECC" w:rsidP="00611ECC">
      <w:pPr>
        <w:ind w:right="-2"/>
        <w:jc w:val="center"/>
        <w:rPr>
          <w:sz w:val="28"/>
          <w:szCs w:val="28"/>
          <w:vertAlign w:val="superscript"/>
        </w:rPr>
      </w:pPr>
    </w:p>
    <w:p w:rsidR="00611ECC" w:rsidRPr="005948B9" w:rsidRDefault="00611ECC" w:rsidP="00611ECC">
      <w:pPr>
        <w:ind w:right="-2"/>
        <w:jc w:val="center"/>
        <w:rPr>
          <w:sz w:val="28"/>
          <w:szCs w:val="28"/>
        </w:rPr>
      </w:pPr>
    </w:p>
    <w:p w:rsidR="00611ECC" w:rsidRPr="00611ECC" w:rsidRDefault="00611ECC" w:rsidP="00611E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48B9"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 w:rsidRPr="005948B9"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proofErr w:type="gramEnd"/>
      <w:r w:rsidRPr="005948B9">
        <w:rPr>
          <w:rFonts w:ascii="Times New Roman" w:hAnsi="Times New Roman" w:cs="Times New Roman"/>
          <w:b w:val="0"/>
          <w:sz w:val="28"/>
          <w:szCs w:val="28"/>
        </w:rPr>
        <w:t xml:space="preserve"> силу постановления Администрации Первомайского сельского поселения от </w:t>
      </w:r>
      <w:r>
        <w:rPr>
          <w:rFonts w:ascii="Times New Roman" w:hAnsi="Times New Roman" w:cs="Times New Roman"/>
          <w:b w:val="0"/>
          <w:sz w:val="28"/>
          <w:szCs w:val="28"/>
        </w:rPr>
        <w:t>23.09.20</w:t>
      </w:r>
      <w:r w:rsidR="00764B78">
        <w:rPr>
          <w:rFonts w:ascii="Times New Roman" w:hAnsi="Times New Roman" w:cs="Times New Roman"/>
          <w:b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№295 </w:t>
      </w:r>
      <w:r w:rsidRPr="00611EC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611ECC">
        <w:rPr>
          <w:rFonts w:ascii="Times New Roman" w:hAnsi="Times New Roman" w:cs="Times New Roman"/>
          <w:b w:val="0"/>
          <w:sz w:val="28"/>
          <w:szCs w:val="28"/>
        </w:rPr>
        <w:t>б утверждении порядка осуществления главными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1ECC">
        <w:rPr>
          <w:rFonts w:ascii="Times New Roman" w:hAnsi="Times New Roman" w:cs="Times New Roman"/>
          <w:b w:val="0"/>
          <w:sz w:val="28"/>
          <w:szCs w:val="28"/>
        </w:rPr>
        <w:t>распорядителями (распорядителями) средств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П</w:t>
      </w:r>
      <w:r w:rsidRPr="00611ECC">
        <w:rPr>
          <w:rFonts w:ascii="Times New Roman" w:hAnsi="Times New Roman" w:cs="Times New Roman"/>
          <w:b w:val="0"/>
          <w:sz w:val="28"/>
          <w:szCs w:val="28"/>
        </w:rPr>
        <w:t>ервомайское сельское поселение, главными администраторами (администраторами) доходов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1EC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первомайское сельское поселение, главными администраторами (администраторами) источников</w:t>
      </w:r>
    </w:p>
    <w:p w:rsidR="00611ECC" w:rsidRPr="00611ECC" w:rsidRDefault="00611ECC" w:rsidP="00611E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1ECC">
        <w:rPr>
          <w:rFonts w:ascii="Times New Roman" w:hAnsi="Times New Roman" w:cs="Times New Roman"/>
          <w:b w:val="0"/>
          <w:sz w:val="28"/>
          <w:szCs w:val="28"/>
        </w:rPr>
        <w:t>финансирования дефицита бюджета муниципального образования</w:t>
      </w:r>
    </w:p>
    <w:p w:rsidR="00611ECC" w:rsidRPr="00611ECC" w:rsidRDefault="00611ECC" w:rsidP="00611E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1ECC">
        <w:rPr>
          <w:rFonts w:ascii="Times New Roman" w:hAnsi="Times New Roman" w:cs="Times New Roman"/>
          <w:b w:val="0"/>
          <w:sz w:val="28"/>
          <w:szCs w:val="28"/>
        </w:rPr>
        <w:t>первомайское сельское поселение внутреннего финансового контроля и</w:t>
      </w:r>
    </w:p>
    <w:p w:rsidR="00611ECC" w:rsidRPr="00611ECC" w:rsidRDefault="00611ECC" w:rsidP="00611E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1ECC">
        <w:rPr>
          <w:rFonts w:ascii="Times New Roman" w:hAnsi="Times New Roman" w:cs="Times New Roman"/>
          <w:b w:val="0"/>
          <w:sz w:val="28"/>
          <w:szCs w:val="28"/>
        </w:rPr>
        <w:t>внутреннего финансового аудита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11ECC" w:rsidRDefault="00611ECC" w:rsidP="00611E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11ECC" w:rsidRPr="005948B9" w:rsidRDefault="00611ECC" w:rsidP="00611ECC">
      <w:pPr>
        <w:spacing w:line="240" w:lineRule="exact"/>
        <w:jc w:val="both"/>
        <w:rPr>
          <w:sz w:val="28"/>
          <w:szCs w:val="28"/>
        </w:rPr>
      </w:pPr>
    </w:p>
    <w:p w:rsidR="00611ECC" w:rsidRPr="00611ECC" w:rsidRDefault="00611ECC" w:rsidP="00611ECC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</w:t>
      </w:r>
      <w:proofErr w:type="gramStart"/>
      <w:r w:rsidRPr="00611ECC">
        <w:rPr>
          <w:rFonts w:ascii="Times New Roman" w:hAnsi="Times New Roman" w:cs="Times New Roman"/>
          <w:b w:val="0"/>
          <w:bCs/>
          <w:sz w:val="28"/>
          <w:szCs w:val="28"/>
        </w:rPr>
        <w:t>Рассмотрев протест прокурора Первомайского района на</w:t>
      </w:r>
      <w:r>
        <w:rPr>
          <w:bCs/>
          <w:sz w:val="28"/>
          <w:szCs w:val="28"/>
        </w:rPr>
        <w:t xml:space="preserve"> </w:t>
      </w:r>
      <w:r w:rsidRPr="005948B9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Первомайского сельского поселения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23.09.2020 №295 </w:t>
      </w:r>
      <w:r w:rsidRPr="00611EC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611ECC">
        <w:rPr>
          <w:rFonts w:ascii="Times New Roman" w:hAnsi="Times New Roman" w:cs="Times New Roman"/>
          <w:b w:val="0"/>
          <w:sz w:val="28"/>
          <w:szCs w:val="28"/>
        </w:rPr>
        <w:t>б утверждении порядка осуществления главными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1ECC">
        <w:rPr>
          <w:rFonts w:ascii="Times New Roman" w:hAnsi="Times New Roman" w:cs="Times New Roman"/>
          <w:b w:val="0"/>
          <w:sz w:val="28"/>
          <w:szCs w:val="28"/>
        </w:rPr>
        <w:t>распорядителями (распорядителями) средств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П</w:t>
      </w:r>
      <w:r w:rsidRPr="00611ECC">
        <w:rPr>
          <w:rFonts w:ascii="Times New Roman" w:hAnsi="Times New Roman" w:cs="Times New Roman"/>
          <w:b w:val="0"/>
          <w:sz w:val="28"/>
          <w:szCs w:val="28"/>
        </w:rPr>
        <w:t>ервомайское сельское поселение, главными администраторами (администраторами) доходов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1EC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первомайское сельское поселение, главными администраторами (администраторами) источников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1ECC">
        <w:rPr>
          <w:rFonts w:ascii="Times New Roman" w:hAnsi="Times New Roman" w:cs="Times New Roman"/>
          <w:b w:val="0"/>
          <w:sz w:val="28"/>
          <w:szCs w:val="28"/>
        </w:rPr>
        <w:t>финансирования дефицита бюджета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1ECC">
        <w:rPr>
          <w:rFonts w:ascii="Times New Roman" w:hAnsi="Times New Roman" w:cs="Times New Roman"/>
          <w:b w:val="0"/>
          <w:sz w:val="28"/>
          <w:szCs w:val="28"/>
        </w:rPr>
        <w:t>первомайское сельское поселение внутреннего финансового контроля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1ECC">
        <w:rPr>
          <w:rFonts w:ascii="Times New Roman" w:hAnsi="Times New Roman" w:cs="Times New Roman"/>
          <w:b w:val="0"/>
          <w:sz w:val="28"/>
          <w:szCs w:val="28"/>
        </w:rPr>
        <w:t>внутреннего финансового аудита»</w:t>
      </w:r>
      <w:r w:rsidRPr="00611ECC">
        <w:rPr>
          <w:rFonts w:ascii="Times New Roman" w:hAnsi="Times New Roman" w:cs="Times New Roman"/>
          <w:b w:val="0"/>
          <w:bCs/>
          <w:sz w:val="28"/>
          <w:szCs w:val="28"/>
        </w:rPr>
        <w:t>, в соответствии со</w:t>
      </w:r>
      <w:proofErr w:type="gramEnd"/>
      <w:r w:rsidRPr="00611ECC">
        <w:rPr>
          <w:rFonts w:ascii="Times New Roman" w:hAnsi="Times New Roman" w:cs="Times New Roman"/>
          <w:b w:val="0"/>
          <w:bCs/>
          <w:sz w:val="28"/>
          <w:szCs w:val="28"/>
        </w:rPr>
        <w:t xml:space="preserve"> статьей 48 Федерального закона от 6 октября 2003 года № 131-ФЗ «Об общих принципах организации местного самоуправления в Российской Федерации» </w:t>
      </w:r>
    </w:p>
    <w:p w:rsidR="00611ECC" w:rsidRPr="005948B9" w:rsidRDefault="00611ECC" w:rsidP="00611ECC">
      <w:pPr>
        <w:ind w:firstLine="709"/>
        <w:rPr>
          <w:sz w:val="28"/>
          <w:szCs w:val="28"/>
        </w:rPr>
      </w:pPr>
    </w:p>
    <w:p w:rsidR="00611ECC" w:rsidRPr="005948B9" w:rsidRDefault="00611ECC" w:rsidP="00611ECC">
      <w:pPr>
        <w:ind w:firstLine="709"/>
        <w:jc w:val="center"/>
        <w:rPr>
          <w:sz w:val="28"/>
          <w:szCs w:val="28"/>
        </w:rPr>
      </w:pPr>
      <w:r w:rsidRPr="005948B9">
        <w:rPr>
          <w:sz w:val="28"/>
          <w:szCs w:val="28"/>
        </w:rPr>
        <w:t>ПОСТАНОВЛЯЮ:</w:t>
      </w:r>
    </w:p>
    <w:p w:rsidR="00611ECC" w:rsidRPr="005948B9" w:rsidRDefault="00611ECC" w:rsidP="00611ECC">
      <w:pPr>
        <w:ind w:firstLine="709"/>
        <w:jc w:val="center"/>
        <w:rPr>
          <w:sz w:val="28"/>
          <w:szCs w:val="28"/>
        </w:rPr>
      </w:pPr>
    </w:p>
    <w:p w:rsidR="00611ECC" w:rsidRPr="00611ECC" w:rsidRDefault="00611ECC" w:rsidP="00611E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48B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5948B9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Первомайского сельского поселения от </w:t>
      </w:r>
      <w:r>
        <w:rPr>
          <w:rFonts w:ascii="Times New Roman" w:hAnsi="Times New Roman" w:cs="Times New Roman"/>
          <w:b w:val="0"/>
          <w:sz w:val="28"/>
          <w:szCs w:val="28"/>
        </w:rPr>
        <w:t>23.09.20</w:t>
      </w:r>
      <w:r w:rsidR="00764B78">
        <w:rPr>
          <w:rFonts w:ascii="Times New Roman" w:hAnsi="Times New Roman" w:cs="Times New Roman"/>
          <w:b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№295 </w:t>
      </w:r>
      <w:r w:rsidRPr="00611EC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611ECC">
        <w:rPr>
          <w:rFonts w:ascii="Times New Roman" w:hAnsi="Times New Roman" w:cs="Times New Roman"/>
          <w:b w:val="0"/>
          <w:sz w:val="28"/>
          <w:szCs w:val="28"/>
        </w:rPr>
        <w:t>б утверждении порядка осуществления главными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1ECC">
        <w:rPr>
          <w:rFonts w:ascii="Times New Roman" w:hAnsi="Times New Roman" w:cs="Times New Roman"/>
          <w:b w:val="0"/>
          <w:sz w:val="28"/>
          <w:szCs w:val="28"/>
        </w:rPr>
        <w:t>распорядителями (распорядителями) средств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П</w:t>
      </w:r>
      <w:r w:rsidRPr="00611ECC">
        <w:rPr>
          <w:rFonts w:ascii="Times New Roman" w:hAnsi="Times New Roman" w:cs="Times New Roman"/>
          <w:b w:val="0"/>
          <w:sz w:val="28"/>
          <w:szCs w:val="28"/>
        </w:rPr>
        <w:t>ервомайское сельское поселение, главными администраторами (администраторами) доходов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1EC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первомайское сельское поселение, главными администраторами (администраторами) источников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1ECC">
        <w:rPr>
          <w:rFonts w:ascii="Times New Roman" w:hAnsi="Times New Roman" w:cs="Times New Roman"/>
          <w:b w:val="0"/>
          <w:sz w:val="28"/>
          <w:szCs w:val="28"/>
        </w:rPr>
        <w:t>финансирования дефицита бюджета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1ECC">
        <w:rPr>
          <w:rFonts w:ascii="Times New Roman" w:hAnsi="Times New Roman" w:cs="Times New Roman"/>
          <w:b w:val="0"/>
          <w:sz w:val="28"/>
          <w:szCs w:val="28"/>
        </w:rPr>
        <w:t>первомайское сельское поселение внутреннего финансового контроля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1ECC">
        <w:rPr>
          <w:rFonts w:ascii="Times New Roman" w:hAnsi="Times New Roman" w:cs="Times New Roman"/>
          <w:b w:val="0"/>
          <w:sz w:val="28"/>
          <w:szCs w:val="28"/>
        </w:rPr>
        <w:t xml:space="preserve">внутреннего финансового </w:t>
      </w:r>
      <w:r w:rsidRPr="00611ECC">
        <w:rPr>
          <w:rFonts w:ascii="Times New Roman" w:hAnsi="Times New Roman" w:cs="Times New Roman"/>
          <w:b w:val="0"/>
          <w:sz w:val="28"/>
          <w:szCs w:val="28"/>
        </w:rPr>
        <w:lastRenderedPageBreak/>
        <w:t>аудита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</w:p>
    <w:p w:rsidR="00611ECC" w:rsidRPr="00611ECC" w:rsidRDefault="00611ECC" w:rsidP="00611ECC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1ECC">
        <w:rPr>
          <w:rFonts w:ascii="Times New Roman" w:hAnsi="Times New Roman" w:cs="Times New Roman"/>
          <w:b w:val="0"/>
          <w:sz w:val="28"/>
          <w:szCs w:val="28"/>
        </w:rPr>
        <w:t xml:space="preserve">2. Настоящее постановление вступает в силу </w:t>
      </w:r>
      <w:r w:rsidRPr="00611EC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после его официального обнародования в специально отведенных места</w:t>
      </w:r>
      <w:proofErr w:type="gramStart"/>
      <w:r w:rsidRPr="00611EC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х-</w:t>
      </w:r>
      <w:proofErr w:type="gramEnd"/>
      <w:r w:rsidRPr="00611EC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библиотеках населенных пунктов.</w:t>
      </w:r>
    </w:p>
    <w:p w:rsidR="00611ECC" w:rsidRPr="005948B9" w:rsidRDefault="00611ECC" w:rsidP="00611ECC">
      <w:pPr>
        <w:ind w:firstLine="709"/>
        <w:jc w:val="both"/>
        <w:rPr>
          <w:sz w:val="28"/>
          <w:szCs w:val="28"/>
        </w:rPr>
      </w:pPr>
      <w:r w:rsidRPr="005948B9">
        <w:rPr>
          <w:color w:val="000000"/>
          <w:sz w:val="28"/>
          <w:szCs w:val="28"/>
        </w:rPr>
        <w:t xml:space="preserve">3. </w:t>
      </w:r>
      <w:r w:rsidRPr="005948B9">
        <w:rPr>
          <w:sz w:val="28"/>
          <w:szCs w:val="28"/>
        </w:rPr>
        <w:t>Настоящее постановление разместить на официальном сайте Администрации Первомайского сельского поселения (</w:t>
      </w:r>
      <w:r w:rsidRPr="005948B9">
        <w:rPr>
          <w:sz w:val="28"/>
          <w:szCs w:val="28"/>
          <w:lang w:val="en-US"/>
        </w:rPr>
        <w:t>http</w:t>
      </w:r>
      <w:r w:rsidRPr="005948B9">
        <w:rPr>
          <w:sz w:val="28"/>
          <w:szCs w:val="28"/>
        </w:rPr>
        <w:t>://</w:t>
      </w:r>
      <w:proofErr w:type="spellStart"/>
      <w:r w:rsidRPr="005948B9">
        <w:rPr>
          <w:sz w:val="28"/>
          <w:szCs w:val="28"/>
          <w:lang w:val="en-US"/>
        </w:rPr>
        <w:t>pervomsp</w:t>
      </w:r>
      <w:proofErr w:type="spellEnd"/>
      <w:r w:rsidRPr="005948B9">
        <w:rPr>
          <w:sz w:val="28"/>
          <w:szCs w:val="28"/>
        </w:rPr>
        <w:t>.</w:t>
      </w:r>
      <w:proofErr w:type="spellStart"/>
      <w:r w:rsidRPr="005948B9">
        <w:rPr>
          <w:sz w:val="28"/>
          <w:szCs w:val="28"/>
          <w:lang w:val="en-US"/>
        </w:rPr>
        <w:t>ru</w:t>
      </w:r>
      <w:proofErr w:type="spellEnd"/>
      <w:r w:rsidRPr="005948B9">
        <w:rPr>
          <w:sz w:val="28"/>
          <w:szCs w:val="28"/>
        </w:rPr>
        <w:t>) и обнародовать в специально отведенных места</w:t>
      </w:r>
      <w:proofErr w:type="gramStart"/>
      <w:r w:rsidRPr="005948B9">
        <w:rPr>
          <w:sz w:val="28"/>
          <w:szCs w:val="28"/>
        </w:rPr>
        <w:t>х-</w:t>
      </w:r>
      <w:proofErr w:type="gramEnd"/>
      <w:r w:rsidRPr="005948B9">
        <w:rPr>
          <w:sz w:val="28"/>
          <w:szCs w:val="28"/>
          <w:shd w:val="clear" w:color="auto" w:fill="FFFFFF"/>
        </w:rPr>
        <w:t xml:space="preserve"> библиотеках населенных пунктов.</w:t>
      </w:r>
    </w:p>
    <w:p w:rsidR="00611ECC" w:rsidRPr="005948B9" w:rsidRDefault="00611ECC" w:rsidP="00611ECC">
      <w:pPr>
        <w:ind w:firstLine="709"/>
        <w:jc w:val="both"/>
        <w:rPr>
          <w:color w:val="000000"/>
          <w:sz w:val="28"/>
          <w:szCs w:val="28"/>
        </w:rPr>
      </w:pPr>
    </w:p>
    <w:p w:rsidR="00611ECC" w:rsidRPr="005948B9" w:rsidRDefault="00611ECC" w:rsidP="00611ECC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611ECC" w:rsidRPr="005948B9" w:rsidRDefault="00611ECC" w:rsidP="00611ECC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611ECC" w:rsidRDefault="00611ECC" w:rsidP="00611ECC">
      <w:pPr>
        <w:jc w:val="both"/>
        <w:rPr>
          <w:sz w:val="28"/>
          <w:szCs w:val="28"/>
        </w:rPr>
      </w:pPr>
      <w:r w:rsidRPr="005948B9">
        <w:rPr>
          <w:sz w:val="28"/>
          <w:szCs w:val="28"/>
        </w:rPr>
        <w:t xml:space="preserve">Глава </w:t>
      </w:r>
      <w:proofErr w:type="gramStart"/>
      <w:r w:rsidRPr="005948B9">
        <w:rPr>
          <w:sz w:val="28"/>
          <w:szCs w:val="28"/>
        </w:rPr>
        <w:t>Первомайского</w:t>
      </w:r>
      <w:proofErr w:type="gramEnd"/>
      <w:r w:rsidRPr="005948B9">
        <w:rPr>
          <w:sz w:val="28"/>
          <w:szCs w:val="28"/>
        </w:rPr>
        <w:t xml:space="preserve"> </w:t>
      </w:r>
    </w:p>
    <w:p w:rsidR="00611ECC" w:rsidRPr="005948B9" w:rsidRDefault="00611ECC" w:rsidP="00611ECC">
      <w:pPr>
        <w:jc w:val="both"/>
        <w:rPr>
          <w:sz w:val="28"/>
          <w:szCs w:val="28"/>
          <w:lang w:eastAsia="ar-SA"/>
        </w:rPr>
      </w:pPr>
      <w:r w:rsidRPr="005948B9">
        <w:rPr>
          <w:sz w:val="28"/>
          <w:szCs w:val="28"/>
        </w:rPr>
        <w:t>сельского поселения</w:t>
      </w:r>
      <w:r w:rsidRPr="005948B9">
        <w:rPr>
          <w:sz w:val="28"/>
          <w:szCs w:val="28"/>
        </w:rPr>
        <w:tab/>
      </w:r>
      <w:r w:rsidRPr="005948B9">
        <w:rPr>
          <w:sz w:val="28"/>
          <w:szCs w:val="28"/>
        </w:rPr>
        <w:tab/>
      </w:r>
      <w:r w:rsidRPr="005948B9">
        <w:rPr>
          <w:sz w:val="28"/>
          <w:szCs w:val="28"/>
        </w:rPr>
        <w:tab/>
      </w:r>
      <w:r w:rsidRPr="005948B9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            </w:t>
      </w:r>
      <w:r w:rsidRPr="005948B9">
        <w:rPr>
          <w:sz w:val="28"/>
          <w:szCs w:val="28"/>
        </w:rPr>
        <w:t xml:space="preserve"> С.И. </w:t>
      </w:r>
      <w:proofErr w:type="spellStart"/>
      <w:r w:rsidRPr="005948B9">
        <w:rPr>
          <w:sz w:val="28"/>
          <w:szCs w:val="28"/>
        </w:rPr>
        <w:t>Ланский</w:t>
      </w:r>
      <w:proofErr w:type="spellEnd"/>
    </w:p>
    <w:p w:rsidR="00611ECC" w:rsidRPr="005948B9" w:rsidRDefault="00611ECC" w:rsidP="00611ECC">
      <w:pPr>
        <w:spacing w:line="240" w:lineRule="exact"/>
        <w:rPr>
          <w:sz w:val="28"/>
          <w:szCs w:val="28"/>
        </w:rPr>
      </w:pPr>
    </w:p>
    <w:p w:rsidR="00611ECC" w:rsidRDefault="00611ECC" w:rsidP="00131414">
      <w:pPr>
        <w:jc w:val="center"/>
        <w:rPr>
          <w:rFonts w:ascii="Arial" w:hAnsi="Arial" w:cs="Arial"/>
          <w:b/>
        </w:rPr>
      </w:pPr>
    </w:p>
    <w:sectPr w:rsidR="00611ECC" w:rsidSect="00EE6E6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78238C"/>
    <w:multiLevelType w:val="hybridMultilevel"/>
    <w:tmpl w:val="9F842DBA"/>
    <w:lvl w:ilvl="0" w:tplc="84902DB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6317828"/>
    <w:multiLevelType w:val="hybridMultilevel"/>
    <w:tmpl w:val="A61AD2FC"/>
    <w:lvl w:ilvl="0" w:tplc="BF2A36B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9E643CB"/>
    <w:multiLevelType w:val="hybridMultilevel"/>
    <w:tmpl w:val="2402C26E"/>
    <w:lvl w:ilvl="0" w:tplc="E6A83C9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65B5203B"/>
    <w:multiLevelType w:val="multilevel"/>
    <w:tmpl w:val="3ACC337A"/>
    <w:lvl w:ilvl="0">
      <w:start w:val="23"/>
      <w:numFmt w:val="decimal"/>
      <w:lvlText w:val="%1"/>
      <w:lvlJc w:val="left"/>
      <w:pPr>
        <w:tabs>
          <w:tab w:val="num" w:pos="8535"/>
        </w:tabs>
        <w:ind w:left="8535" w:hanging="8535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8535"/>
        </w:tabs>
        <w:ind w:left="8535" w:hanging="8535"/>
      </w:pPr>
      <w:rPr>
        <w:rFonts w:cs="Times New Roman" w:hint="default"/>
      </w:rPr>
    </w:lvl>
    <w:lvl w:ilvl="2">
      <w:start w:val="2016"/>
      <w:numFmt w:val="decimal"/>
      <w:lvlText w:val="%1.%2.%3"/>
      <w:lvlJc w:val="left"/>
      <w:pPr>
        <w:tabs>
          <w:tab w:val="num" w:pos="8535"/>
        </w:tabs>
        <w:ind w:left="8535" w:hanging="85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35"/>
        </w:tabs>
        <w:ind w:left="8535" w:hanging="85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35"/>
        </w:tabs>
        <w:ind w:left="8535" w:hanging="853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535"/>
        </w:tabs>
        <w:ind w:left="8535" w:hanging="853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535"/>
        </w:tabs>
        <w:ind w:left="8535" w:hanging="853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35"/>
        </w:tabs>
        <w:ind w:left="8535" w:hanging="853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35"/>
        </w:tabs>
        <w:ind w:left="8535" w:hanging="8535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E2D"/>
    <w:rsid w:val="00002068"/>
    <w:rsid w:val="000041D2"/>
    <w:rsid w:val="00042E2D"/>
    <w:rsid w:val="000B0942"/>
    <w:rsid w:val="000C4020"/>
    <w:rsid w:val="000E6D13"/>
    <w:rsid w:val="000E7FAA"/>
    <w:rsid w:val="000F19FC"/>
    <w:rsid w:val="00115D2F"/>
    <w:rsid w:val="00131414"/>
    <w:rsid w:val="0025216A"/>
    <w:rsid w:val="003E6D1A"/>
    <w:rsid w:val="003F2AFA"/>
    <w:rsid w:val="004251EE"/>
    <w:rsid w:val="004D0949"/>
    <w:rsid w:val="00557819"/>
    <w:rsid w:val="00557E7E"/>
    <w:rsid w:val="00562AF3"/>
    <w:rsid w:val="00611ECC"/>
    <w:rsid w:val="00616EDB"/>
    <w:rsid w:val="006328F9"/>
    <w:rsid w:val="00691715"/>
    <w:rsid w:val="00711B0D"/>
    <w:rsid w:val="00764B78"/>
    <w:rsid w:val="00907625"/>
    <w:rsid w:val="00907EEA"/>
    <w:rsid w:val="009B4D56"/>
    <w:rsid w:val="009D0621"/>
    <w:rsid w:val="00A41CF3"/>
    <w:rsid w:val="00B20C12"/>
    <w:rsid w:val="00BC2690"/>
    <w:rsid w:val="00C93392"/>
    <w:rsid w:val="00CC7875"/>
    <w:rsid w:val="00D40FB8"/>
    <w:rsid w:val="00D6448F"/>
    <w:rsid w:val="00E85A30"/>
    <w:rsid w:val="00E87C8A"/>
    <w:rsid w:val="00EB3A8B"/>
    <w:rsid w:val="00EC0C99"/>
    <w:rsid w:val="00ED3AEF"/>
    <w:rsid w:val="00ED4E4B"/>
    <w:rsid w:val="00EE6E65"/>
    <w:rsid w:val="00FE222C"/>
    <w:rsid w:val="00FE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5D2F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042E2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4251EE"/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557E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basedOn w:val="a"/>
    <w:uiPriority w:val="99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uiPriority w:val="99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semiHidden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115D2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15D2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115D2F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15D2F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uiPriority w:val="99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uiPriority w:val="99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uiPriority w:val="99"/>
    <w:rsid w:val="00115D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basedOn w:val="a"/>
    <w:uiPriority w:val="99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uiPriority w:val="99"/>
    <w:rsid w:val="00115D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0">
    <w:name w:val="Цветовое выделение"/>
    <w:uiPriority w:val="99"/>
    <w:rsid w:val="00115D2F"/>
    <w:rPr>
      <w:b/>
      <w:color w:val="000080"/>
    </w:rPr>
  </w:style>
  <w:style w:type="paragraph" w:customStyle="1" w:styleId="ConsPlusTitle">
    <w:name w:val="ConsPlusTitle"/>
    <w:rsid w:val="006917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1">
    <w:name w:val="Hyperlink"/>
    <w:basedOn w:val="a0"/>
    <w:uiPriority w:val="99"/>
    <w:semiHidden/>
    <w:rsid w:val="00691715"/>
    <w:rPr>
      <w:rFonts w:cs="Times New Roman"/>
      <w:color w:val="0000FF"/>
      <w:u w:val="single"/>
    </w:rPr>
  </w:style>
  <w:style w:type="paragraph" w:styleId="af2">
    <w:name w:val="No Spacing"/>
    <w:link w:val="af3"/>
    <w:qFormat/>
    <w:rsid w:val="00611ECC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rsid w:val="00611ECC"/>
    <w:rPr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8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394</Words>
  <Characters>2246</Characters>
  <Application>Microsoft Office Word</Application>
  <DocSecurity>0</DocSecurity>
  <Lines>18</Lines>
  <Paragraphs>5</Paragraphs>
  <ScaleCrop>false</ScaleCrop>
  <Company>Microsoft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 </dc:title>
  <dc:subject/>
  <dc:creator>admin</dc:creator>
  <cp:keywords/>
  <dc:description/>
  <cp:lastModifiedBy>Oksana</cp:lastModifiedBy>
  <cp:revision>6</cp:revision>
  <cp:lastPrinted>2016-09-23T04:55:00Z</cp:lastPrinted>
  <dcterms:created xsi:type="dcterms:W3CDTF">2016-06-21T08:12:00Z</dcterms:created>
  <dcterms:modified xsi:type="dcterms:W3CDTF">2020-12-30T05:04:00Z</dcterms:modified>
</cp:coreProperties>
</file>