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46" w:rsidRPr="00D75F46" w:rsidRDefault="00D75F46" w:rsidP="00D75F46">
      <w:pPr>
        <w:pStyle w:val="ad"/>
        <w:numPr>
          <w:ilvl w:val="0"/>
          <w:numId w:val="1"/>
        </w:numPr>
        <w:tabs>
          <w:tab w:val="center" w:pos="4677"/>
          <w:tab w:val="left" w:pos="7215"/>
          <w:tab w:val="left" w:pos="7950"/>
        </w:tabs>
        <w:jc w:val="center"/>
        <w:rPr>
          <w:b/>
          <w:sz w:val="40"/>
          <w:szCs w:val="40"/>
        </w:rPr>
      </w:pPr>
      <w:r w:rsidRPr="00D75F46">
        <w:rPr>
          <w:b/>
          <w:sz w:val="40"/>
          <w:szCs w:val="40"/>
        </w:rPr>
        <w:t>Томская область</w:t>
      </w:r>
    </w:p>
    <w:p w:rsidR="00D75F46" w:rsidRPr="00D75F46" w:rsidRDefault="00D75F46" w:rsidP="00D75F46">
      <w:pPr>
        <w:pStyle w:val="ad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D75F46">
        <w:rPr>
          <w:b/>
          <w:sz w:val="40"/>
          <w:szCs w:val="40"/>
        </w:rPr>
        <w:t>Первомайский район</w:t>
      </w:r>
    </w:p>
    <w:p w:rsidR="00D75F46" w:rsidRPr="00D75F46" w:rsidRDefault="00D75F46" w:rsidP="00D75F46">
      <w:pPr>
        <w:pStyle w:val="ad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D75F46">
        <w:rPr>
          <w:b/>
          <w:sz w:val="40"/>
          <w:szCs w:val="40"/>
        </w:rPr>
        <w:t>Совет Первомайского сельского поселения</w:t>
      </w:r>
    </w:p>
    <w:p w:rsidR="00D75F46" w:rsidRPr="00D75F46" w:rsidRDefault="00D75F46" w:rsidP="00D75F46">
      <w:pPr>
        <w:pStyle w:val="ad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D75F46">
        <w:rPr>
          <w:b/>
          <w:sz w:val="40"/>
          <w:szCs w:val="40"/>
        </w:rPr>
        <w:t>РЕШЕНИЕ</w:t>
      </w:r>
    </w:p>
    <w:p w:rsidR="00D75F46" w:rsidRPr="00D75F46" w:rsidRDefault="00D75F46" w:rsidP="00D75F46">
      <w:pPr>
        <w:pStyle w:val="ad"/>
        <w:numPr>
          <w:ilvl w:val="0"/>
          <w:numId w:val="1"/>
        </w:numPr>
        <w:jc w:val="center"/>
        <w:rPr>
          <w:b/>
        </w:rPr>
      </w:pPr>
      <w:r w:rsidRPr="00D75F46">
        <w:rPr>
          <w:b/>
        </w:rPr>
        <w:t>____________________________________________________________</w:t>
      </w:r>
    </w:p>
    <w:p w:rsidR="00D75F46" w:rsidRDefault="00D75F46" w:rsidP="00D75F46">
      <w:pPr>
        <w:pStyle w:val="ConsPlusTitlePage"/>
        <w:numPr>
          <w:ilvl w:val="0"/>
          <w:numId w:val="1"/>
        </w:numPr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D318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318A8">
        <w:rPr>
          <w:rFonts w:ascii="Times New Roman" w:hAnsi="Times New Roman" w:cs="Times New Roman"/>
          <w:sz w:val="28"/>
          <w:szCs w:val="28"/>
        </w:rPr>
        <w:t xml:space="preserve">   </w:t>
      </w:r>
      <w:r w:rsidRPr="00D318A8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Pr="00D318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8A8">
        <w:rPr>
          <w:rFonts w:ascii="Times New Roman" w:hAnsi="Times New Roman" w:cs="Times New Roman"/>
          <w:sz w:val="28"/>
          <w:szCs w:val="28"/>
        </w:rPr>
        <w:t>ервомайское</w:t>
      </w:r>
      <w:r w:rsidRPr="00D318A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20.05.2021</w:t>
      </w:r>
      <w:r w:rsidRPr="00D31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46" w:rsidRDefault="00D75F46" w:rsidP="00D75F46">
      <w:pPr>
        <w:pStyle w:val="ConsPlusTitlePage"/>
        <w:numPr>
          <w:ilvl w:val="0"/>
          <w:numId w:val="1"/>
        </w:numPr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D75F46" w:rsidRPr="004C4A3D" w:rsidRDefault="00D75F46" w:rsidP="00D75F46">
      <w:pPr>
        <w:jc w:val="center"/>
      </w:pPr>
      <w:r w:rsidRPr="004C4A3D">
        <w:t>Об утверждении Порядка</w:t>
      </w:r>
      <w:r w:rsidRPr="004C4A3D">
        <w:rPr>
          <w:rStyle w:val="a3"/>
          <w:rFonts w:eastAsia="Wingdings"/>
          <w:bCs/>
          <w:sz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C4A3D">
        <w:t xml:space="preserve"> муниципального образования</w:t>
      </w:r>
    </w:p>
    <w:p w:rsidR="00D75F46" w:rsidRPr="00D75F46" w:rsidRDefault="00D75F46" w:rsidP="00D75F46">
      <w:pPr>
        <w:pStyle w:val="ConsPlusTitlePage"/>
        <w:numPr>
          <w:ilvl w:val="0"/>
          <w:numId w:val="1"/>
        </w:numPr>
        <w:tabs>
          <w:tab w:val="left" w:pos="3300"/>
          <w:tab w:val="left" w:pos="6810"/>
          <w:tab w:val="left" w:pos="72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5F46">
        <w:rPr>
          <w:rFonts w:ascii="Times New Roman" w:hAnsi="Times New Roman" w:cs="Times New Roman"/>
          <w:sz w:val="28"/>
          <w:szCs w:val="28"/>
        </w:rPr>
        <w:t>Первомайское сельское поселение</w:t>
      </w:r>
    </w:p>
    <w:p w:rsidR="00C4599A" w:rsidRPr="004C4A3D" w:rsidRDefault="00C4599A" w:rsidP="00C4599A">
      <w:pPr>
        <w:numPr>
          <w:ilvl w:val="0"/>
          <w:numId w:val="1"/>
        </w:numPr>
        <w:jc w:val="both"/>
      </w:pPr>
    </w:p>
    <w:p w:rsidR="00C4599A" w:rsidRPr="004C4A3D" w:rsidRDefault="00C4599A" w:rsidP="00C4599A">
      <w:pPr>
        <w:numPr>
          <w:ilvl w:val="3"/>
          <w:numId w:val="1"/>
        </w:numPr>
        <w:tabs>
          <w:tab w:val="left" w:pos="0"/>
        </w:tabs>
        <w:ind w:left="0" w:firstLine="709"/>
        <w:jc w:val="both"/>
      </w:pPr>
      <w:r w:rsidRPr="004C4A3D">
        <w:t xml:space="preserve">В соответствии со статьей 56.1 Федерального закона </w:t>
      </w:r>
      <w:r w:rsidRPr="004C4A3D">
        <w:rPr>
          <w:rStyle w:val="a3"/>
          <w:rFonts w:eastAsia="Wingdings"/>
          <w:sz w:val="28"/>
        </w:rPr>
        <w:t>от 6 октября 2003 года № 131-ФЗ «Об общих принципах организации местного самоуправления в Российской Федерации»</w:t>
      </w:r>
    </w:p>
    <w:p w:rsidR="00C4599A" w:rsidRPr="004C4A3D" w:rsidRDefault="004C4A3D" w:rsidP="00C4599A">
      <w:pPr>
        <w:ind w:firstLine="709"/>
      </w:pPr>
      <w:r>
        <w:t xml:space="preserve">СОВЕТ  ПЕРВОМАЙСКОГО СЕЛЬСКОГО ПОСЕЛЕНИЯ </w:t>
      </w:r>
      <w:r w:rsidR="00C4599A" w:rsidRPr="004C4A3D">
        <w:t>РЕШИЛ:</w:t>
      </w:r>
    </w:p>
    <w:p w:rsidR="00C4599A" w:rsidRPr="004C4A3D" w:rsidRDefault="00C4599A" w:rsidP="00C4599A">
      <w:pPr>
        <w:tabs>
          <w:tab w:val="left" w:pos="540"/>
        </w:tabs>
        <w:ind w:firstLine="709"/>
        <w:jc w:val="both"/>
      </w:pPr>
      <w:r w:rsidRPr="004C4A3D">
        <w:t xml:space="preserve">1. Утвердить Порядок </w:t>
      </w:r>
      <w:r w:rsidRPr="004C4A3D">
        <w:rPr>
          <w:rStyle w:val="a3"/>
          <w:rFonts w:eastAsia="Wingdings"/>
          <w:bCs/>
          <w:sz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4C4A3D">
        <w:t xml:space="preserve"> муниципального образования Первомайское сельское поселение</w:t>
      </w:r>
      <w:r w:rsidRPr="004C4A3D">
        <w:t xml:space="preserve"> согласно приложению к настоящему решению.</w:t>
      </w:r>
    </w:p>
    <w:p w:rsidR="004C4A3D" w:rsidRPr="00D318A8" w:rsidRDefault="00561E54" w:rsidP="004C4A3D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 2</w:t>
      </w:r>
      <w:r w:rsidR="004C4A3D" w:rsidRPr="00D318A8">
        <w:rPr>
          <w:lang w:eastAsia="ru-RU"/>
        </w:rPr>
        <w:t>.Настоящее решение вступает в силу со дня официального  обнародования в специально отведенных местах библиотеках населенных пунктов.</w:t>
      </w:r>
    </w:p>
    <w:p w:rsidR="004C4A3D" w:rsidRDefault="004C4A3D" w:rsidP="004C4A3D">
      <w:pPr>
        <w:jc w:val="both"/>
      </w:pPr>
      <w:r w:rsidRPr="00D318A8">
        <w:t xml:space="preserve">        </w:t>
      </w:r>
      <w:r w:rsidR="00561E54">
        <w:t>3</w:t>
      </w:r>
      <w:r w:rsidRPr="00D318A8">
        <w:t xml:space="preserve">.Обнародовать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hyperlink r:id="rId7" w:history="1">
        <w:r w:rsidRPr="00341653">
          <w:rPr>
            <w:rStyle w:val="a7"/>
          </w:rPr>
          <w:t>http://www.pervomsp.ru/</w:t>
        </w:r>
      </w:hyperlink>
      <w:r w:rsidRPr="00D318A8">
        <w:t>.</w:t>
      </w:r>
    </w:p>
    <w:p w:rsidR="004C4A3D" w:rsidRDefault="00561E54" w:rsidP="00561E54">
      <w:pPr>
        <w:ind w:firstLine="708"/>
        <w:jc w:val="both"/>
      </w:pPr>
      <w:r>
        <w:t>4.Контроль за исполнением настоящего решения оставляю за собой.</w:t>
      </w:r>
    </w:p>
    <w:p w:rsidR="004C4A3D" w:rsidRPr="00D318A8" w:rsidRDefault="004C4A3D" w:rsidP="004C4A3D">
      <w:pPr>
        <w:jc w:val="both"/>
      </w:pPr>
    </w:p>
    <w:p w:rsidR="00C4599A" w:rsidRPr="004C4A3D" w:rsidRDefault="00C4599A" w:rsidP="00C4599A">
      <w:pPr>
        <w:tabs>
          <w:tab w:val="left" w:pos="540"/>
        </w:tabs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4934"/>
        <w:gridCol w:w="4920"/>
      </w:tblGrid>
      <w:tr w:rsidR="00C4599A" w:rsidRPr="004C4A3D" w:rsidTr="00DB6121">
        <w:tc>
          <w:tcPr>
            <w:tcW w:w="4934" w:type="dxa"/>
            <w:shd w:val="clear" w:color="auto" w:fill="auto"/>
          </w:tcPr>
          <w:p w:rsidR="00C4599A" w:rsidRPr="004C4A3D" w:rsidRDefault="00C4599A" w:rsidP="004C4A3D">
            <w:pPr>
              <w:tabs>
                <w:tab w:val="left" w:pos="540"/>
              </w:tabs>
              <w:jc w:val="both"/>
            </w:pPr>
            <w:r w:rsidRPr="004C4A3D">
              <w:t xml:space="preserve">Глава </w:t>
            </w:r>
            <w:r w:rsidR="004C4A3D">
              <w:t>Первомайского сельского поселения, Председатель Совета</w:t>
            </w:r>
          </w:p>
        </w:tc>
        <w:tc>
          <w:tcPr>
            <w:tcW w:w="4920" w:type="dxa"/>
            <w:shd w:val="clear" w:color="auto" w:fill="auto"/>
          </w:tcPr>
          <w:p w:rsidR="00C4599A" w:rsidRPr="004C4A3D" w:rsidRDefault="00C4599A" w:rsidP="00DB6121">
            <w:pPr>
              <w:tabs>
                <w:tab w:val="left" w:pos="540"/>
              </w:tabs>
              <w:snapToGrid w:val="0"/>
              <w:jc w:val="both"/>
            </w:pPr>
          </w:p>
          <w:p w:rsidR="00C4599A" w:rsidRPr="004C4A3D" w:rsidRDefault="004C4A3D" w:rsidP="004C4A3D">
            <w:pPr>
              <w:tabs>
                <w:tab w:val="left" w:pos="540"/>
              </w:tabs>
              <w:jc w:val="right"/>
            </w:pPr>
            <w:r>
              <w:t>С.И.Ланский</w:t>
            </w:r>
          </w:p>
        </w:tc>
      </w:tr>
    </w:tbl>
    <w:p w:rsidR="00C4599A" w:rsidRPr="004C4A3D" w:rsidRDefault="00C4599A" w:rsidP="00C4599A">
      <w:pPr>
        <w:tabs>
          <w:tab w:val="left" w:pos="540"/>
        </w:tabs>
        <w:jc w:val="both"/>
      </w:pPr>
    </w:p>
    <w:p w:rsidR="00C4599A" w:rsidRPr="004C4A3D" w:rsidRDefault="00C4599A" w:rsidP="00C4599A">
      <w:pPr>
        <w:pageBreakBefore/>
        <w:tabs>
          <w:tab w:val="left" w:pos="6068"/>
          <w:tab w:val="left" w:pos="6552"/>
        </w:tabs>
        <w:ind w:left="6236"/>
      </w:pPr>
      <w:r w:rsidRPr="004C4A3D">
        <w:lastRenderedPageBreak/>
        <w:t>Приложение</w:t>
      </w:r>
    </w:p>
    <w:p w:rsidR="00C4599A" w:rsidRPr="004C4A3D" w:rsidRDefault="00C4599A" w:rsidP="00C4599A">
      <w:pPr>
        <w:tabs>
          <w:tab w:val="left" w:pos="6068"/>
          <w:tab w:val="left" w:pos="6552"/>
        </w:tabs>
        <w:ind w:left="6236"/>
      </w:pPr>
      <w:r w:rsidRPr="004C4A3D">
        <w:t>УТВЕРЖДЕНО</w:t>
      </w:r>
    </w:p>
    <w:p w:rsidR="00C4599A" w:rsidRDefault="00C4599A" w:rsidP="00C4599A">
      <w:pPr>
        <w:tabs>
          <w:tab w:val="left" w:pos="6068"/>
          <w:tab w:val="left" w:pos="6552"/>
        </w:tabs>
        <w:ind w:left="6236"/>
      </w:pPr>
      <w:r w:rsidRPr="004C4A3D">
        <w:t xml:space="preserve">решением Совета </w:t>
      </w:r>
      <w:r w:rsidR="004C4A3D">
        <w:t>Первомайского сельского поселения</w:t>
      </w:r>
    </w:p>
    <w:p w:rsidR="00C4599A" w:rsidRDefault="004C4A3D" w:rsidP="00D75F46">
      <w:pPr>
        <w:tabs>
          <w:tab w:val="left" w:pos="6068"/>
          <w:tab w:val="left" w:pos="6552"/>
        </w:tabs>
        <w:ind w:left="6236"/>
      </w:pPr>
      <w:r>
        <w:t xml:space="preserve">от </w:t>
      </w:r>
      <w:r w:rsidR="00D75F46">
        <w:t xml:space="preserve"> 20.05.2021 №11</w:t>
      </w:r>
    </w:p>
    <w:p w:rsidR="00D75F46" w:rsidRPr="004C4A3D" w:rsidRDefault="00D75F46" w:rsidP="00D75F46">
      <w:pPr>
        <w:tabs>
          <w:tab w:val="left" w:pos="6068"/>
          <w:tab w:val="left" w:pos="6552"/>
        </w:tabs>
        <w:ind w:left="6236"/>
      </w:pPr>
    </w:p>
    <w:p w:rsidR="00C4599A" w:rsidRDefault="00C4599A" w:rsidP="004C4A3D">
      <w:pPr>
        <w:tabs>
          <w:tab w:val="left" w:pos="540"/>
        </w:tabs>
        <w:ind w:firstLine="709"/>
        <w:jc w:val="center"/>
      </w:pPr>
      <w:r w:rsidRPr="004C4A3D">
        <w:rPr>
          <w:rStyle w:val="a4"/>
          <w:b w:val="0"/>
          <w:bCs w:val="0"/>
        </w:rPr>
        <w:t>Порядок</w:t>
      </w:r>
      <w:r w:rsidRPr="004C4A3D">
        <w:rPr>
          <w:rStyle w:val="a4"/>
          <w:b w:val="0"/>
          <w:bCs w:val="0"/>
        </w:rPr>
        <w:br/>
      </w:r>
      <w:r w:rsidRPr="004C4A3D">
        <w:rPr>
          <w:rStyle w:val="a3"/>
          <w:rFonts w:eastAsia="Wingdings"/>
          <w:bCs/>
          <w:sz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C4A3D">
        <w:rPr>
          <w:rStyle w:val="a4"/>
          <w:b w:val="0"/>
          <w:bCs w:val="0"/>
        </w:rPr>
        <w:t xml:space="preserve"> муниципального образования </w:t>
      </w:r>
      <w:r w:rsidR="004C4A3D">
        <w:t>Первомайское сельское поселение</w:t>
      </w:r>
    </w:p>
    <w:p w:rsidR="004C4A3D" w:rsidRPr="004C4A3D" w:rsidRDefault="004C4A3D" w:rsidP="004C4A3D">
      <w:pPr>
        <w:tabs>
          <w:tab w:val="left" w:pos="540"/>
        </w:tabs>
        <w:ind w:firstLine="709"/>
        <w:jc w:val="center"/>
      </w:pPr>
    </w:p>
    <w:p w:rsidR="00C4599A" w:rsidRPr="004C4A3D" w:rsidRDefault="00C4599A" w:rsidP="00C4599A">
      <w:pPr>
        <w:ind w:firstLine="709"/>
        <w:contextualSpacing/>
        <w:jc w:val="both"/>
      </w:pPr>
      <w:r w:rsidRPr="004C4A3D">
        <w:rPr>
          <w:color w:val="000000"/>
        </w:rPr>
        <w:t xml:space="preserve">1. Основанием для возврата инициативных платежей </w:t>
      </w:r>
      <w:proofErr w:type="gramStart"/>
      <w:r w:rsidRPr="004C4A3D">
        <w:rPr>
          <w:color w:val="000000"/>
        </w:rPr>
        <w:t xml:space="preserve">инициаторам проекта, осуществившим их перечисление в бюджет </w:t>
      </w:r>
      <w:r w:rsidRPr="004C4A3D">
        <w:rPr>
          <w:rStyle w:val="a4"/>
          <w:b w:val="0"/>
          <w:bCs w:val="0"/>
          <w:color w:val="000000"/>
        </w:rPr>
        <w:t xml:space="preserve">муниципального образования </w:t>
      </w:r>
      <w:r w:rsidR="004C4A3D">
        <w:t>Первомайское сельское поселение</w:t>
      </w:r>
      <w:r w:rsidR="004C4A3D" w:rsidRPr="004C4A3D">
        <w:rPr>
          <w:color w:val="000000"/>
        </w:rPr>
        <w:t xml:space="preserve"> </w:t>
      </w:r>
      <w:r w:rsidRPr="004C4A3D">
        <w:rPr>
          <w:color w:val="000000"/>
        </w:rPr>
        <w:t>является</w:t>
      </w:r>
      <w:proofErr w:type="gramEnd"/>
      <w:r w:rsidRPr="004C4A3D">
        <w:rPr>
          <w:color w:val="000000"/>
        </w:rPr>
        <w:t xml:space="preserve"> случай, если инициативный проект не был реализован либо случай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C4599A" w:rsidRPr="004C4A3D" w:rsidRDefault="00C4599A" w:rsidP="00C4599A">
      <w:pPr>
        <w:ind w:firstLine="709"/>
        <w:contextualSpacing/>
        <w:jc w:val="both"/>
      </w:pPr>
      <w:r w:rsidRPr="004C4A3D">
        <w:t>2. В случае если инициативный проект не был реализован, размер инициативного платежа</w:t>
      </w:r>
      <w:r w:rsidRPr="004C4A3D">
        <w:rPr>
          <w:color w:val="000000"/>
        </w:rPr>
        <w:t>, подлежащего возврату инициаторам проекта</w:t>
      </w:r>
      <w:r w:rsidRPr="004C4A3D">
        <w:t>, равен сумме внесенного лицом инициативного платежа.</w:t>
      </w:r>
    </w:p>
    <w:p w:rsidR="00C4599A" w:rsidRPr="004C4A3D" w:rsidRDefault="00C4599A" w:rsidP="00C4599A">
      <w:pPr>
        <w:ind w:firstLine="709"/>
        <w:contextualSpacing/>
        <w:jc w:val="both"/>
      </w:pPr>
      <w:r w:rsidRPr="004C4A3D">
        <w:rPr>
          <w:color w:val="000000"/>
        </w:rPr>
        <w:t xml:space="preserve">3. В случае если по итогам реализации инициативного проекта образовался остаток инициативных платежей, размер инициативного платежа, подлежащего </w:t>
      </w:r>
      <w:proofErr w:type="gramStart"/>
      <w:r w:rsidRPr="004C4A3D">
        <w:rPr>
          <w:color w:val="000000"/>
        </w:rPr>
        <w:t>возврату</w:t>
      </w:r>
      <w:proofErr w:type="gramEnd"/>
      <w:r w:rsidRPr="004C4A3D">
        <w:rPr>
          <w:color w:val="000000"/>
        </w:rPr>
        <w:t xml:space="preserve"> внесшему его лицу, рассчитывается исходя из процентного соотношения </w:t>
      </w:r>
      <w:proofErr w:type="spellStart"/>
      <w:r w:rsidRPr="004C4A3D">
        <w:rPr>
          <w:color w:val="000000"/>
        </w:rPr>
        <w:t>софинансирования</w:t>
      </w:r>
      <w:proofErr w:type="spellEnd"/>
      <w:r w:rsidRPr="004C4A3D">
        <w:rPr>
          <w:color w:val="000000"/>
        </w:rPr>
        <w:t xml:space="preserve"> инициативного проекта по следующей формуле:</w:t>
      </w:r>
    </w:p>
    <w:p w:rsidR="00C4599A" w:rsidRPr="004C4A3D" w:rsidRDefault="00C4599A" w:rsidP="00C4599A">
      <w:pPr>
        <w:ind w:firstLine="709"/>
        <w:contextualSpacing/>
        <w:jc w:val="both"/>
      </w:pPr>
      <w:r w:rsidRPr="004C4A3D">
        <w:object w:dxaOrig="4795" w:dyaOrig="1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54.75pt" o:ole="" filled="t">
            <v:fill color2="black"/>
            <v:imagedata r:id="rId8" o:title="" croptop="-60f" cropbottom="-60f" cropleft="-13f" cropright="-13f"/>
          </v:shape>
          <o:OLEObject Type="Embed" ProgID="Equation.3" ShapeID="_x0000_i1025" DrawAspect="Content" ObjectID="_1683019616" r:id="rId9"/>
        </w:object>
      </w:r>
      <w:r w:rsidRPr="004C4A3D">
        <w:rPr>
          <w:color w:val="000000"/>
        </w:rPr>
        <w:t>, где</w:t>
      </w:r>
    </w:p>
    <w:p w:rsidR="00C4599A" w:rsidRPr="004C4A3D" w:rsidRDefault="00C4599A" w:rsidP="00C4599A">
      <w:pPr>
        <w:ind w:firstLine="709"/>
        <w:contextualSpacing/>
        <w:jc w:val="both"/>
      </w:pPr>
      <w:r w:rsidRPr="004C4A3D">
        <w:rPr>
          <w:i/>
          <w:iCs/>
          <w:color w:val="000000"/>
        </w:rPr>
        <w:t>И </w:t>
      </w:r>
      <w:proofErr w:type="spellStart"/>
      <w:r w:rsidRPr="004C4A3D">
        <w:rPr>
          <w:i/>
          <w:iCs/>
          <w:color w:val="000000"/>
        </w:rPr>
        <w:t>возвр</w:t>
      </w:r>
      <w:proofErr w:type="spellEnd"/>
      <w:r w:rsidRPr="004C4A3D">
        <w:rPr>
          <w:i/>
          <w:iCs/>
          <w:color w:val="000000"/>
        </w:rPr>
        <w:t> </w:t>
      </w:r>
      <w:proofErr w:type="spellStart"/>
      <w:r w:rsidRPr="004C4A3D">
        <w:rPr>
          <w:i/>
          <w:iCs/>
          <w:color w:val="000000"/>
          <w:lang w:val="en-US"/>
        </w:rPr>
        <w:t>i</w:t>
      </w:r>
      <w:proofErr w:type="spellEnd"/>
      <w:r w:rsidRPr="004C4A3D">
        <w:rPr>
          <w:color w:val="000000"/>
        </w:rPr>
        <w:t xml:space="preserve"> — размер инициативного платежа, подлежащего </w:t>
      </w:r>
      <w:proofErr w:type="gramStart"/>
      <w:r w:rsidRPr="004C4A3D">
        <w:rPr>
          <w:color w:val="000000"/>
        </w:rPr>
        <w:t>возврату</w:t>
      </w:r>
      <w:proofErr w:type="gramEnd"/>
      <w:r w:rsidRPr="004C4A3D">
        <w:rPr>
          <w:color w:val="000000"/>
        </w:rPr>
        <w:t xml:space="preserve"> внесшему его лицу;</w:t>
      </w:r>
    </w:p>
    <w:p w:rsidR="00C4599A" w:rsidRPr="004C4A3D" w:rsidRDefault="00C4599A" w:rsidP="00C4599A">
      <w:pPr>
        <w:ind w:firstLine="709"/>
        <w:contextualSpacing/>
        <w:jc w:val="both"/>
      </w:pPr>
      <w:r w:rsidRPr="004C4A3D">
        <w:rPr>
          <w:i/>
          <w:iCs/>
          <w:color w:val="000000"/>
        </w:rPr>
        <w:t>И</w:t>
      </w:r>
      <w:r w:rsidRPr="004C4A3D">
        <w:rPr>
          <w:i/>
          <w:iCs/>
          <w:color w:val="000000"/>
          <w:lang w:val="en-US"/>
        </w:rPr>
        <w:t> </w:t>
      </w:r>
      <w:r w:rsidRPr="004C4A3D">
        <w:rPr>
          <w:i/>
          <w:iCs/>
          <w:color w:val="000000"/>
        </w:rPr>
        <w:t>пост</w:t>
      </w:r>
      <w:r w:rsidRPr="004C4A3D">
        <w:rPr>
          <w:i/>
          <w:iCs/>
          <w:color w:val="000000"/>
          <w:lang w:val="en-US"/>
        </w:rPr>
        <w:t> </w:t>
      </w:r>
      <w:proofErr w:type="spellStart"/>
      <w:r w:rsidRPr="004C4A3D">
        <w:rPr>
          <w:i/>
          <w:iCs/>
          <w:color w:val="000000"/>
          <w:lang w:val="en-US"/>
        </w:rPr>
        <w:t>i</w:t>
      </w:r>
      <w:proofErr w:type="spellEnd"/>
      <w:r w:rsidRPr="004C4A3D">
        <w:rPr>
          <w:color w:val="000000"/>
        </w:rPr>
        <w:t xml:space="preserve"> — размер инициативного платежа, поступившего в бюджет </w:t>
      </w:r>
      <w:r w:rsidRPr="004C4A3D">
        <w:rPr>
          <w:rStyle w:val="a4"/>
          <w:b w:val="0"/>
          <w:bCs w:val="0"/>
          <w:color w:val="000000"/>
        </w:rPr>
        <w:t xml:space="preserve">муниципального образования </w:t>
      </w:r>
      <w:r w:rsidR="004C4A3D">
        <w:rPr>
          <w:rStyle w:val="a4"/>
          <w:b w:val="0"/>
          <w:bCs w:val="0"/>
          <w:color w:val="000000"/>
        </w:rPr>
        <w:t xml:space="preserve"> </w:t>
      </w:r>
      <w:r w:rsidR="004C4A3D">
        <w:t>Первомайское сельское поселение</w:t>
      </w:r>
      <w:r w:rsidR="004C4A3D" w:rsidRPr="004C4A3D">
        <w:rPr>
          <w:color w:val="000000"/>
        </w:rPr>
        <w:t xml:space="preserve"> </w:t>
      </w:r>
      <w:r w:rsidRPr="004C4A3D">
        <w:rPr>
          <w:color w:val="000000"/>
        </w:rPr>
        <w:t xml:space="preserve">от </w:t>
      </w:r>
      <w:proofErr w:type="spellStart"/>
      <w:r w:rsidRPr="004C4A3D">
        <w:rPr>
          <w:color w:val="000000"/>
          <w:lang w:val="en-US"/>
        </w:rPr>
        <w:t>i</w:t>
      </w:r>
      <w:proofErr w:type="spellEnd"/>
      <w:r w:rsidRPr="004C4A3D">
        <w:rPr>
          <w:color w:val="000000"/>
        </w:rPr>
        <w:t>-го лица;</w:t>
      </w:r>
    </w:p>
    <w:p w:rsidR="00C4599A" w:rsidRPr="004C4A3D" w:rsidRDefault="00C4599A" w:rsidP="00C4599A">
      <w:pPr>
        <w:ind w:firstLine="709"/>
        <w:contextualSpacing/>
        <w:jc w:val="both"/>
      </w:pPr>
      <w:r w:rsidRPr="004C4A3D">
        <w:rPr>
          <w:i/>
          <w:iCs/>
          <w:color w:val="000000"/>
        </w:rPr>
        <w:t>И</w:t>
      </w:r>
      <w:r w:rsidRPr="004C4A3D">
        <w:rPr>
          <w:i/>
          <w:iCs/>
          <w:color w:val="000000"/>
          <w:lang w:val="en-US"/>
        </w:rPr>
        <w:t> </w:t>
      </w:r>
      <w:r w:rsidRPr="004C4A3D">
        <w:rPr>
          <w:i/>
          <w:iCs/>
          <w:color w:val="000000"/>
        </w:rPr>
        <w:t>факт</w:t>
      </w:r>
      <w:r w:rsidRPr="004C4A3D">
        <w:rPr>
          <w:color w:val="000000"/>
        </w:rPr>
        <w:t xml:space="preserve"> — фактический размер всех инициативных платежей, использованных в целях реализации инициативного проекта.</w:t>
      </w:r>
    </w:p>
    <w:p w:rsidR="00C4599A" w:rsidRPr="004C4A3D" w:rsidRDefault="00C4599A" w:rsidP="00C4599A">
      <w:pPr>
        <w:ind w:firstLine="709"/>
        <w:contextualSpacing/>
        <w:jc w:val="both"/>
      </w:pPr>
      <w:r w:rsidRPr="004C4A3D">
        <w:rPr>
          <w:color w:val="000000"/>
        </w:rPr>
        <w:t xml:space="preserve">4. Для осуществления возврата инициативного платежа </w:t>
      </w:r>
      <w:proofErr w:type="gramStart"/>
      <w:r w:rsidRPr="004C4A3D">
        <w:rPr>
          <w:color w:val="000000"/>
        </w:rPr>
        <w:t xml:space="preserve">лицо, осуществившее его перечисление в бюджет </w:t>
      </w:r>
      <w:r w:rsidRPr="004C4A3D">
        <w:rPr>
          <w:rStyle w:val="a4"/>
          <w:b w:val="0"/>
          <w:bCs w:val="0"/>
          <w:color w:val="000000"/>
        </w:rPr>
        <w:t xml:space="preserve">муниципального образования </w:t>
      </w:r>
      <w:r w:rsidRPr="004C4A3D">
        <w:rPr>
          <w:color w:val="000000"/>
        </w:rPr>
        <w:t xml:space="preserve"> предоставляет</w:t>
      </w:r>
      <w:proofErr w:type="gramEnd"/>
      <w:r w:rsidRPr="004C4A3D">
        <w:rPr>
          <w:color w:val="000000"/>
        </w:rPr>
        <w:t xml:space="preserve"> заявление на возврат денежных средств с указанием банковских реквизитов в Администрацию</w:t>
      </w:r>
      <w:r w:rsidR="004C4A3D">
        <w:rPr>
          <w:color w:val="000000"/>
        </w:rPr>
        <w:t xml:space="preserve"> муниципального образования </w:t>
      </w:r>
      <w:r w:rsidRPr="004C4A3D">
        <w:rPr>
          <w:color w:val="000000"/>
        </w:rPr>
        <w:t xml:space="preserve"> </w:t>
      </w:r>
      <w:r w:rsidR="004C4A3D">
        <w:t>Первомайское сельское поселение</w:t>
      </w:r>
      <w:r w:rsidR="004C4A3D" w:rsidRPr="004C4A3D">
        <w:rPr>
          <w:rStyle w:val="a4"/>
          <w:b w:val="0"/>
          <w:bCs w:val="0"/>
          <w:color w:val="000000"/>
        </w:rPr>
        <w:t xml:space="preserve"> </w:t>
      </w:r>
      <w:r w:rsidRPr="004C4A3D">
        <w:rPr>
          <w:color w:val="000000"/>
        </w:rPr>
        <w:t xml:space="preserve"> по форме согласно приложению к настоящему Порядку.</w:t>
      </w:r>
    </w:p>
    <w:p w:rsidR="00C4599A" w:rsidRPr="004C4A3D" w:rsidRDefault="00C4599A" w:rsidP="00C4599A">
      <w:pPr>
        <w:ind w:firstLine="709"/>
        <w:contextualSpacing/>
        <w:jc w:val="both"/>
      </w:pPr>
      <w:r w:rsidRPr="004C4A3D">
        <w:rPr>
          <w:color w:val="000000"/>
        </w:rPr>
        <w:t xml:space="preserve">5. Администрация </w:t>
      </w:r>
      <w:r w:rsidR="004C4A3D">
        <w:rPr>
          <w:color w:val="000000"/>
        </w:rPr>
        <w:t xml:space="preserve">муниципального образования </w:t>
      </w:r>
      <w:r w:rsidR="004C4A3D" w:rsidRPr="004C4A3D">
        <w:rPr>
          <w:color w:val="000000"/>
        </w:rPr>
        <w:t xml:space="preserve"> </w:t>
      </w:r>
      <w:r w:rsidR="004C4A3D">
        <w:t>Первомайское сельское поселение</w:t>
      </w:r>
      <w:r w:rsidR="004C4A3D" w:rsidRPr="004C4A3D">
        <w:rPr>
          <w:rStyle w:val="a4"/>
          <w:b w:val="0"/>
          <w:bCs w:val="0"/>
          <w:color w:val="000000"/>
        </w:rPr>
        <w:t xml:space="preserve"> </w:t>
      </w:r>
      <w:r w:rsidR="004C4A3D" w:rsidRPr="004C4A3D">
        <w:rPr>
          <w:color w:val="000000"/>
        </w:rPr>
        <w:t xml:space="preserve"> </w:t>
      </w:r>
      <w:r w:rsidRPr="004C4A3D">
        <w:rPr>
          <w:color w:val="000000"/>
        </w:rPr>
        <w:t>осуществляет возврат денежных сре</w:t>
      </w:r>
      <w:proofErr w:type="gramStart"/>
      <w:r w:rsidRPr="004C4A3D">
        <w:rPr>
          <w:color w:val="000000"/>
        </w:rPr>
        <w:t>дств в т</w:t>
      </w:r>
      <w:proofErr w:type="gramEnd"/>
      <w:r w:rsidRPr="004C4A3D">
        <w:rPr>
          <w:color w:val="000000"/>
        </w:rPr>
        <w:t>ечение 5 рабочих дней со дня поступления заявления.</w:t>
      </w:r>
    </w:p>
    <w:p w:rsidR="00C4599A" w:rsidRDefault="00C4599A" w:rsidP="00C4599A">
      <w:pPr>
        <w:keepLines/>
        <w:pageBreakBefore/>
        <w:widowControl w:val="0"/>
        <w:ind w:left="4479"/>
      </w:pPr>
      <w:r w:rsidRPr="004C4A3D">
        <w:rPr>
          <w:color w:val="000000"/>
          <w:sz w:val="24"/>
          <w:szCs w:val="24"/>
        </w:rPr>
        <w:lastRenderedPageBreak/>
        <w:t>Приложение к Порядку</w:t>
      </w:r>
      <w:r>
        <w:rPr>
          <w:color w:val="000000"/>
        </w:rPr>
        <w:t xml:space="preserve"> </w:t>
      </w:r>
      <w:r>
        <w:rPr>
          <w:rStyle w:val="a3"/>
          <w:rFonts w:eastAsia="Wingdings"/>
          <w:bCs/>
          <w:color w:val="000000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Style w:val="a4"/>
          <w:b w:val="0"/>
          <w:bCs w:val="0"/>
          <w:color w:val="000000"/>
          <w:lang w:eastAsia="ru-RU"/>
        </w:rPr>
        <w:t xml:space="preserve"> </w:t>
      </w:r>
      <w:r w:rsidR="004C4A3D" w:rsidRPr="004C4A3D">
        <w:rPr>
          <w:color w:val="000000"/>
          <w:sz w:val="24"/>
          <w:szCs w:val="24"/>
        </w:rPr>
        <w:t xml:space="preserve">муниципального образования  </w:t>
      </w:r>
      <w:r w:rsidR="004C4A3D" w:rsidRPr="004C4A3D">
        <w:rPr>
          <w:sz w:val="24"/>
          <w:szCs w:val="24"/>
        </w:rPr>
        <w:t>Первомайское сельское поселение</w:t>
      </w:r>
      <w:r w:rsidR="004C4A3D" w:rsidRPr="004C4A3D">
        <w:rPr>
          <w:rStyle w:val="a4"/>
          <w:b w:val="0"/>
          <w:bCs w:val="0"/>
          <w:color w:val="000000"/>
        </w:rPr>
        <w:t xml:space="preserve"> </w:t>
      </w:r>
      <w:r w:rsidR="004C4A3D" w:rsidRPr="004C4A3D">
        <w:rPr>
          <w:color w:val="000000"/>
        </w:rPr>
        <w:t xml:space="preserve"> </w:t>
      </w:r>
    </w:p>
    <w:p w:rsidR="00C4599A" w:rsidRDefault="00C4599A" w:rsidP="00C4599A">
      <w:pPr>
        <w:keepLines/>
        <w:widowControl w:val="0"/>
        <w:ind w:left="4395" w:right="-1"/>
        <w:jc w:val="right"/>
        <w:rPr>
          <w:color w:val="000000"/>
          <w:lang w:eastAsia="ru-RU"/>
        </w:rPr>
      </w:pPr>
    </w:p>
    <w:p w:rsidR="00C4599A" w:rsidRDefault="00C4599A" w:rsidP="00C4599A">
      <w:pPr>
        <w:keepLines/>
        <w:widowControl w:val="0"/>
        <w:ind w:left="4395" w:right="-1"/>
        <w:jc w:val="right"/>
      </w:pPr>
      <w:r>
        <w:t>Форма</w:t>
      </w:r>
    </w:p>
    <w:p w:rsidR="00C4599A" w:rsidRDefault="00C4599A" w:rsidP="00C4599A">
      <w:pPr>
        <w:keepLines/>
        <w:widowControl w:val="0"/>
        <w:ind w:left="4395" w:right="-1"/>
        <w:jc w:val="right"/>
      </w:pPr>
    </w:p>
    <w:p w:rsidR="00C4599A" w:rsidRDefault="00C4599A" w:rsidP="00C4599A">
      <w:pPr>
        <w:keepLines/>
        <w:widowControl w:val="0"/>
        <w:ind w:left="4479"/>
      </w:pPr>
      <w:r>
        <w:t xml:space="preserve">В администрацию </w:t>
      </w:r>
      <w:r w:rsidR="004C4A3D">
        <w:t>Первомайского сельского поселения</w:t>
      </w:r>
      <w:r>
        <w:t xml:space="preserve"> </w:t>
      </w:r>
    </w:p>
    <w:p w:rsidR="00C4599A" w:rsidRDefault="00C4599A" w:rsidP="00C4599A">
      <w:pPr>
        <w:keepLines/>
        <w:widowControl w:val="0"/>
        <w:ind w:left="4479"/>
      </w:pPr>
      <w:r>
        <w:t>от ______________________________</w:t>
      </w:r>
    </w:p>
    <w:p w:rsidR="00C4599A" w:rsidRDefault="00C4599A" w:rsidP="00C4599A">
      <w:pPr>
        <w:keepLines/>
        <w:widowControl w:val="0"/>
        <w:ind w:left="4479"/>
      </w:pPr>
      <w:r>
        <w:t>________________________________</w:t>
      </w:r>
    </w:p>
    <w:p w:rsidR="00C4599A" w:rsidRDefault="00C4599A" w:rsidP="00C4599A">
      <w:pPr>
        <w:keepLines/>
        <w:widowControl w:val="0"/>
        <w:ind w:left="4479"/>
        <w:jc w:val="center"/>
      </w:pPr>
      <w:proofErr w:type="gramStart"/>
      <w:r>
        <w:rPr>
          <w:sz w:val="20"/>
          <w:szCs w:val="20"/>
        </w:rP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 инициатора проекта, почтовый адрес инициатора проекта (для юридических лиц – юридический адрес)</w:t>
      </w:r>
      <w:proofErr w:type="gramEnd"/>
    </w:p>
    <w:p w:rsidR="00C4599A" w:rsidRDefault="00C4599A" w:rsidP="00C4599A">
      <w:pPr>
        <w:suppressAutoHyphens w:val="0"/>
        <w:ind w:left="-284" w:firstLine="710"/>
        <w:jc w:val="center"/>
        <w:rPr>
          <w:color w:val="000000"/>
          <w:lang w:eastAsia="ru-RU"/>
        </w:rPr>
      </w:pPr>
    </w:p>
    <w:p w:rsidR="00C4599A" w:rsidRDefault="00C4599A" w:rsidP="00C4599A">
      <w:pPr>
        <w:suppressAutoHyphens w:val="0"/>
        <w:ind w:left="-284" w:firstLine="710"/>
        <w:jc w:val="center"/>
      </w:pPr>
      <w:r>
        <w:rPr>
          <w:color w:val="000000"/>
          <w:lang w:eastAsia="ru-RU"/>
        </w:rPr>
        <w:t>ЗАЯВЛЕНИЕ</w:t>
      </w:r>
    </w:p>
    <w:p w:rsidR="00C4599A" w:rsidRDefault="00C4599A" w:rsidP="00C4599A">
      <w:pPr>
        <w:suppressAutoHyphens w:val="0"/>
        <w:ind w:left="-284" w:firstLine="710"/>
        <w:jc w:val="both"/>
        <w:rPr>
          <w:color w:val="000000"/>
          <w:lang w:eastAsia="ru-RU"/>
        </w:rPr>
      </w:pPr>
    </w:p>
    <w:p w:rsidR="00C4599A" w:rsidRDefault="00C4599A" w:rsidP="00C4599A">
      <w:pPr>
        <w:ind w:firstLine="737"/>
        <w:jc w:val="both"/>
      </w:pPr>
      <w:r>
        <w:rPr>
          <w:color w:val="000000"/>
          <w:lang w:eastAsia="ru-RU"/>
        </w:rPr>
        <w:t xml:space="preserve">Прошу вернуть сумму инициативных платежей в размере ______________________ рублей, подлежащих возврату в рамках реализации инициативного проекта ________________________________________________ </w:t>
      </w:r>
    </w:p>
    <w:p w:rsidR="00C4599A" w:rsidRDefault="00C4599A" w:rsidP="00C4599A">
      <w:pPr>
        <w:jc w:val="both"/>
      </w:pPr>
      <w:r>
        <w:rPr>
          <w:color w:val="000000"/>
          <w:lang w:eastAsia="ru-RU"/>
        </w:rPr>
        <w:t>____________________________________________________________________</w:t>
      </w:r>
    </w:p>
    <w:p w:rsidR="00C4599A" w:rsidRDefault="00C4599A" w:rsidP="00C4599A">
      <w:pPr>
        <w:jc w:val="center"/>
      </w:pPr>
      <w:r>
        <w:rPr>
          <w:color w:val="000000"/>
          <w:sz w:val="20"/>
          <w:szCs w:val="20"/>
          <w:lang w:eastAsia="ru-RU"/>
        </w:rPr>
        <w:t>(наименование инициативного проекта)</w:t>
      </w:r>
    </w:p>
    <w:p w:rsidR="00C4599A" w:rsidRDefault="00C4599A" w:rsidP="00C4599A">
      <w:pPr>
        <w:jc w:val="both"/>
      </w:pPr>
      <w:r>
        <w:rPr>
          <w:color w:val="000000"/>
          <w:lang w:eastAsia="ru-RU"/>
        </w:rPr>
        <w:t xml:space="preserve">в связи </w:t>
      </w:r>
      <w:proofErr w:type="gramStart"/>
      <w:r>
        <w:rPr>
          <w:color w:val="000000"/>
          <w:lang w:eastAsia="ru-RU"/>
        </w:rPr>
        <w:t>с</w:t>
      </w:r>
      <w:proofErr w:type="gramEnd"/>
      <w:r>
        <w:rPr>
          <w:color w:val="000000"/>
          <w:lang w:eastAsia="ru-RU"/>
        </w:rPr>
        <w:t xml:space="preserve"> ___________________________________________________________ ____________________________________________________________________</w:t>
      </w:r>
    </w:p>
    <w:p w:rsidR="00C4599A" w:rsidRDefault="00C4599A" w:rsidP="00C4599A">
      <w:pPr>
        <w:jc w:val="center"/>
      </w:pPr>
      <w:r>
        <w:rPr>
          <w:color w:val="000000"/>
          <w:sz w:val="20"/>
          <w:szCs w:val="20"/>
          <w:lang w:eastAsia="ru-RU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C4599A" w:rsidRDefault="00C4599A" w:rsidP="00C4599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на расчетный счет:________________________________________________</w:t>
      </w:r>
    </w:p>
    <w:p w:rsidR="00C4599A" w:rsidRDefault="00C4599A" w:rsidP="00C4599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Банк:___________________________________________________________</w:t>
      </w:r>
    </w:p>
    <w:p w:rsidR="00C4599A" w:rsidRDefault="00C4599A" w:rsidP="00C4599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БИК:____________________________</w:t>
      </w:r>
    </w:p>
    <w:p w:rsidR="00C4599A" w:rsidRDefault="00C4599A" w:rsidP="00C4599A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/счет:___________________________</w:t>
      </w:r>
    </w:p>
    <w:p w:rsidR="00C4599A" w:rsidRDefault="00C4599A" w:rsidP="00C4599A">
      <w:pPr>
        <w:ind w:left="-284"/>
        <w:jc w:val="both"/>
        <w:rPr>
          <w:color w:val="000000"/>
          <w:lang w:eastAsia="ru-RU"/>
        </w:rPr>
      </w:pPr>
    </w:p>
    <w:p w:rsidR="00C4599A" w:rsidRDefault="00C4599A" w:rsidP="00C4599A">
      <w:pPr>
        <w:ind w:left="426"/>
        <w:jc w:val="both"/>
      </w:pPr>
      <w:r>
        <w:rPr>
          <w:color w:val="000000"/>
        </w:rPr>
        <w:t>Инициатор проекта</w:t>
      </w:r>
    </w:p>
    <w:p w:rsidR="00C4599A" w:rsidRDefault="00C4599A" w:rsidP="00C4599A">
      <w:pPr>
        <w:ind w:left="426"/>
        <w:jc w:val="both"/>
      </w:pPr>
      <w:r>
        <w:rPr>
          <w:color w:val="000000"/>
        </w:rPr>
        <w:t>(представитель инициатора)    ________________         ___________________</w:t>
      </w:r>
    </w:p>
    <w:p w:rsidR="00C4599A" w:rsidRDefault="00C4599A" w:rsidP="00C4599A">
      <w:pPr>
        <w:ind w:left="426"/>
        <w:jc w:val="both"/>
      </w:pPr>
      <w:r>
        <w:rPr>
          <w:color w:val="000000"/>
        </w:rPr>
        <w:t xml:space="preserve">                                                                 </w:t>
      </w:r>
      <w:r>
        <w:rPr>
          <w:color w:val="000000"/>
          <w:vertAlign w:val="superscript"/>
        </w:rPr>
        <w:t>(подпись)                                      (расшифровка подписи)</w:t>
      </w:r>
    </w:p>
    <w:p w:rsidR="00C4599A" w:rsidRDefault="00C4599A" w:rsidP="00C4599A">
      <w:pPr>
        <w:ind w:left="426"/>
        <w:jc w:val="both"/>
      </w:pPr>
      <w:r>
        <w:rPr>
          <w:color w:val="000000"/>
          <w:lang w:eastAsia="ru-RU"/>
        </w:rPr>
        <w:t>«____» ___________ 20___г.</w:t>
      </w:r>
    </w:p>
    <w:p w:rsidR="00C4599A" w:rsidRDefault="00C4599A" w:rsidP="00C4599A">
      <w:pPr>
        <w:ind w:left="426"/>
        <w:jc w:val="both"/>
        <w:rPr>
          <w:color w:val="000000"/>
          <w:lang w:eastAsia="ru-RU"/>
        </w:rPr>
      </w:pPr>
    </w:p>
    <w:p w:rsidR="00C4599A" w:rsidRDefault="00C4599A" w:rsidP="00C4599A">
      <w:pPr>
        <w:ind w:left="142"/>
        <w:jc w:val="both"/>
      </w:pPr>
      <w:r>
        <w:rPr>
          <w:color w:val="000000"/>
          <w:lang w:eastAsia="ru-RU"/>
        </w:rPr>
        <w:t>Заявление принято «____» ______________20 __ г.</w:t>
      </w:r>
    </w:p>
    <w:p w:rsidR="00C4599A" w:rsidRDefault="00C4599A" w:rsidP="00C4599A">
      <w:pPr>
        <w:ind w:left="426"/>
        <w:jc w:val="both"/>
        <w:rPr>
          <w:color w:val="000000"/>
          <w:lang w:eastAsia="ru-RU"/>
        </w:rPr>
      </w:pPr>
    </w:p>
    <w:p w:rsidR="00C4599A" w:rsidRDefault="00C4599A" w:rsidP="00C4599A">
      <w:pPr>
        <w:ind w:left="-284" w:firstLine="426"/>
        <w:jc w:val="both"/>
      </w:pPr>
      <w:r>
        <w:rPr>
          <w:color w:val="000000"/>
          <w:lang w:eastAsia="ru-RU"/>
        </w:rPr>
        <w:t xml:space="preserve">Должностное лицо, </w:t>
      </w:r>
    </w:p>
    <w:p w:rsidR="00C4599A" w:rsidRDefault="00C4599A" w:rsidP="00C4599A">
      <w:pPr>
        <w:ind w:left="-284" w:firstLine="426"/>
        <w:jc w:val="both"/>
      </w:pPr>
      <w:proofErr w:type="gramStart"/>
      <w:r>
        <w:rPr>
          <w:color w:val="000000"/>
          <w:lang w:eastAsia="ru-RU"/>
        </w:rPr>
        <w:t>ответственное</w:t>
      </w:r>
      <w:proofErr w:type="gramEnd"/>
      <w:r>
        <w:rPr>
          <w:color w:val="000000"/>
          <w:lang w:eastAsia="ru-RU"/>
        </w:rPr>
        <w:t xml:space="preserve"> за прием заявления         ________          _________________</w:t>
      </w:r>
    </w:p>
    <w:p w:rsidR="00C4599A" w:rsidRDefault="00C4599A" w:rsidP="00C4599A">
      <w:pPr>
        <w:suppressAutoHyphens w:val="0"/>
        <w:ind w:left="-284" w:firstLine="426"/>
        <w:contextualSpacing/>
        <w:jc w:val="both"/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(расшифровка подписи)     </w:t>
      </w:r>
    </w:p>
    <w:p w:rsidR="009C2277" w:rsidRDefault="009C2277"/>
    <w:sectPr w:rsidR="009C2277" w:rsidSect="00F53547">
      <w:pgSz w:w="11906" w:h="16838"/>
      <w:pgMar w:top="1134" w:right="567" w:bottom="95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16" w:rsidRDefault="006D1516" w:rsidP="002F5B0C">
      <w:r>
        <w:separator/>
      </w:r>
    </w:p>
  </w:endnote>
  <w:endnote w:type="continuationSeparator" w:id="0">
    <w:p w:rsidR="006D1516" w:rsidRDefault="006D1516" w:rsidP="002F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16" w:rsidRDefault="006D1516" w:rsidP="002F5B0C">
      <w:r>
        <w:separator/>
      </w:r>
    </w:p>
  </w:footnote>
  <w:footnote w:type="continuationSeparator" w:id="0">
    <w:p w:rsidR="006D1516" w:rsidRDefault="006D1516" w:rsidP="002F5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Wingdings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C95405"/>
    <w:multiLevelType w:val="multilevel"/>
    <w:tmpl w:val="F378FD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99A"/>
    <w:rsid w:val="00057ACB"/>
    <w:rsid w:val="002269C7"/>
    <w:rsid w:val="002F5B0C"/>
    <w:rsid w:val="003C66B3"/>
    <w:rsid w:val="004B00C0"/>
    <w:rsid w:val="004C4A3D"/>
    <w:rsid w:val="00551574"/>
    <w:rsid w:val="00561E54"/>
    <w:rsid w:val="006D1516"/>
    <w:rsid w:val="006F08EB"/>
    <w:rsid w:val="00905B9B"/>
    <w:rsid w:val="009C2277"/>
    <w:rsid w:val="00B66B02"/>
    <w:rsid w:val="00C4599A"/>
    <w:rsid w:val="00D75F46"/>
    <w:rsid w:val="00E457D3"/>
    <w:rsid w:val="00F514DE"/>
    <w:rsid w:val="00F53547"/>
    <w:rsid w:val="00F9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C4599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99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a3">
    <w:name w:val="Цветовое выделение для Текст"/>
    <w:rsid w:val="00C4599A"/>
    <w:rPr>
      <w:sz w:val="24"/>
    </w:rPr>
  </w:style>
  <w:style w:type="character" w:styleId="a4">
    <w:name w:val="Strong"/>
    <w:qFormat/>
    <w:rsid w:val="00C4599A"/>
    <w:rPr>
      <w:b/>
      <w:bCs/>
    </w:rPr>
  </w:style>
  <w:style w:type="paragraph" w:styleId="a5">
    <w:name w:val="Body Text"/>
    <w:basedOn w:val="a"/>
    <w:link w:val="a6"/>
    <w:rsid w:val="00C4599A"/>
    <w:pPr>
      <w:jc w:val="both"/>
    </w:pPr>
    <w:rPr>
      <w:szCs w:val="24"/>
    </w:rPr>
  </w:style>
  <w:style w:type="character" w:customStyle="1" w:styleId="a6">
    <w:name w:val="Основной текст Знак"/>
    <w:basedOn w:val="a0"/>
    <w:link w:val="a5"/>
    <w:rsid w:val="00C4599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nformat">
    <w:name w:val="ConsPlusNonformat"/>
    <w:rsid w:val="00C459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4C4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C4A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B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B0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2F5B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B0C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c">
    <w:name w:val="Table Grid"/>
    <w:basedOn w:val="a1"/>
    <w:rsid w:val="002F5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7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pervo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cp:lastPrinted>2021-03-24T08:15:00Z</cp:lastPrinted>
  <dcterms:created xsi:type="dcterms:W3CDTF">2021-03-23T09:07:00Z</dcterms:created>
  <dcterms:modified xsi:type="dcterms:W3CDTF">2021-05-20T05:37:00Z</dcterms:modified>
</cp:coreProperties>
</file>