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F1" w:rsidRPr="005D34F1" w:rsidRDefault="005D34F1" w:rsidP="005D34F1">
      <w:pP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4F1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5D34F1" w:rsidRPr="005D34F1" w:rsidRDefault="005D34F1" w:rsidP="005D34F1">
      <w:pP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4F1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5D34F1" w:rsidRPr="005D34F1" w:rsidRDefault="005D34F1" w:rsidP="005D34F1">
      <w:pPr>
        <w:pBdr>
          <w:bottom w:val="single" w:sz="12" w:space="1" w:color="auto"/>
        </w:pBd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4F1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5D34F1" w:rsidRPr="005D34F1" w:rsidRDefault="005D34F1" w:rsidP="005D34F1">
      <w:pPr>
        <w:pBdr>
          <w:bottom w:val="single" w:sz="12" w:space="1" w:color="auto"/>
        </w:pBd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4F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D34F1" w:rsidRPr="005D34F1" w:rsidRDefault="005D34F1" w:rsidP="005D34F1">
      <w:pPr>
        <w:pBdr>
          <w:bottom w:val="single" w:sz="12" w:space="1" w:color="auto"/>
        </w:pBd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4F1" w:rsidRPr="005D34F1" w:rsidRDefault="005D34F1" w:rsidP="005D34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D34F1" w:rsidRPr="00523A36" w:rsidRDefault="005D34F1" w:rsidP="005D34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>с. Первомайское                                                              №24 от 27.06.2019</w:t>
      </w:r>
    </w:p>
    <w:p w:rsidR="00FD1C89" w:rsidRPr="00523A36" w:rsidRDefault="00FD1C89" w:rsidP="008203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D578EE" w:rsidRPr="00523A36" w:rsidRDefault="00D578EE" w:rsidP="00D578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 xml:space="preserve">О принятии обращения в адрес Губернатора Томской области об </w:t>
      </w:r>
      <w:r w:rsidR="004C0DD6" w:rsidRPr="00523A36">
        <w:rPr>
          <w:rFonts w:ascii="Times New Roman" w:hAnsi="Times New Roman" w:cs="Times New Roman"/>
          <w:sz w:val="26"/>
          <w:szCs w:val="26"/>
        </w:rPr>
        <w:t>установлении</w:t>
      </w:r>
      <w:r w:rsidRPr="00523A36">
        <w:rPr>
          <w:rFonts w:ascii="Times New Roman" w:hAnsi="Times New Roman" w:cs="Times New Roman"/>
          <w:sz w:val="26"/>
          <w:szCs w:val="26"/>
        </w:rPr>
        <w:t xml:space="preserve"> предельн</w:t>
      </w:r>
      <w:r w:rsidR="00B65B67" w:rsidRPr="00523A36">
        <w:rPr>
          <w:rFonts w:ascii="Times New Roman" w:hAnsi="Times New Roman" w:cs="Times New Roman"/>
          <w:sz w:val="26"/>
          <w:szCs w:val="26"/>
        </w:rPr>
        <w:t>ых</w:t>
      </w:r>
      <w:r w:rsidRPr="00523A36">
        <w:rPr>
          <w:rFonts w:ascii="Times New Roman" w:hAnsi="Times New Roman" w:cs="Times New Roman"/>
          <w:sz w:val="26"/>
          <w:szCs w:val="26"/>
        </w:rPr>
        <w:t xml:space="preserve"> (максимальн</w:t>
      </w:r>
      <w:r w:rsidR="00B65B67" w:rsidRPr="00523A36">
        <w:rPr>
          <w:rFonts w:ascii="Times New Roman" w:hAnsi="Times New Roman" w:cs="Times New Roman"/>
          <w:sz w:val="26"/>
          <w:szCs w:val="26"/>
        </w:rPr>
        <w:t>ых</w:t>
      </w:r>
      <w:r w:rsidRPr="00523A36">
        <w:rPr>
          <w:rFonts w:ascii="Times New Roman" w:hAnsi="Times New Roman" w:cs="Times New Roman"/>
          <w:sz w:val="26"/>
          <w:szCs w:val="26"/>
        </w:rPr>
        <w:t xml:space="preserve">) </w:t>
      </w:r>
      <w:hyperlink r:id="rId6" w:history="1">
        <w:r w:rsidRPr="00523A36">
          <w:rPr>
            <w:rFonts w:ascii="Times New Roman" w:hAnsi="Times New Roman" w:cs="Times New Roman"/>
            <w:sz w:val="26"/>
            <w:szCs w:val="26"/>
          </w:rPr>
          <w:t>индекс</w:t>
        </w:r>
        <w:r w:rsidR="00B65B67" w:rsidRPr="00523A36">
          <w:rPr>
            <w:rFonts w:ascii="Times New Roman" w:hAnsi="Times New Roman" w:cs="Times New Roman"/>
            <w:sz w:val="26"/>
            <w:szCs w:val="26"/>
          </w:rPr>
          <w:t>ов</w:t>
        </w:r>
      </w:hyperlink>
      <w:r w:rsidRPr="00523A36">
        <w:rPr>
          <w:rFonts w:ascii="Times New Roman" w:hAnsi="Times New Roman" w:cs="Times New Roman"/>
          <w:sz w:val="26"/>
          <w:szCs w:val="26"/>
        </w:rPr>
        <w:t xml:space="preserve"> изменения размера вносимой гражданами платы за коммунальные услуги </w:t>
      </w:r>
      <w:r w:rsidR="00D828BB" w:rsidRPr="00523A36">
        <w:rPr>
          <w:rFonts w:ascii="Times New Roman" w:hAnsi="Times New Roman" w:cs="Times New Roman"/>
          <w:sz w:val="26"/>
          <w:szCs w:val="26"/>
        </w:rPr>
        <w:t>в</w:t>
      </w:r>
      <w:r w:rsidR="0015692B" w:rsidRPr="00523A36">
        <w:rPr>
          <w:rFonts w:ascii="Times New Roman" w:hAnsi="Times New Roman" w:cs="Times New Roman"/>
          <w:sz w:val="26"/>
          <w:szCs w:val="26"/>
        </w:rPr>
        <w:t xml:space="preserve"> 201</w:t>
      </w:r>
      <w:r w:rsidR="00053CFA" w:rsidRPr="00523A36">
        <w:rPr>
          <w:rFonts w:ascii="Times New Roman" w:hAnsi="Times New Roman" w:cs="Times New Roman"/>
          <w:sz w:val="26"/>
          <w:szCs w:val="26"/>
        </w:rPr>
        <w:t>9</w:t>
      </w:r>
      <w:r w:rsidR="0015692B" w:rsidRPr="00523A36">
        <w:rPr>
          <w:rFonts w:ascii="Times New Roman" w:hAnsi="Times New Roman" w:cs="Times New Roman"/>
          <w:sz w:val="26"/>
          <w:szCs w:val="26"/>
        </w:rPr>
        <w:t xml:space="preserve"> год</w:t>
      </w:r>
      <w:r w:rsidR="00D828BB" w:rsidRPr="00523A36">
        <w:rPr>
          <w:rFonts w:ascii="Times New Roman" w:hAnsi="Times New Roman" w:cs="Times New Roman"/>
          <w:sz w:val="26"/>
          <w:szCs w:val="26"/>
        </w:rPr>
        <w:t xml:space="preserve">у </w:t>
      </w:r>
      <w:r w:rsidR="0015692B" w:rsidRPr="00523A36">
        <w:rPr>
          <w:rFonts w:ascii="Times New Roman" w:hAnsi="Times New Roman" w:cs="Times New Roman"/>
          <w:sz w:val="26"/>
          <w:szCs w:val="26"/>
        </w:rPr>
        <w:t>по</w:t>
      </w:r>
      <w:r w:rsidR="00FD1C89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="0015692B" w:rsidRPr="00523A36">
        <w:rPr>
          <w:rFonts w:ascii="Times New Roman" w:hAnsi="Times New Roman" w:cs="Times New Roman"/>
          <w:sz w:val="26"/>
          <w:szCs w:val="26"/>
        </w:rPr>
        <w:t xml:space="preserve">муниципальному образованию </w:t>
      </w:r>
      <w:r w:rsidR="005D34F1" w:rsidRPr="00523A36">
        <w:rPr>
          <w:rFonts w:ascii="Times New Roman" w:hAnsi="Times New Roman" w:cs="Times New Roman"/>
          <w:sz w:val="26"/>
          <w:szCs w:val="26"/>
        </w:rPr>
        <w:t>Первомайское сельское  поселение</w:t>
      </w:r>
    </w:p>
    <w:p w:rsidR="000F4DC8" w:rsidRPr="00523A36" w:rsidRDefault="000F4DC8" w:rsidP="00126418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733596" w:rsidRPr="00523A36" w:rsidRDefault="00126418" w:rsidP="0073359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3A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76511" w:rsidRPr="00523A36">
        <w:rPr>
          <w:rFonts w:ascii="Times New Roman" w:hAnsi="Times New Roman" w:cs="Times New Roman"/>
          <w:sz w:val="26"/>
          <w:szCs w:val="26"/>
        </w:rPr>
        <w:t>с час</w:t>
      </w:r>
      <w:r w:rsidRPr="00523A36">
        <w:rPr>
          <w:rFonts w:ascii="Times New Roman" w:hAnsi="Times New Roman" w:cs="Times New Roman"/>
          <w:sz w:val="26"/>
          <w:szCs w:val="26"/>
        </w:rPr>
        <w:t>тью 1</w:t>
      </w:r>
      <w:r w:rsidR="00A76511" w:rsidRPr="00523A36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523A36">
        <w:rPr>
          <w:rFonts w:ascii="Times New Roman" w:hAnsi="Times New Roman" w:cs="Times New Roman"/>
          <w:sz w:val="26"/>
          <w:szCs w:val="26"/>
        </w:rPr>
        <w:t>14</w:t>
      </w:r>
      <w:r w:rsidR="00BE20AD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="00A76511" w:rsidRPr="00523A36">
        <w:rPr>
          <w:rFonts w:ascii="Times New Roman" w:hAnsi="Times New Roman" w:cs="Times New Roman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4027C" w:rsidRPr="00523A36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523A3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0321C2" w:rsidRPr="00523A36">
        <w:rPr>
          <w:rFonts w:ascii="Times New Roman" w:hAnsi="Times New Roman" w:cs="Times New Roman"/>
          <w:sz w:val="26"/>
          <w:szCs w:val="26"/>
        </w:rPr>
        <w:t>ами</w:t>
      </w:r>
      <w:r w:rsidRPr="00523A36">
        <w:rPr>
          <w:rFonts w:ascii="Times New Roman" w:hAnsi="Times New Roman" w:cs="Times New Roman"/>
          <w:sz w:val="26"/>
          <w:szCs w:val="26"/>
        </w:rPr>
        <w:t xml:space="preserve"> 43</w:t>
      </w:r>
      <w:r w:rsidR="000321C2" w:rsidRPr="00523A36">
        <w:rPr>
          <w:rFonts w:ascii="Times New Roman" w:hAnsi="Times New Roman" w:cs="Times New Roman"/>
          <w:sz w:val="26"/>
          <w:szCs w:val="26"/>
        </w:rPr>
        <w:t>, 47</w:t>
      </w:r>
      <w:r w:rsidRPr="00523A36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</w:t>
      </w:r>
      <w:r w:rsidR="008203B8" w:rsidRPr="00523A36">
        <w:rPr>
          <w:rFonts w:ascii="Times New Roman" w:hAnsi="Times New Roman" w:cs="Times New Roman"/>
          <w:sz w:val="26"/>
          <w:szCs w:val="26"/>
        </w:rPr>
        <w:t>»</w:t>
      </w:r>
      <w:r w:rsidR="000F1242" w:rsidRPr="00523A36">
        <w:rPr>
          <w:rFonts w:ascii="Times New Roman" w:hAnsi="Times New Roman" w:cs="Times New Roman"/>
          <w:sz w:val="26"/>
          <w:szCs w:val="26"/>
        </w:rPr>
        <w:t>,</w:t>
      </w:r>
      <w:r w:rsidR="00733596" w:rsidRPr="00523A36">
        <w:rPr>
          <w:rFonts w:ascii="Times New Roman" w:hAnsi="Times New Roman" w:cs="Times New Roman"/>
          <w:sz w:val="26"/>
          <w:szCs w:val="26"/>
        </w:rPr>
        <w:t xml:space="preserve"> в целях организации </w:t>
      </w:r>
      <w:r w:rsidR="00B0722F" w:rsidRPr="00523A36">
        <w:rPr>
          <w:rFonts w:ascii="Times New Roman" w:hAnsi="Times New Roman" w:cs="Times New Roman"/>
          <w:sz w:val="26"/>
          <w:szCs w:val="26"/>
        </w:rPr>
        <w:t>теплоснабжения</w:t>
      </w:r>
      <w:r w:rsidR="00733596" w:rsidRPr="00523A36">
        <w:rPr>
          <w:rFonts w:ascii="Times New Roman" w:hAnsi="Times New Roman" w:cs="Times New Roman"/>
          <w:sz w:val="26"/>
          <w:szCs w:val="26"/>
        </w:rPr>
        <w:t>, повышения надежности и качества оказываемых населению коммунальных услуг и установления экономически</w:t>
      </w:r>
      <w:proofErr w:type="gramEnd"/>
      <w:r w:rsidR="00733596" w:rsidRPr="00523A36">
        <w:rPr>
          <w:rFonts w:ascii="Times New Roman" w:hAnsi="Times New Roman" w:cs="Times New Roman"/>
          <w:sz w:val="26"/>
          <w:szCs w:val="26"/>
        </w:rPr>
        <w:t xml:space="preserve"> обоснованных тарифов</w:t>
      </w:r>
    </w:p>
    <w:p w:rsidR="00126418" w:rsidRPr="00523A36" w:rsidRDefault="00126418" w:rsidP="0012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A383D" w:rsidRPr="00523A36" w:rsidRDefault="00FA383D" w:rsidP="00FA383D">
      <w:pPr>
        <w:jc w:val="center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>СОВЕТ ПЕРВОМАЙСКОГО СЕЛЬСКОГО ПОСЕЛЕНИЯ РЕШИЛ:</w:t>
      </w:r>
    </w:p>
    <w:p w:rsidR="007607C6" w:rsidRPr="00523A36" w:rsidRDefault="00C434F2" w:rsidP="0043797C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eastAsia="Times New Roman" w:hAnsi="Times New Roman" w:cs="Times New Roman"/>
          <w:sz w:val="26"/>
          <w:szCs w:val="26"/>
        </w:rPr>
        <w:t>Утвердить текст</w:t>
      </w:r>
      <w:r w:rsidR="00BE20AD" w:rsidRPr="00523A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3A36">
        <w:rPr>
          <w:rFonts w:ascii="Times New Roman" w:hAnsi="Times New Roman" w:cs="Times New Roman"/>
          <w:sz w:val="26"/>
          <w:szCs w:val="26"/>
        </w:rPr>
        <w:t>обращения</w:t>
      </w:r>
      <w:r w:rsidR="00733596" w:rsidRPr="00523A36">
        <w:rPr>
          <w:rFonts w:ascii="Times New Roman" w:hAnsi="Times New Roman" w:cs="Times New Roman"/>
          <w:sz w:val="26"/>
          <w:szCs w:val="26"/>
        </w:rPr>
        <w:t xml:space="preserve"> к</w:t>
      </w:r>
      <w:r w:rsidR="00BE20AD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="00994462" w:rsidRPr="00523A36">
        <w:rPr>
          <w:rFonts w:ascii="Times New Roman" w:hAnsi="Times New Roman" w:cs="Times New Roman"/>
          <w:sz w:val="26"/>
          <w:szCs w:val="26"/>
        </w:rPr>
        <w:t>Губернатор</w:t>
      </w:r>
      <w:r w:rsidRPr="00523A36">
        <w:rPr>
          <w:rFonts w:ascii="Times New Roman" w:hAnsi="Times New Roman" w:cs="Times New Roman"/>
          <w:sz w:val="26"/>
          <w:szCs w:val="26"/>
        </w:rPr>
        <w:t>у</w:t>
      </w:r>
      <w:r w:rsidR="00994462" w:rsidRPr="00523A36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Pr="00523A36">
        <w:rPr>
          <w:rFonts w:ascii="Times New Roman" w:hAnsi="Times New Roman" w:cs="Times New Roman"/>
          <w:sz w:val="26"/>
          <w:szCs w:val="26"/>
        </w:rPr>
        <w:t xml:space="preserve"> по вопросу </w:t>
      </w:r>
      <w:r w:rsidR="00BE20AD" w:rsidRPr="00523A36">
        <w:rPr>
          <w:rFonts w:ascii="Times New Roman" w:hAnsi="Times New Roman" w:cs="Times New Roman"/>
          <w:sz w:val="26"/>
          <w:szCs w:val="26"/>
        </w:rPr>
        <w:t xml:space="preserve">установления предельных (максимальных) </w:t>
      </w:r>
      <w:hyperlink r:id="rId7" w:history="1">
        <w:r w:rsidR="00BE20AD" w:rsidRPr="00523A36">
          <w:rPr>
            <w:rFonts w:ascii="Times New Roman" w:hAnsi="Times New Roman" w:cs="Times New Roman"/>
            <w:sz w:val="26"/>
            <w:szCs w:val="26"/>
          </w:rPr>
          <w:t>индексов</w:t>
        </w:r>
      </w:hyperlink>
      <w:r w:rsidR="00BE20AD" w:rsidRPr="00523A36">
        <w:rPr>
          <w:rFonts w:ascii="Times New Roman" w:hAnsi="Times New Roman" w:cs="Times New Roman"/>
          <w:sz w:val="26"/>
          <w:szCs w:val="26"/>
        </w:rPr>
        <w:t xml:space="preserve"> изменения размера вносимой гражданами платы за коммунальные услуги по муниципальному образованию</w:t>
      </w:r>
      <w:r w:rsidR="00FD1C89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="00FA383D" w:rsidRPr="00523A36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="007607C6" w:rsidRPr="00523A36">
        <w:rPr>
          <w:rFonts w:ascii="Times New Roman" w:hAnsi="Times New Roman" w:cs="Times New Roman"/>
          <w:sz w:val="26"/>
          <w:szCs w:val="26"/>
        </w:rPr>
        <w:t>:</w:t>
      </w:r>
    </w:p>
    <w:p w:rsidR="00994462" w:rsidRPr="00523A36" w:rsidRDefault="007120AA" w:rsidP="0043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>с</w:t>
      </w:r>
      <w:r w:rsidR="007607C6" w:rsidRPr="00523A36">
        <w:rPr>
          <w:rFonts w:ascii="Times New Roman" w:hAnsi="Times New Roman" w:cs="Times New Roman"/>
          <w:sz w:val="26"/>
          <w:szCs w:val="26"/>
        </w:rPr>
        <w:t xml:space="preserve"> 1 июля по 31 декабря 201</w:t>
      </w:r>
      <w:r w:rsidR="00053CFA" w:rsidRPr="00523A36">
        <w:rPr>
          <w:rFonts w:ascii="Times New Roman" w:hAnsi="Times New Roman" w:cs="Times New Roman"/>
          <w:sz w:val="26"/>
          <w:szCs w:val="26"/>
        </w:rPr>
        <w:t>9</w:t>
      </w:r>
      <w:r w:rsidR="002F3562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="007607C6" w:rsidRPr="00523A36">
        <w:rPr>
          <w:rFonts w:ascii="Times New Roman" w:hAnsi="Times New Roman" w:cs="Times New Roman"/>
          <w:sz w:val="26"/>
          <w:szCs w:val="26"/>
        </w:rPr>
        <w:t xml:space="preserve">года, </w:t>
      </w:r>
      <w:r w:rsidRPr="00523A36">
        <w:rPr>
          <w:rFonts w:ascii="Times New Roman" w:hAnsi="Times New Roman" w:cs="Times New Roman"/>
          <w:sz w:val="26"/>
          <w:szCs w:val="26"/>
        </w:rPr>
        <w:t xml:space="preserve">превышающего индекс по Томской области более чем на величину отклонения по Томской области, в размере </w:t>
      </w:r>
      <w:r w:rsidR="00FA383D" w:rsidRPr="00523A36">
        <w:rPr>
          <w:rFonts w:ascii="Times New Roman" w:hAnsi="Times New Roman" w:cs="Times New Roman"/>
          <w:sz w:val="26"/>
          <w:szCs w:val="26"/>
        </w:rPr>
        <w:t xml:space="preserve">3,6 </w:t>
      </w:r>
      <w:r w:rsidRPr="00523A36">
        <w:rPr>
          <w:rFonts w:ascii="Times New Roman" w:hAnsi="Times New Roman" w:cs="Times New Roman"/>
          <w:sz w:val="26"/>
          <w:szCs w:val="26"/>
        </w:rPr>
        <w:t>%.</w:t>
      </w:r>
    </w:p>
    <w:p w:rsidR="004E1E49" w:rsidRPr="00523A36" w:rsidRDefault="004E1E49" w:rsidP="004E1E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592EE7" w:rsidRPr="00523A36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523A36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решение в специально отведенных местах –           библиотеках населенных пунктов, </w:t>
      </w:r>
      <w:r w:rsidRPr="00523A36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Первомайского сельского поселения  http://www.pervomsp.ru/.</w:t>
      </w:r>
    </w:p>
    <w:p w:rsidR="004E1E49" w:rsidRPr="00523A36" w:rsidRDefault="00592EE7" w:rsidP="0059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A36">
        <w:rPr>
          <w:rFonts w:ascii="Times New Roman" w:eastAsia="Times New Roman" w:hAnsi="Times New Roman" w:cs="Times New Roman"/>
          <w:sz w:val="26"/>
          <w:szCs w:val="26"/>
        </w:rPr>
        <w:t xml:space="preserve">           3. Настоящее решение вступает в силу со дня официального обнародования.</w:t>
      </w:r>
    </w:p>
    <w:p w:rsidR="004E1E49" w:rsidRPr="00523A36" w:rsidRDefault="004E1E49" w:rsidP="004E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9E4" w:rsidRPr="00523A36" w:rsidRDefault="00DB39E4" w:rsidP="00A76511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651" w:type="dxa"/>
        <w:tblInd w:w="108" w:type="dxa"/>
        <w:tblLook w:val="01E0"/>
      </w:tblPr>
      <w:tblGrid>
        <w:gridCol w:w="8080"/>
        <w:gridCol w:w="4508"/>
        <w:gridCol w:w="4063"/>
      </w:tblGrid>
      <w:tr w:rsidR="0046693C" w:rsidRPr="00523A36" w:rsidTr="00FA383D">
        <w:tc>
          <w:tcPr>
            <w:tcW w:w="8080" w:type="dxa"/>
          </w:tcPr>
          <w:p w:rsidR="0046693C" w:rsidRPr="00523A36" w:rsidRDefault="0046693C" w:rsidP="00EC39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93C" w:rsidRPr="00523A36" w:rsidRDefault="00FA383D" w:rsidP="00FA38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A36">
              <w:rPr>
                <w:rFonts w:ascii="Times New Roman" w:hAnsi="Times New Roman" w:cs="Times New Roman"/>
                <w:sz w:val="26"/>
                <w:szCs w:val="26"/>
              </w:rPr>
              <w:t xml:space="preserve">Глава Первомайского сельского поселения,                                           </w:t>
            </w:r>
          </w:p>
          <w:p w:rsidR="00FA383D" w:rsidRPr="00523A36" w:rsidRDefault="00FA383D" w:rsidP="00FA38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A36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</w:p>
        </w:tc>
        <w:tc>
          <w:tcPr>
            <w:tcW w:w="4508" w:type="dxa"/>
          </w:tcPr>
          <w:p w:rsidR="0046693C" w:rsidRPr="00523A36" w:rsidRDefault="0046693C" w:rsidP="00EC39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93C" w:rsidRPr="00523A36" w:rsidRDefault="00FA383D" w:rsidP="00EC39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A36">
              <w:rPr>
                <w:rFonts w:ascii="Times New Roman" w:hAnsi="Times New Roman" w:cs="Times New Roman"/>
                <w:sz w:val="26"/>
                <w:szCs w:val="26"/>
              </w:rPr>
              <w:t>С.И.Ланский</w:t>
            </w:r>
          </w:p>
        </w:tc>
        <w:tc>
          <w:tcPr>
            <w:tcW w:w="4063" w:type="dxa"/>
          </w:tcPr>
          <w:p w:rsidR="0046693C" w:rsidRPr="00523A36" w:rsidRDefault="0046693C" w:rsidP="00EC39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93C" w:rsidRPr="00523A36" w:rsidRDefault="0046693C" w:rsidP="00EC39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0AE2" w:rsidRPr="00523A36" w:rsidRDefault="000D0AE2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6693C" w:rsidRPr="00523A36" w:rsidRDefault="0046693C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6693C" w:rsidRPr="00523A36" w:rsidRDefault="0046693C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26418" w:rsidRPr="00523A36" w:rsidRDefault="0012641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D5343" w:rsidRPr="00523A36" w:rsidRDefault="00BD5343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203B8" w:rsidRPr="00523A36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203B8" w:rsidRPr="00523A36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2F41" w:rsidRPr="00FF6330" w:rsidRDefault="00F82F41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3B8" w:rsidRPr="00FF6330" w:rsidRDefault="008203B8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715B" w:rsidRPr="00FF6330" w:rsidRDefault="00AD715B" w:rsidP="00A576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0AA" w:rsidRPr="00FF6330" w:rsidRDefault="007120AA" w:rsidP="00592EE7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>Приложение</w:t>
      </w:r>
    </w:p>
    <w:p w:rsidR="007120AA" w:rsidRPr="00FF6330" w:rsidRDefault="007120AA" w:rsidP="00592EE7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FD1C89" w:rsidRPr="00FF6330">
        <w:rPr>
          <w:rFonts w:ascii="Times New Roman" w:hAnsi="Times New Roman" w:cs="Times New Roman"/>
          <w:sz w:val="24"/>
          <w:szCs w:val="24"/>
        </w:rPr>
        <w:tab/>
      </w:r>
      <w:r w:rsidR="00AD715B" w:rsidRPr="00FF6330">
        <w:rPr>
          <w:rFonts w:ascii="Times New Roman" w:hAnsi="Times New Roman" w:cs="Times New Roman"/>
          <w:sz w:val="24"/>
          <w:szCs w:val="24"/>
        </w:rPr>
        <w:t xml:space="preserve">       </w:t>
      </w:r>
      <w:r w:rsidR="00FD1C89" w:rsidRPr="00FF633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592EE7">
        <w:rPr>
          <w:rFonts w:ascii="Times New Roman" w:hAnsi="Times New Roman" w:cs="Times New Roman"/>
          <w:sz w:val="24"/>
          <w:szCs w:val="24"/>
        </w:rPr>
        <w:t xml:space="preserve"> Первомайского сельского поселения</w:t>
      </w:r>
    </w:p>
    <w:p w:rsidR="007120AA" w:rsidRPr="00FF6330" w:rsidRDefault="007120AA" w:rsidP="00592EE7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</w:r>
      <w:r w:rsidRPr="00FF6330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592EE7">
        <w:rPr>
          <w:rFonts w:ascii="Times New Roman" w:hAnsi="Times New Roman" w:cs="Times New Roman"/>
          <w:sz w:val="24"/>
          <w:szCs w:val="24"/>
        </w:rPr>
        <w:t>27.06.2019 №24</w:t>
      </w:r>
    </w:p>
    <w:p w:rsidR="007120AA" w:rsidRPr="00523A36" w:rsidRDefault="007120AA" w:rsidP="007120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>ОБРАЩЕНИЕ</w:t>
      </w:r>
    </w:p>
    <w:p w:rsidR="007120AA" w:rsidRPr="00523A36" w:rsidRDefault="007120AA" w:rsidP="007120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 xml:space="preserve">к Губернатору Томской области </w:t>
      </w:r>
      <w:proofErr w:type="spellStart"/>
      <w:r w:rsidRPr="00523A36">
        <w:rPr>
          <w:rFonts w:ascii="Times New Roman" w:hAnsi="Times New Roman" w:cs="Times New Roman"/>
          <w:sz w:val="26"/>
          <w:szCs w:val="26"/>
        </w:rPr>
        <w:t>С.А.Жвачкину</w:t>
      </w:r>
      <w:proofErr w:type="spellEnd"/>
    </w:p>
    <w:p w:rsidR="007120AA" w:rsidRPr="00523A36" w:rsidRDefault="007120AA" w:rsidP="007120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20AA" w:rsidRPr="00523A36" w:rsidRDefault="007120AA" w:rsidP="007120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20AA" w:rsidRPr="00523A36" w:rsidRDefault="007120AA" w:rsidP="007120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>Уважаемый Сергей Анатольевич!</w:t>
      </w:r>
    </w:p>
    <w:p w:rsidR="007120AA" w:rsidRPr="00523A36" w:rsidRDefault="007120AA" w:rsidP="002D1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5B67" w:rsidRPr="00523A36" w:rsidRDefault="00FD1C89" w:rsidP="00B65B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592EE7" w:rsidRPr="00523A36">
        <w:rPr>
          <w:rFonts w:ascii="Times New Roman" w:hAnsi="Times New Roman" w:cs="Times New Roman"/>
          <w:sz w:val="26"/>
          <w:szCs w:val="26"/>
        </w:rPr>
        <w:t>Первомайского сельского поселения Первомайского</w:t>
      </w:r>
      <w:r w:rsidR="000F1242" w:rsidRPr="00523A3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041C3" w:rsidRPr="00523A36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0B1BD6" w:rsidRPr="00523A36">
        <w:rPr>
          <w:rFonts w:ascii="Times New Roman" w:hAnsi="Times New Roman" w:cs="Times New Roman"/>
          <w:sz w:val="26"/>
          <w:szCs w:val="26"/>
        </w:rPr>
        <w:t xml:space="preserve"> обращается с инициативой об установлении предельн</w:t>
      </w:r>
      <w:r w:rsidR="00B65B67" w:rsidRPr="00523A36">
        <w:rPr>
          <w:rFonts w:ascii="Times New Roman" w:hAnsi="Times New Roman" w:cs="Times New Roman"/>
          <w:sz w:val="26"/>
          <w:szCs w:val="26"/>
        </w:rPr>
        <w:t>ых</w:t>
      </w:r>
      <w:r w:rsidR="000B1BD6" w:rsidRPr="00523A36">
        <w:rPr>
          <w:rFonts w:ascii="Times New Roman" w:hAnsi="Times New Roman" w:cs="Times New Roman"/>
          <w:sz w:val="26"/>
          <w:szCs w:val="26"/>
        </w:rPr>
        <w:t xml:space="preserve"> (максимальн</w:t>
      </w:r>
      <w:r w:rsidR="00B65B67" w:rsidRPr="00523A36">
        <w:rPr>
          <w:rFonts w:ascii="Times New Roman" w:hAnsi="Times New Roman" w:cs="Times New Roman"/>
          <w:sz w:val="26"/>
          <w:szCs w:val="26"/>
        </w:rPr>
        <w:t>ых</w:t>
      </w:r>
      <w:r w:rsidR="000B1BD6" w:rsidRPr="00523A36">
        <w:rPr>
          <w:rFonts w:ascii="Times New Roman" w:hAnsi="Times New Roman" w:cs="Times New Roman"/>
          <w:sz w:val="26"/>
          <w:szCs w:val="26"/>
        </w:rPr>
        <w:t xml:space="preserve">) </w:t>
      </w:r>
      <w:hyperlink r:id="rId8" w:history="1">
        <w:r w:rsidR="000B1BD6" w:rsidRPr="00523A36">
          <w:rPr>
            <w:rFonts w:ascii="Times New Roman" w:hAnsi="Times New Roman" w:cs="Times New Roman"/>
            <w:sz w:val="26"/>
            <w:szCs w:val="26"/>
          </w:rPr>
          <w:t>индекс</w:t>
        </w:r>
        <w:r w:rsidR="004C0DD6" w:rsidRPr="00523A36">
          <w:rPr>
            <w:rFonts w:ascii="Times New Roman" w:hAnsi="Times New Roman" w:cs="Times New Roman"/>
            <w:sz w:val="26"/>
            <w:szCs w:val="26"/>
          </w:rPr>
          <w:t>ов</w:t>
        </w:r>
      </w:hyperlink>
      <w:r w:rsidR="000B1BD6" w:rsidRPr="00523A36">
        <w:rPr>
          <w:rFonts w:ascii="Times New Roman" w:hAnsi="Times New Roman" w:cs="Times New Roman"/>
          <w:sz w:val="26"/>
          <w:szCs w:val="26"/>
        </w:rPr>
        <w:t xml:space="preserve"> изменения разме</w:t>
      </w:r>
      <w:r w:rsidR="004C0DD6" w:rsidRPr="00523A36">
        <w:rPr>
          <w:rFonts w:ascii="Times New Roman" w:hAnsi="Times New Roman" w:cs="Times New Roman"/>
          <w:sz w:val="26"/>
          <w:szCs w:val="26"/>
        </w:rPr>
        <w:t>ра вносимой гражданами платы за</w:t>
      </w:r>
      <w:r w:rsidR="00B65B67" w:rsidRPr="00523A36">
        <w:rPr>
          <w:rFonts w:ascii="Times New Roman" w:hAnsi="Times New Roman" w:cs="Times New Roman"/>
          <w:sz w:val="26"/>
          <w:szCs w:val="26"/>
        </w:rPr>
        <w:t xml:space="preserve"> коммунальные услуги по муниципально</w:t>
      </w:r>
      <w:r w:rsidRPr="00523A36">
        <w:rPr>
          <w:rFonts w:ascii="Times New Roman" w:hAnsi="Times New Roman" w:cs="Times New Roman"/>
          <w:sz w:val="26"/>
          <w:szCs w:val="26"/>
        </w:rPr>
        <w:t xml:space="preserve">му образованию </w:t>
      </w:r>
      <w:r w:rsidR="00592EE7" w:rsidRPr="00523A36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="00B65B67" w:rsidRPr="00523A36">
        <w:rPr>
          <w:rFonts w:ascii="Times New Roman" w:hAnsi="Times New Roman" w:cs="Times New Roman"/>
          <w:sz w:val="26"/>
          <w:szCs w:val="26"/>
        </w:rPr>
        <w:t>:</w:t>
      </w:r>
    </w:p>
    <w:p w:rsidR="00B65B67" w:rsidRPr="00523A36" w:rsidRDefault="00B65B67" w:rsidP="00B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>с 1 июля по 31 декабря 201</w:t>
      </w:r>
      <w:r w:rsidR="00053CFA" w:rsidRPr="00523A36">
        <w:rPr>
          <w:rFonts w:ascii="Times New Roman" w:hAnsi="Times New Roman" w:cs="Times New Roman"/>
          <w:sz w:val="26"/>
          <w:szCs w:val="26"/>
        </w:rPr>
        <w:t>9</w:t>
      </w:r>
      <w:r w:rsidRPr="00523A36">
        <w:rPr>
          <w:rFonts w:ascii="Times New Roman" w:hAnsi="Times New Roman" w:cs="Times New Roman"/>
          <w:sz w:val="26"/>
          <w:szCs w:val="26"/>
        </w:rPr>
        <w:t xml:space="preserve"> года, превышающего индекс по Томской области более чем на величину отклонения по Томской области, в размере </w:t>
      </w:r>
      <w:r w:rsidR="00592EE7" w:rsidRPr="00523A36">
        <w:rPr>
          <w:rFonts w:ascii="Times New Roman" w:hAnsi="Times New Roman" w:cs="Times New Roman"/>
          <w:sz w:val="26"/>
          <w:szCs w:val="26"/>
        </w:rPr>
        <w:t>3,6</w:t>
      </w:r>
      <w:r w:rsidRPr="00523A36">
        <w:rPr>
          <w:rFonts w:ascii="Times New Roman" w:hAnsi="Times New Roman" w:cs="Times New Roman"/>
          <w:sz w:val="26"/>
          <w:szCs w:val="26"/>
        </w:rPr>
        <w:t>%.</w:t>
      </w:r>
    </w:p>
    <w:p w:rsidR="007A3AD9" w:rsidRPr="00523A36" w:rsidRDefault="007A3AD9" w:rsidP="007A3A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3AD9" w:rsidRPr="00523A36" w:rsidRDefault="007A3AD9" w:rsidP="00FF7BF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3A36">
        <w:rPr>
          <w:rFonts w:ascii="Times New Roman" w:hAnsi="Times New Roman" w:cs="Times New Roman"/>
          <w:sz w:val="26"/>
          <w:szCs w:val="26"/>
        </w:rPr>
        <w:t>Обращение связано с необходимостью</w:t>
      </w:r>
      <w:r w:rsidR="00592EE7" w:rsidRPr="00523A36">
        <w:rPr>
          <w:rFonts w:ascii="Times New Roman" w:hAnsi="Times New Roman" w:cs="Times New Roman"/>
          <w:sz w:val="26"/>
          <w:szCs w:val="26"/>
        </w:rPr>
        <w:t xml:space="preserve"> установления тарифов ООО «УК СВК» в сфере теплоснабжения на 2019 год </w:t>
      </w:r>
      <w:r w:rsidR="00176A11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Pr="00523A36">
        <w:rPr>
          <w:rFonts w:ascii="Times New Roman" w:hAnsi="Times New Roman" w:cs="Times New Roman"/>
          <w:sz w:val="26"/>
          <w:szCs w:val="26"/>
        </w:rPr>
        <w:t xml:space="preserve"> в размере экономически обоснованн</w:t>
      </w:r>
      <w:r w:rsidR="00262537" w:rsidRPr="00523A36">
        <w:rPr>
          <w:rFonts w:ascii="Times New Roman" w:hAnsi="Times New Roman" w:cs="Times New Roman"/>
          <w:sz w:val="26"/>
          <w:szCs w:val="26"/>
        </w:rPr>
        <w:t>ых величин</w:t>
      </w:r>
      <w:r w:rsidR="00FF7BFE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Pr="00523A36">
        <w:rPr>
          <w:rFonts w:ascii="Times New Roman" w:hAnsi="Times New Roman" w:cs="Times New Roman"/>
          <w:b/>
          <w:sz w:val="26"/>
          <w:szCs w:val="26"/>
        </w:rPr>
        <w:t>на период с 01.07.201</w:t>
      </w:r>
      <w:r w:rsidR="00053CFA" w:rsidRPr="00523A36">
        <w:rPr>
          <w:rFonts w:ascii="Times New Roman" w:hAnsi="Times New Roman" w:cs="Times New Roman"/>
          <w:b/>
          <w:sz w:val="26"/>
          <w:szCs w:val="26"/>
        </w:rPr>
        <w:t>9</w:t>
      </w:r>
      <w:r w:rsidRPr="00523A36">
        <w:rPr>
          <w:rFonts w:ascii="Times New Roman" w:hAnsi="Times New Roman" w:cs="Times New Roman"/>
          <w:b/>
          <w:sz w:val="26"/>
          <w:szCs w:val="26"/>
        </w:rPr>
        <w:t xml:space="preserve"> по 31.12.201</w:t>
      </w:r>
      <w:r w:rsidR="00053CFA" w:rsidRPr="00523A36">
        <w:rPr>
          <w:rFonts w:ascii="Times New Roman" w:hAnsi="Times New Roman" w:cs="Times New Roman"/>
          <w:b/>
          <w:sz w:val="26"/>
          <w:szCs w:val="26"/>
        </w:rPr>
        <w:t>9</w:t>
      </w:r>
      <w:r w:rsidRPr="00523A36">
        <w:rPr>
          <w:rFonts w:ascii="Times New Roman" w:hAnsi="Times New Roman" w:cs="Times New Roman"/>
          <w:b/>
          <w:sz w:val="26"/>
          <w:szCs w:val="26"/>
        </w:rPr>
        <w:t xml:space="preserve"> года:</w:t>
      </w:r>
    </w:p>
    <w:p w:rsidR="00FF7BFE" w:rsidRPr="00523A36" w:rsidRDefault="00A85115" w:rsidP="00FF7BFE">
      <w:pPr>
        <w:pStyle w:val="ConsPlusNormal"/>
        <w:ind w:firstLine="709"/>
        <w:jc w:val="both"/>
        <w:rPr>
          <w:sz w:val="26"/>
          <w:szCs w:val="26"/>
        </w:rPr>
      </w:pPr>
      <w:r w:rsidRPr="00523A36">
        <w:rPr>
          <w:sz w:val="26"/>
          <w:szCs w:val="26"/>
        </w:rPr>
        <w:t xml:space="preserve">- на </w:t>
      </w:r>
      <w:r w:rsidR="00053CFA" w:rsidRPr="00523A36">
        <w:rPr>
          <w:sz w:val="26"/>
          <w:szCs w:val="26"/>
        </w:rPr>
        <w:t>теплоснабжение</w:t>
      </w:r>
      <w:r w:rsidRPr="00523A36">
        <w:rPr>
          <w:sz w:val="26"/>
          <w:szCs w:val="26"/>
        </w:rPr>
        <w:t xml:space="preserve"> – </w:t>
      </w:r>
      <w:r w:rsidR="00FF7BFE" w:rsidRPr="00523A36">
        <w:rPr>
          <w:sz w:val="26"/>
          <w:szCs w:val="26"/>
        </w:rPr>
        <w:t>на период с 01.01.2019 по 30.06.2019  года 3367,88</w:t>
      </w:r>
      <w:r w:rsidR="00765AA9" w:rsidRPr="00523A36">
        <w:rPr>
          <w:sz w:val="26"/>
          <w:szCs w:val="26"/>
        </w:rPr>
        <w:t xml:space="preserve"> руб.</w:t>
      </w:r>
      <w:r w:rsidR="00FF7BFE" w:rsidRPr="00523A36">
        <w:rPr>
          <w:sz w:val="26"/>
          <w:szCs w:val="26"/>
        </w:rPr>
        <w:t>/Гкал</w:t>
      </w:r>
      <w:r w:rsidR="00F82F41" w:rsidRPr="00523A36">
        <w:rPr>
          <w:sz w:val="26"/>
          <w:szCs w:val="26"/>
        </w:rPr>
        <w:t>,</w:t>
      </w:r>
      <w:r w:rsidR="00FF7BFE" w:rsidRPr="00523A36">
        <w:rPr>
          <w:sz w:val="26"/>
          <w:szCs w:val="26"/>
        </w:rPr>
        <w:t xml:space="preserve"> с 01.07.2019 – 3490,74 руб./Гкал (НДС не предусмотрен), </w:t>
      </w:r>
      <w:r w:rsidR="00F82F41" w:rsidRPr="00523A36">
        <w:rPr>
          <w:sz w:val="26"/>
          <w:szCs w:val="26"/>
        </w:rPr>
        <w:t xml:space="preserve"> рост тарифа </w:t>
      </w:r>
      <w:r w:rsidR="00053CFA" w:rsidRPr="00523A36">
        <w:rPr>
          <w:sz w:val="26"/>
          <w:szCs w:val="26"/>
        </w:rPr>
        <w:t xml:space="preserve">к </w:t>
      </w:r>
      <w:proofErr w:type="gramStart"/>
      <w:r w:rsidR="00053CFA" w:rsidRPr="00523A36">
        <w:rPr>
          <w:sz w:val="26"/>
          <w:szCs w:val="26"/>
        </w:rPr>
        <w:t>тарифу,</w:t>
      </w:r>
      <w:r w:rsidR="00523A36" w:rsidRPr="00523A36">
        <w:rPr>
          <w:sz w:val="26"/>
          <w:szCs w:val="26"/>
        </w:rPr>
        <w:t xml:space="preserve"> </w:t>
      </w:r>
      <w:r w:rsidR="00053CFA" w:rsidRPr="00523A36">
        <w:rPr>
          <w:sz w:val="26"/>
          <w:szCs w:val="26"/>
        </w:rPr>
        <w:t xml:space="preserve"> действующему в январе 2019 года </w:t>
      </w:r>
      <w:r w:rsidR="00F82F41" w:rsidRPr="00523A36">
        <w:rPr>
          <w:sz w:val="26"/>
          <w:szCs w:val="26"/>
        </w:rPr>
        <w:t>составит</w:t>
      </w:r>
      <w:proofErr w:type="gramEnd"/>
      <w:r w:rsidR="00F82F41" w:rsidRPr="00523A36">
        <w:rPr>
          <w:sz w:val="26"/>
          <w:szCs w:val="26"/>
        </w:rPr>
        <w:t xml:space="preserve"> </w:t>
      </w:r>
      <w:r w:rsidR="00FF7BFE" w:rsidRPr="00523A36">
        <w:rPr>
          <w:sz w:val="26"/>
          <w:szCs w:val="26"/>
        </w:rPr>
        <w:t xml:space="preserve">3,6 </w:t>
      </w:r>
      <w:r w:rsidR="00176A11" w:rsidRPr="00523A36">
        <w:rPr>
          <w:sz w:val="26"/>
          <w:szCs w:val="26"/>
        </w:rPr>
        <w:t>%.</w:t>
      </w:r>
    </w:p>
    <w:p w:rsidR="00954E7C" w:rsidRPr="00523A36" w:rsidRDefault="00FF7BFE" w:rsidP="00FF7BFE">
      <w:pPr>
        <w:pStyle w:val="ConsPlusNormal"/>
        <w:ind w:firstLine="709"/>
        <w:jc w:val="both"/>
        <w:rPr>
          <w:sz w:val="26"/>
          <w:szCs w:val="26"/>
        </w:rPr>
      </w:pPr>
      <w:r w:rsidRPr="00523A36">
        <w:rPr>
          <w:sz w:val="26"/>
          <w:szCs w:val="26"/>
        </w:rPr>
        <w:t xml:space="preserve">  </w:t>
      </w:r>
    </w:p>
    <w:p w:rsidR="007A3AD9" w:rsidRPr="00523A36" w:rsidRDefault="007A3AD9" w:rsidP="00E5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3A36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по муниципальному образованию </w:t>
      </w:r>
      <w:r w:rsidR="00523A36" w:rsidRPr="00523A36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="002041C3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Pr="00523A36">
        <w:rPr>
          <w:rFonts w:ascii="Times New Roman" w:hAnsi="Times New Roman" w:cs="Times New Roman"/>
          <w:sz w:val="26"/>
          <w:szCs w:val="26"/>
        </w:rPr>
        <w:t>предельн</w:t>
      </w:r>
      <w:r w:rsidR="00053CFA" w:rsidRPr="00523A36">
        <w:rPr>
          <w:rFonts w:ascii="Times New Roman" w:hAnsi="Times New Roman" w:cs="Times New Roman"/>
          <w:sz w:val="26"/>
          <w:szCs w:val="26"/>
        </w:rPr>
        <w:t>ого</w:t>
      </w:r>
      <w:r w:rsidRPr="00523A36">
        <w:rPr>
          <w:rFonts w:ascii="Times New Roman" w:hAnsi="Times New Roman" w:cs="Times New Roman"/>
          <w:sz w:val="26"/>
          <w:szCs w:val="26"/>
        </w:rPr>
        <w:t xml:space="preserve"> (максимальн</w:t>
      </w:r>
      <w:r w:rsidR="00053CFA" w:rsidRPr="00523A36">
        <w:rPr>
          <w:rFonts w:ascii="Times New Roman" w:hAnsi="Times New Roman" w:cs="Times New Roman"/>
          <w:sz w:val="26"/>
          <w:szCs w:val="26"/>
        </w:rPr>
        <w:t>ого</w:t>
      </w:r>
      <w:r w:rsidRPr="00523A36">
        <w:rPr>
          <w:rFonts w:ascii="Times New Roman" w:hAnsi="Times New Roman" w:cs="Times New Roman"/>
          <w:sz w:val="26"/>
          <w:szCs w:val="26"/>
        </w:rPr>
        <w:t xml:space="preserve">) </w:t>
      </w:r>
      <w:r w:rsidR="00DE3B54" w:rsidRPr="00523A36">
        <w:rPr>
          <w:rFonts w:ascii="Times New Roman" w:hAnsi="Times New Roman" w:cs="Times New Roman"/>
          <w:sz w:val="26"/>
          <w:szCs w:val="26"/>
        </w:rPr>
        <w:t>индекс</w:t>
      </w:r>
      <w:r w:rsidR="00053CFA" w:rsidRPr="00523A36">
        <w:rPr>
          <w:rFonts w:ascii="Times New Roman" w:hAnsi="Times New Roman" w:cs="Times New Roman"/>
          <w:sz w:val="26"/>
          <w:szCs w:val="26"/>
        </w:rPr>
        <w:t>а</w:t>
      </w:r>
      <w:r w:rsidRPr="00523A36">
        <w:rPr>
          <w:rFonts w:ascii="Times New Roman" w:hAnsi="Times New Roman" w:cs="Times New Roman"/>
          <w:sz w:val="26"/>
          <w:szCs w:val="26"/>
        </w:rPr>
        <w:t xml:space="preserve"> изменения размера вносимой гражданами платы</w:t>
      </w:r>
      <w:r w:rsidR="008A7618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Pr="00523A36">
        <w:rPr>
          <w:rFonts w:ascii="Times New Roman" w:hAnsi="Times New Roman" w:cs="Times New Roman"/>
          <w:sz w:val="26"/>
          <w:szCs w:val="26"/>
        </w:rPr>
        <w:t xml:space="preserve">за коммунальные услуги </w:t>
      </w:r>
      <w:r w:rsidR="00DE3B54" w:rsidRPr="00523A36">
        <w:rPr>
          <w:rFonts w:ascii="Times New Roman" w:hAnsi="Times New Roman" w:cs="Times New Roman"/>
          <w:sz w:val="26"/>
          <w:szCs w:val="26"/>
        </w:rPr>
        <w:t>на 201</w:t>
      </w:r>
      <w:r w:rsidR="00053CFA" w:rsidRPr="00523A36">
        <w:rPr>
          <w:rFonts w:ascii="Times New Roman" w:hAnsi="Times New Roman" w:cs="Times New Roman"/>
          <w:sz w:val="26"/>
          <w:szCs w:val="26"/>
        </w:rPr>
        <w:t>9</w:t>
      </w:r>
      <w:r w:rsidR="00DE3B54" w:rsidRPr="00523A36">
        <w:rPr>
          <w:rFonts w:ascii="Times New Roman" w:hAnsi="Times New Roman" w:cs="Times New Roman"/>
          <w:sz w:val="26"/>
          <w:szCs w:val="26"/>
        </w:rPr>
        <w:t xml:space="preserve"> год, превышающ</w:t>
      </w:r>
      <w:r w:rsidR="00053CFA" w:rsidRPr="00523A36">
        <w:rPr>
          <w:rFonts w:ascii="Times New Roman" w:hAnsi="Times New Roman" w:cs="Times New Roman"/>
          <w:sz w:val="26"/>
          <w:szCs w:val="26"/>
        </w:rPr>
        <w:t>его</w:t>
      </w:r>
      <w:r w:rsidR="00DE3B54" w:rsidRPr="00523A36">
        <w:rPr>
          <w:rFonts w:ascii="Times New Roman" w:hAnsi="Times New Roman" w:cs="Times New Roman"/>
          <w:sz w:val="26"/>
          <w:szCs w:val="26"/>
        </w:rPr>
        <w:t xml:space="preserve"> индекс </w:t>
      </w:r>
      <w:r w:rsidRPr="00523A36">
        <w:rPr>
          <w:rFonts w:ascii="Times New Roman" w:hAnsi="Times New Roman" w:cs="Times New Roman"/>
          <w:sz w:val="26"/>
          <w:szCs w:val="26"/>
        </w:rPr>
        <w:t>по Томской области</w:t>
      </w:r>
      <w:r w:rsidR="00DE3B54" w:rsidRPr="00523A36">
        <w:rPr>
          <w:rFonts w:ascii="Times New Roman" w:hAnsi="Times New Roman" w:cs="Times New Roman"/>
          <w:sz w:val="26"/>
          <w:szCs w:val="26"/>
        </w:rPr>
        <w:t>,</w:t>
      </w:r>
      <w:r w:rsidRPr="00523A36">
        <w:rPr>
          <w:rFonts w:ascii="Times New Roman" w:hAnsi="Times New Roman" w:cs="Times New Roman"/>
          <w:sz w:val="26"/>
          <w:szCs w:val="26"/>
        </w:rPr>
        <w:t xml:space="preserve"> более чем на величину отклонения по Томской области, </w:t>
      </w:r>
      <w:r w:rsidR="00E52E28" w:rsidRPr="00523A36">
        <w:rPr>
          <w:rFonts w:ascii="Times New Roman" w:hAnsi="Times New Roman" w:cs="Times New Roman"/>
          <w:sz w:val="26"/>
          <w:szCs w:val="26"/>
        </w:rPr>
        <w:t>является осуществление регулируемой организацией затрат на реализацию мероприятий, включенных в программы комплексного развития систем коммунальной инфраструктуры муниципального образования и направленных на качественное и бесперебойное</w:t>
      </w:r>
      <w:proofErr w:type="gramEnd"/>
      <w:r w:rsidR="00E52E28" w:rsidRPr="00523A36">
        <w:rPr>
          <w:rFonts w:ascii="Times New Roman" w:hAnsi="Times New Roman" w:cs="Times New Roman"/>
          <w:sz w:val="26"/>
          <w:szCs w:val="26"/>
        </w:rPr>
        <w:t xml:space="preserve"> обеспечение теплоснабжением новых объектов капитального строительства, на повышение энергетической эффективности и технического уровня объектов, входящих в теплоснабжения</w:t>
      </w:r>
      <w:r w:rsidR="00053CFA" w:rsidRPr="00523A36">
        <w:rPr>
          <w:rFonts w:ascii="Times New Roman" w:hAnsi="Times New Roman" w:cs="Times New Roman"/>
          <w:sz w:val="26"/>
          <w:szCs w:val="26"/>
        </w:rPr>
        <w:t>, в соответствии с подпунктом</w:t>
      </w:r>
      <w:r w:rsidRPr="00523A36">
        <w:rPr>
          <w:rFonts w:ascii="Times New Roman" w:hAnsi="Times New Roman" w:cs="Times New Roman"/>
          <w:sz w:val="26"/>
          <w:szCs w:val="26"/>
        </w:rPr>
        <w:t xml:space="preserve"> а)</w:t>
      </w:r>
      <w:r w:rsidR="00053CFA" w:rsidRPr="00523A36">
        <w:rPr>
          <w:rFonts w:ascii="Times New Roman" w:hAnsi="Times New Roman" w:cs="Times New Roman"/>
          <w:sz w:val="26"/>
          <w:szCs w:val="26"/>
        </w:rPr>
        <w:t xml:space="preserve"> </w:t>
      </w:r>
      <w:r w:rsidRPr="00523A36">
        <w:rPr>
          <w:rFonts w:ascii="Times New Roman" w:hAnsi="Times New Roman" w:cs="Times New Roman"/>
          <w:sz w:val="26"/>
          <w:szCs w:val="26"/>
        </w:rPr>
        <w:t>п.46</w:t>
      </w:r>
      <w:bookmarkStart w:id="0" w:name="_GoBack"/>
      <w:bookmarkEnd w:id="0"/>
      <w:r w:rsidRPr="00523A3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</w:t>
      </w:r>
      <w:r w:rsidR="0046693C" w:rsidRPr="00523A36">
        <w:rPr>
          <w:rFonts w:ascii="Times New Roman" w:hAnsi="Times New Roman" w:cs="Times New Roman"/>
          <w:sz w:val="26"/>
          <w:szCs w:val="26"/>
        </w:rPr>
        <w:t xml:space="preserve">ительства Российской Федерации </w:t>
      </w:r>
      <w:r w:rsidRPr="00523A36">
        <w:rPr>
          <w:rFonts w:ascii="Times New Roman" w:hAnsi="Times New Roman" w:cs="Times New Roman"/>
          <w:sz w:val="26"/>
          <w:szCs w:val="26"/>
        </w:rPr>
        <w:t>от 30.04.2014 № 400.</w:t>
      </w:r>
    </w:p>
    <w:p w:rsidR="00B65B67" w:rsidRPr="00523A36" w:rsidRDefault="00B65B67" w:rsidP="00B6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759" w:type="dxa"/>
        <w:tblLook w:val="01E0"/>
      </w:tblPr>
      <w:tblGrid>
        <w:gridCol w:w="6487"/>
        <w:gridCol w:w="6209"/>
        <w:gridCol w:w="4063"/>
      </w:tblGrid>
      <w:tr w:rsidR="002D11AC" w:rsidRPr="00523A36" w:rsidTr="00592EE7">
        <w:tc>
          <w:tcPr>
            <w:tcW w:w="6487" w:type="dxa"/>
          </w:tcPr>
          <w:p w:rsidR="002041C3" w:rsidRPr="00523A36" w:rsidRDefault="002041C3" w:rsidP="00734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EE7" w:rsidRPr="00523A36" w:rsidRDefault="00592EE7" w:rsidP="00734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A36">
              <w:rPr>
                <w:rFonts w:ascii="Times New Roman" w:hAnsi="Times New Roman" w:cs="Times New Roman"/>
                <w:sz w:val="26"/>
                <w:szCs w:val="26"/>
              </w:rPr>
              <w:t>Глава Первомайского сельского поселения,</w:t>
            </w:r>
          </w:p>
          <w:p w:rsidR="002D11AC" w:rsidRPr="00523A36" w:rsidRDefault="00592EE7" w:rsidP="00592EE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A36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</w:p>
        </w:tc>
        <w:tc>
          <w:tcPr>
            <w:tcW w:w="6209" w:type="dxa"/>
          </w:tcPr>
          <w:p w:rsidR="002D11AC" w:rsidRPr="00523A36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1AC" w:rsidRPr="00523A36" w:rsidRDefault="00592EE7" w:rsidP="00734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A3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С.И.Ланский</w:t>
            </w:r>
          </w:p>
        </w:tc>
        <w:tc>
          <w:tcPr>
            <w:tcW w:w="4063" w:type="dxa"/>
          </w:tcPr>
          <w:p w:rsidR="002D11AC" w:rsidRPr="00523A36" w:rsidRDefault="002D11AC" w:rsidP="00734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1C3" w:rsidRPr="00523A36" w:rsidRDefault="002041C3" w:rsidP="0073494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6A67" w:rsidRPr="00523A36" w:rsidRDefault="00A66A67" w:rsidP="006A024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66A67" w:rsidRPr="00523A36" w:rsidSect="00C3164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46"/>
    <w:multiLevelType w:val="multilevel"/>
    <w:tmpl w:val="FE4A0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 w:themeColor="text1"/>
      </w:rPr>
    </w:lvl>
  </w:abstractNum>
  <w:abstractNum w:abstractNumId="1">
    <w:nsid w:val="27D42DC4"/>
    <w:multiLevelType w:val="multilevel"/>
    <w:tmpl w:val="C67E89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abstractNum w:abstractNumId="2">
    <w:nsid w:val="2CF56A47"/>
    <w:multiLevelType w:val="hybridMultilevel"/>
    <w:tmpl w:val="4E74290C"/>
    <w:lvl w:ilvl="0" w:tplc="0BFE8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B33D12"/>
    <w:multiLevelType w:val="hybridMultilevel"/>
    <w:tmpl w:val="81949A2A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657E68"/>
    <w:multiLevelType w:val="hybridMultilevel"/>
    <w:tmpl w:val="B3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A9E"/>
    <w:rsid w:val="00002AD6"/>
    <w:rsid w:val="00004200"/>
    <w:rsid w:val="00022588"/>
    <w:rsid w:val="00026660"/>
    <w:rsid w:val="000321C2"/>
    <w:rsid w:val="00033303"/>
    <w:rsid w:val="00035F79"/>
    <w:rsid w:val="00036830"/>
    <w:rsid w:val="00044B8B"/>
    <w:rsid w:val="00053CFA"/>
    <w:rsid w:val="00056E22"/>
    <w:rsid w:val="00061E00"/>
    <w:rsid w:val="00066BEA"/>
    <w:rsid w:val="000A377C"/>
    <w:rsid w:val="000B1BD6"/>
    <w:rsid w:val="000D0AE2"/>
    <w:rsid w:val="000E293F"/>
    <w:rsid w:val="000F1242"/>
    <w:rsid w:val="000F4DC8"/>
    <w:rsid w:val="00105A6B"/>
    <w:rsid w:val="00116FB6"/>
    <w:rsid w:val="001230BF"/>
    <w:rsid w:val="00126418"/>
    <w:rsid w:val="00127842"/>
    <w:rsid w:val="0015692B"/>
    <w:rsid w:val="00160580"/>
    <w:rsid w:val="00176A11"/>
    <w:rsid w:val="00180DB8"/>
    <w:rsid w:val="00182729"/>
    <w:rsid w:val="001A128C"/>
    <w:rsid w:val="001A1A95"/>
    <w:rsid w:val="001D6AB5"/>
    <w:rsid w:val="001E0ED5"/>
    <w:rsid w:val="001E1971"/>
    <w:rsid w:val="001F0C81"/>
    <w:rsid w:val="002008FA"/>
    <w:rsid w:val="00202ED0"/>
    <w:rsid w:val="002041C3"/>
    <w:rsid w:val="00221F4F"/>
    <w:rsid w:val="002352AC"/>
    <w:rsid w:val="00262537"/>
    <w:rsid w:val="00274165"/>
    <w:rsid w:val="00280115"/>
    <w:rsid w:val="00280C0E"/>
    <w:rsid w:val="002B3498"/>
    <w:rsid w:val="002D11AC"/>
    <w:rsid w:val="002D163D"/>
    <w:rsid w:val="002E21CF"/>
    <w:rsid w:val="002F3562"/>
    <w:rsid w:val="00306919"/>
    <w:rsid w:val="00322853"/>
    <w:rsid w:val="00330B27"/>
    <w:rsid w:val="00355C47"/>
    <w:rsid w:val="003576C8"/>
    <w:rsid w:val="00361256"/>
    <w:rsid w:val="00365BFC"/>
    <w:rsid w:val="00375B47"/>
    <w:rsid w:val="00390A69"/>
    <w:rsid w:val="003B49C0"/>
    <w:rsid w:val="00413FBB"/>
    <w:rsid w:val="004145A8"/>
    <w:rsid w:val="00425695"/>
    <w:rsid w:val="0043797C"/>
    <w:rsid w:val="004637BA"/>
    <w:rsid w:val="0046693C"/>
    <w:rsid w:val="00470824"/>
    <w:rsid w:val="004855C9"/>
    <w:rsid w:val="004932AA"/>
    <w:rsid w:val="004C0DD6"/>
    <w:rsid w:val="004D5CF3"/>
    <w:rsid w:val="004E1E49"/>
    <w:rsid w:val="005057C9"/>
    <w:rsid w:val="00507B30"/>
    <w:rsid w:val="00513E0F"/>
    <w:rsid w:val="00523A36"/>
    <w:rsid w:val="0052452D"/>
    <w:rsid w:val="00562695"/>
    <w:rsid w:val="00592EE7"/>
    <w:rsid w:val="005B2ABA"/>
    <w:rsid w:val="005C5317"/>
    <w:rsid w:val="005C7C8C"/>
    <w:rsid w:val="005D34F1"/>
    <w:rsid w:val="005E26E9"/>
    <w:rsid w:val="005F66B8"/>
    <w:rsid w:val="006234BA"/>
    <w:rsid w:val="0064027C"/>
    <w:rsid w:val="006539E7"/>
    <w:rsid w:val="006577F4"/>
    <w:rsid w:val="006A0240"/>
    <w:rsid w:val="006B012F"/>
    <w:rsid w:val="006D5437"/>
    <w:rsid w:val="006F15E4"/>
    <w:rsid w:val="00706871"/>
    <w:rsid w:val="007120AA"/>
    <w:rsid w:val="00733596"/>
    <w:rsid w:val="00734949"/>
    <w:rsid w:val="00737992"/>
    <w:rsid w:val="007607C6"/>
    <w:rsid w:val="00765AA9"/>
    <w:rsid w:val="007A3AD9"/>
    <w:rsid w:val="007A4C09"/>
    <w:rsid w:val="00801D61"/>
    <w:rsid w:val="00802F59"/>
    <w:rsid w:val="0080392F"/>
    <w:rsid w:val="00811DF6"/>
    <w:rsid w:val="008203B8"/>
    <w:rsid w:val="00853AA5"/>
    <w:rsid w:val="00856DDE"/>
    <w:rsid w:val="00890BF7"/>
    <w:rsid w:val="00894065"/>
    <w:rsid w:val="008A07B6"/>
    <w:rsid w:val="008A7618"/>
    <w:rsid w:val="008B1252"/>
    <w:rsid w:val="008D23EB"/>
    <w:rsid w:val="008E446A"/>
    <w:rsid w:val="008E553E"/>
    <w:rsid w:val="008E666B"/>
    <w:rsid w:val="00912EFA"/>
    <w:rsid w:val="00922D6C"/>
    <w:rsid w:val="0094359E"/>
    <w:rsid w:val="00944EDE"/>
    <w:rsid w:val="00954E7C"/>
    <w:rsid w:val="00960E47"/>
    <w:rsid w:val="00982D79"/>
    <w:rsid w:val="00994462"/>
    <w:rsid w:val="009B6215"/>
    <w:rsid w:val="009C34F8"/>
    <w:rsid w:val="009C59D0"/>
    <w:rsid w:val="009E750E"/>
    <w:rsid w:val="009F593D"/>
    <w:rsid w:val="00A33C1D"/>
    <w:rsid w:val="00A47DC6"/>
    <w:rsid w:val="00A575CB"/>
    <w:rsid w:val="00A576CE"/>
    <w:rsid w:val="00A61ACB"/>
    <w:rsid w:val="00A643DB"/>
    <w:rsid w:val="00A66A67"/>
    <w:rsid w:val="00A71CF5"/>
    <w:rsid w:val="00A7408D"/>
    <w:rsid w:val="00A76511"/>
    <w:rsid w:val="00A85115"/>
    <w:rsid w:val="00AD715B"/>
    <w:rsid w:val="00AE5A11"/>
    <w:rsid w:val="00B0722F"/>
    <w:rsid w:val="00B65B67"/>
    <w:rsid w:val="00BA654A"/>
    <w:rsid w:val="00BB198A"/>
    <w:rsid w:val="00BB2A9E"/>
    <w:rsid w:val="00BC16D2"/>
    <w:rsid w:val="00BC2049"/>
    <w:rsid w:val="00BC607C"/>
    <w:rsid w:val="00BD28F7"/>
    <w:rsid w:val="00BD5343"/>
    <w:rsid w:val="00BD543E"/>
    <w:rsid w:val="00BE20AD"/>
    <w:rsid w:val="00C3164C"/>
    <w:rsid w:val="00C434F2"/>
    <w:rsid w:val="00C4430B"/>
    <w:rsid w:val="00C63B49"/>
    <w:rsid w:val="00C6642F"/>
    <w:rsid w:val="00C90254"/>
    <w:rsid w:val="00CD1CAC"/>
    <w:rsid w:val="00D025C7"/>
    <w:rsid w:val="00D06BB8"/>
    <w:rsid w:val="00D34810"/>
    <w:rsid w:val="00D35A9C"/>
    <w:rsid w:val="00D578EE"/>
    <w:rsid w:val="00D60D3D"/>
    <w:rsid w:val="00D828BB"/>
    <w:rsid w:val="00D852E3"/>
    <w:rsid w:val="00DB39E4"/>
    <w:rsid w:val="00DE3B1E"/>
    <w:rsid w:val="00DE3B54"/>
    <w:rsid w:val="00DE5654"/>
    <w:rsid w:val="00DF167B"/>
    <w:rsid w:val="00DF254D"/>
    <w:rsid w:val="00E007F1"/>
    <w:rsid w:val="00E23D75"/>
    <w:rsid w:val="00E46192"/>
    <w:rsid w:val="00E46DC4"/>
    <w:rsid w:val="00E52E28"/>
    <w:rsid w:val="00E746D2"/>
    <w:rsid w:val="00E75F96"/>
    <w:rsid w:val="00EA39F8"/>
    <w:rsid w:val="00EB1805"/>
    <w:rsid w:val="00EC5DC3"/>
    <w:rsid w:val="00ED25A5"/>
    <w:rsid w:val="00EF1078"/>
    <w:rsid w:val="00F13712"/>
    <w:rsid w:val="00F1725E"/>
    <w:rsid w:val="00F22CB8"/>
    <w:rsid w:val="00F3305F"/>
    <w:rsid w:val="00F4480F"/>
    <w:rsid w:val="00F72BFF"/>
    <w:rsid w:val="00F82F41"/>
    <w:rsid w:val="00FA383D"/>
    <w:rsid w:val="00FB7C97"/>
    <w:rsid w:val="00FC7958"/>
    <w:rsid w:val="00FD1C89"/>
    <w:rsid w:val="00FD7537"/>
    <w:rsid w:val="00FF553C"/>
    <w:rsid w:val="00FF633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15"/>
  </w:style>
  <w:style w:type="paragraph" w:styleId="1">
    <w:name w:val="heading 1"/>
    <w:basedOn w:val="a"/>
    <w:next w:val="a"/>
    <w:link w:val="10"/>
    <w:uiPriority w:val="99"/>
    <w:qFormat/>
    <w:rsid w:val="00355C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C4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qFormat/>
    <w:rsid w:val="00F4480F"/>
    <w:pPr>
      <w:spacing w:after="0" w:line="240" w:lineRule="auto"/>
      <w:jc w:val="center"/>
    </w:pPr>
    <w:rPr>
      <w:rFonts w:ascii="Times New Roman" w:eastAsia="Times New Roman" w:hAnsi="Times New Roman" w:cs="Times New Roman"/>
      <w:spacing w:val="24"/>
      <w:sz w:val="36"/>
      <w:szCs w:val="24"/>
    </w:rPr>
  </w:style>
  <w:style w:type="character" w:customStyle="1" w:styleId="a4">
    <w:name w:val="Цветовое выделение"/>
    <w:uiPriority w:val="99"/>
    <w:rsid w:val="0027416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74165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741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CD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E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56E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56E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6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A3AD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A3AD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3AD9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803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C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C4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qFormat/>
    <w:rsid w:val="00F4480F"/>
    <w:pPr>
      <w:spacing w:after="0" w:line="240" w:lineRule="auto"/>
      <w:jc w:val="center"/>
    </w:pPr>
    <w:rPr>
      <w:rFonts w:ascii="Times New Roman" w:eastAsia="Times New Roman" w:hAnsi="Times New Roman" w:cs="Times New Roman"/>
      <w:spacing w:val="24"/>
      <w:sz w:val="36"/>
      <w:szCs w:val="24"/>
    </w:rPr>
  </w:style>
  <w:style w:type="character" w:customStyle="1" w:styleId="a4">
    <w:name w:val="Цветовое выделение"/>
    <w:uiPriority w:val="99"/>
    <w:rsid w:val="0027416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74165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2741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CD1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E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56E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056E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6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A3AD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A3AD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3AD9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803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8642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539">
                      <w:marLeft w:val="216"/>
                      <w:marRight w:val="21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4037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26AB006C69610FAF385EA1B28BE0BFBDF557D359DD5F4546821D29C88FF97183EDo8y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CD6C2BEB7A3217C29B26AB006C69610FAF385EA1B28BE0BFBDF557D359DD5F4546821D29C88FF97183EDo8y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606A-6F67-4CBE-A4B2-02DFCB95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Oksana</cp:lastModifiedBy>
  <cp:revision>18</cp:revision>
  <cp:lastPrinted>2014-12-19T03:32:00Z</cp:lastPrinted>
  <dcterms:created xsi:type="dcterms:W3CDTF">2015-04-28T10:33:00Z</dcterms:created>
  <dcterms:modified xsi:type="dcterms:W3CDTF">2019-06-27T07:40:00Z</dcterms:modified>
</cp:coreProperties>
</file>