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F9" w:rsidRDefault="00E76EF9" w:rsidP="00BB47CE">
      <w:pPr>
        <w:tabs>
          <w:tab w:val="left" w:pos="0"/>
        </w:tabs>
        <w:jc w:val="both"/>
        <w:rPr>
          <w:b/>
          <w:sz w:val="26"/>
          <w:szCs w:val="26"/>
        </w:rPr>
      </w:pPr>
      <w:r>
        <w:rPr>
          <w:b/>
          <w:sz w:val="26"/>
          <w:szCs w:val="26"/>
        </w:rPr>
        <w:t>ПРОЕКТ</w:t>
      </w:r>
    </w:p>
    <w:p w:rsidR="00E76EF9" w:rsidRDefault="00E76EF9" w:rsidP="00C03E9B">
      <w:pPr>
        <w:jc w:val="center"/>
        <w:rPr>
          <w:b/>
          <w:bCs/>
          <w:sz w:val="32"/>
          <w:szCs w:val="32"/>
        </w:rPr>
      </w:pPr>
      <w:r>
        <w:rPr>
          <w:b/>
          <w:bCs/>
          <w:sz w:val="32"/>
          <w:szCs w:val="32"/>
        </w:rPr>
        <w:t>Томская область</w:t>
      </w:r>
    </w:p>
    <w:p w:rsidR="00E76EF9" w:rsidRDefault="00E76EF9" w:rsidP="00C03E9B">
      <w:pPr>
        <w:jc w:val="center"/>
        <w:rPr>
          <w:b/>
          <w:bCs/>
          <w:sz w:val="32"/>
          <w:szCs w:val="32"/>
        </w:rPr>
      </w:pPr>
      <w:r>
        <w:rPr>
          <w:b/>
          <w:bCs/>
          <w:sz w:val="32"/>
          <w:szCs w:val="32"/>
        </w:rPr>
        <w:t>Первомайский район</w:t>
      </w:r>
    </w:p>
    <w:p w:rsidR="00E76EF9" w:rsidRDefault="00E76EF9" w:rsidP="00C03E9B">
      <w:pPr>
        <w:jc w:val="center"/>
        <w:rPr>
          <w:b/>
          <w:bCs/>
          <w:sz w:val="32"/>
          <w:szCs w:val="32"/>
        </w:rPr>
      </w:pPr>
      <w:r>
        <w:rPr>
          <w:b/>
          <w:bCs/>
          <w:sz w:val="32"/>
          <w:szCs w:val="32"/>
        </w:rPr>
        <w:t>Совет Первомайского сельского поселения</w:t>
      </w:r>
    </w:p>
    <w:p w:rsidR="00E76EF9" w:rsidRDefault="00E76EF9" w:rsidP="00C03E9B">
      <w:pPr>
        <w:jc w:val="center"/>
        <w:rPr>
          <w:b/>
          <w:bCs/>
          <w:sz w:val="32"/>
          <w:szCs w:val="32"/>
        </w:rPr>
      </w:pPr>
      <w:r>
        <w:rPr>
          <w:b/>
          <w:bCs/>
          <w:sz w:val="32"/>
          <w:szCs w:val="32"/>
        </w:rPr>
        <w:t>РЕШЕНИЕ</w:t>
      </w:r>
    </w:p>
    <w:p w:rsidR="00E76EF9" w:rsidRPr="005F0F01" w:rsidRDefault="00E76EF9" w:rsidP="00C03E9B">
      <w:r>
        <w:t>_____________________________________________________________________________</w:t>
      </w:r>
    </w:p>
    <w:p w:rsidR="00E76EF9" w:rsidRPr="00E75198" w:rsidRDefault="00E76EF9" w:rsidP="00C03E9B">
      <w:pPr>
        <w:ind w:firstLine="5760"/>
        <w:rPr>
          <w:sz w:val="26"/>
          <w:szCs w:val="26"/>
        </w:rPr>
      </w:pPr>
      <w:r w:rsidRPr="00E75198">
        <w:rPr>
          <w:sz w:val="26"/>
          <w:szCs w:val="26"/>
        </w:rPr>
        <w:t xml:space="preserve">от </w:t>
      </w:r>
      <w:r>
        <w:rPr>
          <w:sz w:val="26"/>
          <w:szCs w:val="26"/>
        </w:rPr>
        <w:t xml:space="preserve">______2017 </w:t>
      </w:r>
      <w:r w:rsidRPr="00E75198">
        <w:rPr>
          <w:sz w:val="26"/>
          <w:szCs w:val="26"/>
        </w:rPr>
        <w:t xml:space="preserve">  № </w:t>
      </w:r>
      <w:r>
        <w:rPr>
          <w:sz w:val="26"/>
          <w:szCs w:val="26"/>
        </w:rPr>
        <w:t xml:space="preserve">____ </w:t>
      </w:r>
    </w:p>
    <w:p w:rsidR="00E76EF9" w:rsidRDefault="00E76EF9" w:rsidP="00C03E9B">
      <w:pPr>
        <w:ind w:firstLine="5760"/>
        <w:rPr>
          <w:sz w:val="26"/>
          <w:szCs w:val="26"/>
        </w:rPr>
      </w:pPr>
      <w:r w:rsidRPr="00E75198">
        <w:rPr>
          <w:sz w:val="26"/>
          <w:szCs w:val="26"/>
        </w:rPr>
        <w:t>с. Первомайское</w:t>
      </w:r>
    </w:p>
    <w:p w:rsidR="00E76EF9" w:rsidRPr="00D6035F" w:rsidRDefault="00E76EF9" w:rsidP="00C03E9B">
      <w:pPr>
        <w:jc w:val="center"/>
      </w:pPr>
      <w:r w:rsidRPr="00D6035F">
        <w:t>О внесении изменений в решение    Совета Первомайского сельского поселения от 26.12.2013г. №64 «Об утверждении генерального плана и правила  землепользования и застройки муниципального образования Первомайское сельское поселение»</w:t>
      </w:r>
    </w:p>
    <w:p w:rsidR="00E76EF9" w:rsidRPr="00D6035F" w:rsidRDefault="00E76EF9" w:rsidP="00C03E9B">
      <w:pPr>
        <w:jc w:val="center"/>
      </w:pPr>
      <w:r w:rsidRPr="00D6035F">
        <w:t xml:space="preserve"> </w:t>
      </w:r>
    </w:p>
    <w:p w:rsidR="00E76EF9" w:rsidRPr="00D6035F" w:rsidRDefault="00E76EF9" w:rsidP="00C03E9B">
      <w:pPr>
        <w:jc w:val="center"/>
      </w:pPr>
    </w:p>
    <w:p w:rsidR="00E76EF9" w:rsidRPr="00D6035F" w:rsidRDefault="00E76EF9" w:rsidP="00C03E9B">
      <w:pPr>
        <w:jc w:val="both"/>
      </w:pPr>
      <w:r w:rsidRPr="00D6035F">
        <w:t xml:space="preserve">    В соответствии со статьей </w:t>
      </w:r>
      <w:hyperlink r:id="rId7" w:history="1">
        <w:r w:rsidRPr="00D6035F">
          <w:t>32</w:t>
        </w:r>
      </w:hyperlink>
      <w:r w:rsidRPr="00D6035F">
        <w:t xml:space="preserve"> Градостроительного кодекса Российской Федерации, на основании Устава муниципального образования Первомайское сельское поселение,               части 3 Правил землепользования и </w:t>
      </w:r>
      <w:r w:rsidRPr="00D6035F">
        <w:rPr>
          <w:bCs/>
        </w:rPr>
        <w:t>застройки</w:t>
      </w:r>
      <w:r w:rsidRPr="00D6035F">
        <w:t xml:space="preserve"> Первомайского сельского поселения, утвержденных решением  Совета Первомайского сельского поселения Первомайского района, Томской области от 26.12.2013г. №64 и с учетом результатов публичных слушаний </w:t>
      </w:r>
    </w:p>
    <w:p w:rsidR="00E76EF9" w:rsidRPr="00D6035F" w:rsidRDefault="00E76EF9" w:rsidP="00C03E9B">
      <w:pPr>
        <w:autoSpaceDE w:val="0"/>
        <w:autoSpaceDN w:val="0"/>
        <w:adjustRightInd w:val="0"/>
        <w:spacing w:line="240" w:lineRule="exact"/>
        <w:ind w:firstLine="539"/>
        <w:outlineLvl w:val="0"/>
      </w:pPr>
    </w:p>
    <w:p w:rsidR="00E76EF9" w:rsidRPr="00D6035F" w:rsidRDefault="00E76EF9" w:rsidP="00C03E9B">
      <w:pPr>
        <w:autoSpaceDE w:val="0"/>
        <w:autoSpaceDN w:val="0"/>
        <w:adjustRightInd w:val="0"/>
        <w:spacing w:line="240" w:lineRule="exact"/>
        <w:ind w:firstLine="539"/>
        <w:outlineLvl w:val="0"/>
      </w:pPr>
      <w:r w:rsidRPr="00D6035F">
        <w:t>СОВЕТ ПЕРВОМАЙСКОГО СЕЛЬСКОГО ПОСЕЛЕНИЯ РЕШИЛ:</w:t>
      </w:r>
    </w:p>
    <w:p w:rsidR="00E76EF9" w:rsidRPr="00D6035F" w:rsidRDefault="00E76EF9" w:rsidP="00C03E9B">
      <w:pPr>
        <w:autoSpaceDE w:val="0"/>
        <w:autoSpaceDN w:val="0"/>
        <w:adjustRightInd w:val="0"/>
        <w:spacing w:line="240" w:lineRule="exact"/>
        <w:ind w:firstLine="539"/>
        <w:outlineLvl w:val="0"/>
      </w:pPr>
    </w:p>
    <w:p w:rsidR="00E76EF9" w:rsidRPr="00D6035F" w:rsidRDefault="00E76EF9" w:rsidP="00C03E9B">
      <w:pPr>
        <w:ind w:firstLine="539"/>
        <w:jc w:val="both"/>
      </w:pPr>
      <w:r w:rsidRPr="00D6035F">
        <w:t xml:space="preserve">    1.Внести изменения в решение    Совета Первомайского сельского поселения от 26.12.2013г. №64 «Об утверждении генерального плана и правила  землепользования и застройки муниципального образования Первомайское сельское поселение изложив их в новой редакции.  </w:t>
      </w:r>
    </w:p>
    <w:p w:rsidR="00E76EF9" w:rsidRPr="00D6035F" w:rsidRDefault="00E76EF9" w:rsidP="00C03E9B">
      <w:pPr>
        <w:tabs>
          <w:tab w:val="left" w:pos="0"/>
          <w:tab w:val="left" w:pos="851"/>
        </w:tabs>
        <w:jc w:val="both"/>
      </w:pPr>
      <w:r w:rsidRPr="00D6035F">
        <w:tab/>
        <w:t xml:space="preserve">2.Разместить изменения в Правила землепользования и застройки муниципального образования Первомайское  сельское поселение в федеральной государственной информационной  системе территориального планирования в сети «Интернет» по адресу: </w:t>
      </w:r>
      <w:hyperlink r:id="rId8" w:history="1">
        <w:r w:rsidRPr="00D6035F">
          <w:rPr>
            <w:rStyle w:val="Hyperlink"/>
          </w:rPr>
          <w:t>http://fgis.</w:t>
        </w:r>
        <w:r w:rsidRPr="00D6035F">
          <w:rPr>
            <w:rStyle w:val="Hyperlink"/>
            <w:lang w:val="en-US"/>
          </w:rPr>
          <w:t>economy</w:t>
        </w:r>
        <w:r w:rsidRPr="00D6035F">
          <w:rPr>
            <w:rStyle w:val="Hyperlink"/>
          </w:rPr>
          <w:t>.</w:t>
        </w:r>
        <w:r w:rsidRPr="00D6035F">
          <w:rPr>
            <w:rStyle w:val="Hyperlink"/>
            <w:lang w:val="en-US"/>
          </w:rPr>
          <w:t>gov</w:t>
        </w:r>
        <w:r w:rsidRPr="00D6035F">
          <w:rPr>
            <w:rStyle w:val="Hyperlink"/>
          </w:rPr>
          <w:t>.ru</w:t>
        </w:r>
      </w:hyperlink>
      <w:r w:rsidRPr="00D6035F">
        <w:t>.</w:t>
      </w:r>
    </w:p>
    <w:p w:rsidR="00E76EF9" w:rsidRPr="00D6035F" w:rsidRDefault="00E76EF9" w:rsidP="00C03E9B">
      <w:pPr>
        <w:tabs>
          <w:tab w:val="left" w:pos="0"/>
          <w:tab w:val="left" w:pos="851"/>
        </w:tabs>
        <w:jc w:val="both"/>
      </w:pPr>
      <w:r w:rsidRPr="00D6035F">
        <w:tab/>
        <w:t xml:space="preserve">3.Обнародовать настоящее решение в специально-отведенных местах- библиотеках населенных пунктов и разместить на официальном сайте Администрации Первомайского сельского поселения в сети «Интернет» по адресу: </w:t>
      </w:r>
      <w:hyperlink r:id="rId9" w:history="1">
        <w:r w:rsidRPr="00D6035F">
          <w:rPr>
            <w:rStyle w:val="Hyperlink"/>
          </w:rPr>
          <w:t>http://www.</w:t>
        </w:r>
        <w:r w:rsidRPr="00D6035F">
          <w:rPr>
            <w:rStyle w:val="Hyperlink"/>
            <w:lang w:val="en-US"/>
          </w:rPr>
          <w:t>pervomsp</w:t>
        </w:r>
        <w:r w:rsidRPr="00D6035F">
          <w:rPr>
            <w:rStyle w:val="Hyperlink"/>
          </w:rPr>
          <w:t>.ru</w:t>
        </w:r>
      </w:hyperlink>
      <w:r w:rsidRPr="00D6035F">
        <w:t xml:space="preserve">. </w:t>
      </w:r>
    </w:p>
    <w:p w:rsidR="00E76EF9" w:rsidRPr="00D6035F" w:rsidRDefault="00E76EF9" w:rsidP="00C03E9B">
      <w:pPr>
        <w:tabs>
          <w:tab w:val="left" w:pos="0"/>
          <w:tab w:val="left" w:pos="851"/>
        </w:tabs>
        <w:jc w:val="both"/>
      </w:pPr>
      <w:r w:rsidRPr="00D6035F">
        <w:tab/>
        <w:t>4.Настоящее решение вступает в силу с даты обнародования.</w:t>
      </w:r>
    </w:p>
    <w:p w:rsidR="00E76EF9" w:rsidRPr="00D6035F" w:rsidRDefault="00E76EF9" w:rsidP="00C03E9B">
      <w:pPr>
        <w:tabs>
          <w:tab w:val="left" w:pos="0"/>
          <w:tab w:val="left" w:pos="851"/>
        </w:tabs>
        <w:jc w:val="both"/>
        <w:rPr>
          <w:lang w:eastAsia="ar-SA"/>
        </w:rPr>
      </w:pPr>
      <w:r w:rsidRPr="00D6035F">
        <w:tab/>
        <w:t xml:space="preserve"> </w:t>
      </w:r>
    </w:p>
    <w:p w:rsidR="00E76EF9" w:rsidRPr="00D6035F" w:rsidRDefault="00E76EF9" w:rsidP="00C03E9B">
      <w:pPr>
        <w:tabs>
          <w:tab w:val="left" w:pos="240"/>
        </w:tabs>
      </w:pPr>
    </w:p>
    <w:p w:rsidR="00E76EF9" w:rsidRPr="00D6035F" w:rsidRDefault="00E76EF9" w:rsidP="00C03E9B">
      <w:pPr>
        <w:tabs>
          <w:tab w:val="left" w:pos="240"/>
        </w:tabs>
      </w:pPr>
    </w:p>
    <w:p w:rsidR="00E76EF9" w:rsidRPr="00D6035F" w:rsidRDefault="00E76EF9" w:rsidP="00C03E9B">
      <w:r w:rsidRPr="00D6035F">
        <w:t xml:space="preserve"> Глава поселения                                                                                              С.И. Ланский</w:t>
      </w:r>
    </w:p>
    <w:p w:rsidR="00E76EF9" w:rsidRPr="00D6035F" w:rsidRDefault="00E76EF9" w:rsidP="00C03E9B"/>
    <w:p w:rsidR="00E76EF9" w:rsidRPr="00D6035F" w:rsidRDefault="00E76EF9" w:rsidP="00C03E9B"/>
    <w:p w:rsidR="00E76EF9" w:rsidRPr="00D6035F" w:rsidRDefault="00E76EF9" w:rsidP="00C03E9B">
      <w:r w:rsidRPr="00D6035F">
        <w:t xml:space="preserve">                                                           </w:t>
      </w:r>
    </w:p>
    <w:p w:rsidR="00E76EF9" w:rsidRDefault="00E76EF9" w:rsidP="00C03E9B">
      <w:pPr>
        <w:tabs>
          <w:tab w:val="left" w:pos="2325"/>
        </w:tabs>
        <w:rPr>
          <w:sz w:val="20"/>
          <w:szCs w:val="20"/>
        </w:rPr>
      </w:pPr>
      <w:r>
        <w:rPr>
          <w:sz w:val="20"/>
          <w:szCs w:val="20"/>
        </w:rPr>
        <w:t>исп. Грибовская И.В..</w:t>
      </w:r>
    </w:p>
    <w:p w:rsidR="00E76EF9" w:rsidRDefault="00E76EF9" w:rsidP="00C03E9B">
      <w:pPr>
        <w:tabs>
          <w:tab w:val="left" w:pos="2325"/>
        </w:tabs>
      </w:pPr>
      <w:r>
        <w:rPr>
          <w:sz w:val="20"/>
          <w:szCs w:val="20"/>
        </w:rPr>
        <w:t>42-4-21</w:t>
      </w:r>
    </w:p>
    <w:p w:rsidR="00E76EF9" w:rsidRDefault="00E76EF9" w:rsidP="00C03E9B">
      <w:pPr>
        <w:ind w:firstLine="5760"/>
        <w:rPr>
          <w:sz w:val="26"/>
          <w:szCs w:val="26"/>
        </w:rPr>
      </w:pPr>
    </w:p>
    <w:p w:rsidR="00E76EF9" w:rsidRDefault="00E76EF9" w:rsidP="00C03E9B">
      <w:pPr>
        <w:autoSpaceDE w:val="0"/>
        <w:autoSpaceDN w:val="0"/>
        <w:adjustRightInd w:val="0"/>
        <w:jc w:val="center"/>
      </w:pPr>
      <w:r>
        <w:t xml:space="preserve"> </w:t>
      </w:r>
    </w:p>
    <w:p w:rsidR="00E76EF9" w:rsidRDefault="00E76EF9" w:rsidP="00C03E9B">
      <w:pPr>
        <w:pStyle w:val="ConsPlusNormal"/>
        <w:widowControl/>
        <w:ind w:firstLine="558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E76EF9" w:rsidRDefault="00E76EF9" w:rsidP="00BB47CE">
      <w:pPr>
        <w:tabs>
          <w:tab w:val="left" w:pos="0"/>
        </w:tabs>
        <w:jc w:val="both"/>
        <w:rPr>
          <w:rFonts w:ascii="Arial" w:hAnsi="Arial" w:cs="Arial"/>
        </w:rPr>
      </w:pPr>
    </w:p>
    <w:p w:rsidR="00E76EF9" w:rsidRPr="00471029" w:rsidRDefault="00E76EF9" w:rsidP="00BB47CE">
      <w:pPr>
        <w:tabs>
          <w:tab w:val="left" w:pos="0"/>
        </w:tabs>
        <w:jc w:val="both"/>
        <w:rPr>
          <w:rFonts w:ascii="Arial" w:hAnsi="Arial" w:cs="Arial"/>
        </w:rPr>
      </w:pPr>
    </w:p>
    <w:p w:rsidR="00E76EF9" w:rsidRPr="00471029" w:rsidRDefault="00E76EF9" w:rsidP="00BB47CE">
      <w:pPr>
        <w:tabs>
          <w:tab w:val="left" w:pos="0"/>
        </w:tabs>
        <w:jc w:val="both"/>
        <w:rPr>
          <w:rFonts w:ascii="Arial" w:hAnsi="Arial" w:cs="Arial"/>
        </w:rPr>
      </w:pPr>
    </w:p>
    <w:p w:rsidR="00E76EF9" w:rsidRPr="00471029" w:rsidRDefault="00E76EF9" w:rsidP="00BB47CE">
      <w:pPr>
        <w:tabs>
          <w:tab w:val="left" w:pos="0"/>
        </w:tabs>
        <w:jc w:val="both"/>
        <w:rPr>
          <w:rFonts w:ascii="Arial" w:hAnsi="Arial" w:cs="Arial"/>
        </w:rPr>
      </w:pPr>
    </w:p>
    <w:p w:rsidR="00E76EF9" w:rsidRPr="00471029" w:rsidRDefault="00E76EF9" w:rsidP="00BB47CE">
      <w:pPr>
        <w:tabs>
          <w:tab w:val="left" w:pos="0"/>
        </w:tabs>
        <w:jc w:val="both"/>
        <w:rPr>
          <w:rFonts w:ascii="Arial" w:hAnsi="Arial" w:cs="Arial"/>
          <w:b/>
        </w:rPr>
      </w:pPr>
    </w:p>
    <w:p w:rsidR="00E76EF9" w:rsidRPr="008A5A8F" w:rsidRDefault="00E76EF9" w:rsidP="00BB47CE">
      <w:pPr>
        <w:tabs>
          <w:tab w:val="left" w:pos="0"/>
        </w:tabs>
        <w:jc w:val="both"/>
        <w:rPr>
          <w:rFonts w:ascii="Arial" w:hAnsi="Arial" w:cs="Arial"/>
          <w:b/>
        </w:rPr>
      </w:pPr>
      <w:r w:rsidRPr="008A5A8F">
        <w:rPr>
          <w:rFonts w:ascii="Arial" w:hAnsi="Arial" w:cs="Arial"/>
          <w:b/>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7016"/>
        <w:gridCol w:w="843"/>
      </w:tblGrid>
      <w:tr w:rsidR="00E76EF9" w:rsidRPr="000D7F9B" w:rsidTr="000D7F9B">
        <w:tc>
          <w:tcPr>
            <w:tcW w:w="1372" w:type="dxa"/>
          </w:tcPr>
          <w:p w:rsidR="00E76EF9" w:rsidRPr="000D7F9B" w:rsidRDefault="00E76EF9" w:rsidP="000D7F9B">
            <w:pPr>
              <w:tabs>
                <w:tab w:val="left" w:pos="0"/>
              </w:tabs>
              <w:jc w:val="both"/>
              <w:rPr>
                <w:rFonts w:ascii="Arial" w:hAnsi="Arial" w:cs="Arial"/>
                <w:b/>
              </w:rPr>
            </w:pPr>
            <w:r w:rsidRPr="000D7F9B">
              <w:rPr>
                <w:rFonts w:ascii="Arial" w:hAnsi="Arial" w:cs="Arial"/>
                <w:b/>
                <w:bCs/>
              </w:rPr>
              <w:t xml:space="preserve">Часть </w:t>
            </w:r>
            <w:r w:rsidRPr="000D7F9B">
              <w:rPr>
                <w:rFonts w:ascii="Arial" w:hAnsi="Arial" w:cs="Arial"/>
                <w:b/>
                <w:bCs/>
                <w:lang w:val="en-US"/>
              </w:rPr>
              <w:t>I</w:t>
            </w:r>
          </w:p>
        </w:tc>
        <w:tc>
          <w:tcPr>
            <w:tcW w:w="7489" w:type="dxa"/>
          </w:tcPr>
          <w:p w:rsidR="00E76EF9" w:rsidRPr="000D7F9B" w:rsidRDefault="00E76EF9" w:rsidP="000D7F9B">
            <w:pPr>
              <w:tabs>
                <w:tab w:val="left" w:pos="0"/>
              </w:tabs>
              <w:jc w:val="both"/>
              <w:rPr>
                <w:rFonts w:ascii="Arial" w:hAnsi="Arial" w:cs="Arial"/>
                <w:b/>
              </w:rPr>
            </w:pPr>
            <w:r w:rsidRPr="000D7F9B">
              <w:rPr>
                <w:rFonts w:ascii="Arial" w:hAnsi="Arial" w:cs="Arial"/>
                <w:b/>
                <w:bCs/>
              </w:rPr>
              <w:t xml:space="preserve">Порядок применения правил землепользования </w:t>
            </w:r>
            <w:r w:rsidRPr="000D7F9B">
              <w:rPr>
                <w:rFonts w:ascii="Arial" w:hAnsi="Arial" w:cs="Arial"/>
                <w:b/>
                <w:bCs/>
              </w:rPr>
              <w:br/>
              <w:t>и застройки и внесения в них изменений</w:t>
            </w:r>
            <w:r w:rsidRPr="000D7F9B">
              <w:rPr>
                <w:rFonts w:ascii="Arial" w:hAnsi="Arial" w:cs="Arial"/>
                <w:b/>
                <w:bCs/>
              </w:rPr>
              <w:tab/>
            </w:r>
          </w:p>
        </w:tc>
        <w:tc>
          <w:tcPr>
            <w:tcW w:w="710" w:type="dxa"/>
          </w:tcPr>
          <w:p w:rsidR="00E76EF9" w:rsidRPr="000D7F9B" w:rsidRDefault="00E76EF9" w:rsidP="000D7F9B">
            <w:pPr>
              <w:tabs>
                <w:tab w:val="left" w:pos="0"/>
              </w:tabs>
              <w:jc w:val="both"/>
              <w:rPr>
                <w:rFonts w:ascii="Arial" w:hAnsi="Arial" w:cs="Arial"/>
                <w:b/>
              </w:rPr>
            </w:pPr>
            <w:r w:rsidRPr="000D7F9B">
              <w:rPr>
                <w:rFonts w:ascii="Arial" w:hAnsi="Arial" w:cs="Arial"/>
                <w:b/>
              </w:rPr>
              <w:t xml:space="preserve">  </w:t>
            </w:r>
          </w:p>
          <w:p w:rsidR="00E76EF9" w:rsidRPr="000D7F9B" w:rsidRDefault="00E76EF9" w:rsidP="000D7F9B">
            <w:pPr>
              <w:tabs>
                <w:tab w:val="left" w:pos="0"/>
              </w:tabs>
              <w:jc w:val="both"/>
              <w:rPr>
                <w:rFonts w:ascii="Arial" w:hAnsi="Arial" w:cs="Arial"/>
                <w:b/>
              </w:rPr>
            </w:pPr>
            <w:r w:rsidRPr="000D7F9B">
              <w:rPr>
                <w:rFonts w:ascii="Arial" w:hAnsi="Arial" w:cs="Arial"/>
                <w:b/>
              </w:rPr>
              <w:t xml:space="preserve">     5            </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b/>
              </w:rPr>
              <w:t>Глава 1</w:t>
            </w:r>
          </w:p>
        </w:tc>
        <w:tc>
          <w:tcPr>
            <w:tcW w:w="7489" w:type="dxa"/>
          </w:tcPr>
          <w:p w:rsidR="00E76EF9" w:rsidRPr="000D7F9B" w:rsidRDefault="00E76EF9" w:rsidP="000D7F9B">
            <w:pPr>
              <w:tabs>
                <w:tab w:val="left" w:pos="0"/>
              </w:tabs>
              <w:jc w:val="both"/>
              <w:rPr>
                <w:rFonts w:ascii="Arial" w:hAnsi="Arial" w:cs="Arial"/>
                <w:b/>
                <w:bCs/>
              </w:rPr>
            </w:pPr>
            <w:r w:rsidRPr="000D7F9B">
              <w:rPr>
                <w:rFonts w:ascii="Arial" w:hAnsi="Arial" w:cs="Arial"/>
                <w:b/>
              </w:rPr>
              <w:t xml:space="preserve">Общие положения                                                                               </w:t>
            </w:r>
          </w:p>
        </w:tc>
        <w:tc>
          <w:tcPr>
            <w:tcW w:w="710" w:type="dxa"/>
          </w:tcPr>
          <w:p w:rsidR="00E76EF9" w:rsidRPr="000D7F9B" w:rsidRDefault="00E76EF9" w:rsidP="000D7F9B">
            <w:pPr>
              <w:pStyle w:val="Heading5"/>
              <w:ind w:hanging="1260"/>
              <w:jc w:val="both"/>
              <w:rPr>
                <w:rFonts w:ascii="Arial" w:hAnsi="Arial" w:cs="Arial"/>
                <w:b w:val="0"/>
                <w:sz w:val="24"/>
              </w:rPr>
            </w:pPr>
            <w:r w:rsidRPr="000D7F9B">
              <w:rPr>
                <w:rFonts w:ascii="Arial" w:hAnsi="Arial" w:cs="Arial"/>
                <w:b w:val="0"/>
                <w:sz w:val="24"/>
              </w:rPr>
              <w:t>5</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1</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Основные принципы формирования правил землепользования и застройки муниципального образования Первомайское сельское поселение Первомайского района Томской области</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5</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2</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 xml:space="preserve">Назначение и цели разработки правил землепользования и застройки </w:t>
            </w:r>
            <w:r w:rsidRPr="000D7F9B">
              <w:rPr>
                <w:rFonts w:ascii="Arial" w:hAnsi="Arial" w:cs="Arial"/>
              </w:rPr>
              <w:br/>
              <w:t>Первомайского сельского поселения</w:t>
            </w:r>
            <w:r w:rsidRPr="000D7F9B">
              <w:rPr>
                <w:rFonts w:ascii="Arial" w:hAnsi="Arial" w:cs="Arial"/>
              </w:rPr>
              <w:tab/>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6</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3</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Состав настоящих Правил и основные требования, предъявляемые к их содержанию</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7</w:t>
            </w:r>
          </w:p>
        </w:tc>
      </w:tr>
      <w:tr w:rsidR="00E76EF9" w:rsidRPr="000D7F9B" w:rsidTr="000D7F9B">
        <w:trPr>
          <w:trHeight w:val="353"/>
        </w:trPr>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b/>
              </w:rPr>
              <w:t xml:space="preserve">Часть </w:t>
            </w:r>
            <w:r w:rsidRPr="000D7F9B">
              <w:rPr>
                <w:rFonts w:ascii="Arial" w:hAnsi="Arial" w:cs="Arial"/>
                <w:b/>
                <w:lang w:val="en-US"/>
              </w:rPr>
              <w:t>II</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b/>
              </w:rPr>
              <w:t>Карты градостроительного зонирования.</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10</w:t>
            </w:r>
          </w:p>
        </w:tc>
      </w:tr>
      <w:tr w:rsidR="00E76EF9" w:rsidRPr="000D7F9B" w:rsidTr="000D7F9B">
        <w:tc>
          <w:tcPr>
            <w:tcW w:w="1372" w:type="dxa"/>
          </w:tcPr>
          <w:p w:rsidR="00E76EF9" w:rsidRPr="000D7F9B" w:rsidRDefault="00E76EF9" w:rsidP="000D7F9B">
            <w:pPr>
              <w:tabs>
                <w:tab w:val="left" w:pos="0"/>
              </w:tabs>
              <w:jc w:val="both"/>
              <w:rPr>
                <w:rFonts w:ascii="Arial" w:hAnsi="Arial" w:cs="Arial"/>
                <w:b/>
                <w:lang w:val="en-US"/>
              </w:rPr>
            </w:pPr>
            <w:r w:rsidRPr="000D7F9B">
              <w:rPr>
                <w:rFonts w:ascii="Arial" w:hAnsi="Arial" w:cs="Arial"/>
                <w:b/>
              </w:rPr>
              <w:t xml:space="preserve">Часть </w:t>
            </w:r>
            <w:r w:rsidRPr="000D7F9B">
              <w:rPr>
                <w:rFonts w:ascii="Arial" w:hAnsi="Arial" w:cs="Arial"/>
                <w:b/>
                <w:lang w:val="en-US"/>
              </w:rPr>
              <w:t>III</w:t>
            </w:r>
          </w:p>
        </w:tc>
        <w:tc>
          <w:tcPr>
            <w:tcW w:w="7489" w:type="dxa"/>
          </w:tcPr>
          <w:p w:rsidR="00E76EF9" w:rsidRPr="000D7F9B" w:rsidRDefault="00E76EF9" w:rsidP="000D7F9B">
            <w:pPr>
              <w:tabs>
                <w:tab w:val="left" w:pos="0"/>
              </w:tabs>
              <w:jc w:val="both"/>
              <w:rPr>
                <w:rFonts w:ascii="Arial" w:hAnsi="Arial" w:cs="Arial"/>
                <w:b/>
              </w:rPr>
            </w:pPr>
            <w:r w:rsidRPr="000D7F9B">
              <w:rPr>
                <w:rFonts w:ascii="Arial" w:hAnsi="Arial" w:cs="Arial"/>
                <w:b/>
              </w:rPr>
              <w:t>Градостроительные регламенты</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10</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4</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Градостроительное зонирование территории Первомайского сельского поселения, виды и состав территориальных зон</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10</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5</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Градостроительные регламенты и их применение</w:t>
            </w:r>
            <w:r w:rsidRPr="000D7F9B">
              <w:rPr>
                <w:rFonts w:ascii="Arial" w:hAnsi="Arial" w:cs="Arial"/>
              </w:rPr>
              <w:tab/>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11</w:t>
            </w:r>
          </w:p>
        </w:tc>
      </w:tr>
      <w:tr w:rsidR="00E76EF9" w:rsidRPr="000D7F9B" w:rsidTr="000D7F9B">
        <w:tc>
          <w:tcPr>
            <w:tcW w:w="1372" w:type="dxa"/>
          </w:tcPr>
          <w:p w:rsidR="00E76EF9" w:rsidRPr="000D7F9B" w:rsidRDefault="00E76EF9" w:rsidP="000D7F9B">
            <w:pPr>
              <w:tabs>
                <w:tab w:val="left" w:pos="0"/>
              </w:tabs>
              <w:jc w:val="both"/>
              <w:rPr>
                <w:rFonts w:ascii="Arial" w:hAnsi="Arial" w:cs="Arial"/>
                <w:b/>
              </w:rPr>
            </w:pPr>
            <w:r w:rsidRPr="000D7F9B">
              <w:rPr>
                <w:rFonts w:ascii="Arial" w:hAnsi="Arial" w:cs="Arial"/>
                <w:b/>
              </w:rPr>
              <w:t>Глава 2</w:t>
            </w:r>
          </w:p>
        </w:tc>
        <w:tc>
          <w:tcPr>
            <w:tcW w:w="7489" w:type="dxa"/>
          </w:tcPr>
          <w:p w:rsidR="00E76EF9" w:rsidRPr="000D7F9B" w:rsidRDefault="00E76EF9" w:rsidP="000D7F9B">
            <w:pPr>
              <w:tabs>
                <w:tab w:val="left" w:pos="0"/>
              </w:tabs>
              <w:jc w:val="both"/>
              <w:rPr>
                <w:rFonts w:ascii="Arial" w:hAnsi="Arial" w:cs="Arial"/>
                <w:b/>
              </w:rPr>
            </w:pPr>
            <w:r w:rsidRPr="000D7F9B">
              <w:rPr>
                <w:rFonts w:ascii="Arial" w:hAnsi="Arial" w:cs="Arial"/>
                <w:b/>
              </w:rPr>
              <w:t xml:space="preserve">Регулирование землепользования и застройки Первомайского сельского поселения органами местного самоуправления   </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12</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6</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Органы, уполномоченные регулировать землепользование                         и застройку в части применения настоящих Правил</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12</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7</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Полномочия органов местного самоуправления  в области регулирования землепользования и застройки в части применения настоящих Правил</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13</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8</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Основные направления регулирования землепользования и застройки на территории Первомайского сельского поселения</w:t>
            </w:r>
            <w:r w:rsidRPr="000D7F9B">
              <w:rPr>
                <w:rFonts w:ascii="Arial" w:hAnsi="Arial" w:cs="Arial"/>
              </w:rPr>
              <w:tab/>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13</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b/>
                <w:bCs/>
              </w:rPr>
              <w:t>Глава 3</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b/>
                <w:bCs/>
              </w:rPr>
              <w:t>Изменение видов разрешенного использования земельных участков и объектов капитального строительства физическими и юридическими лицами</w:t>
            </w:r>
            <w:r w:rsidRPr="000D7F9B">
              <w:rPr>
                <w:rFonts w:ascii="Arial" w:hAnsi="Arial" w:cs="Arial"/>
                <w:b/>
                <w:bCs/>
              </w:rPr>
              <w:tab/>
            </w:r>
            <w:r w:rsidRPr="000D7F9B">
              <w:rPr>
                <w:rFonts w:ascii="Arial" w:hAnsi="Arial" w:cs="Arial"/>
                <w:b/>
                <w:bCs/>
              </w:rPr>
              <w:tab/>
            </w:r>
            <w:r w:rsidRPr="000D7F9B">
              <w:rPr>
                <w:rFonts w:ascii="Arial" w:hAnsi="Arial" w:cs="Arial"/>
                <w:b/>
                <w:bCs/>
              </w:rPr>
              <w:tab/>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15</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bCs/>
              </w:rPr>
              <w:t>Статья 9</w:t>
            </w:r>
          </w:p>
        </w:tc>
        <w:tc>
          <w:tcPr>
            <w:tcW w:w="7489" w:type="dxa"/>
          </w:tcPr>
          <w:p w:rsidR="00E76EF9" w:rsidRPr="000D7F9B" w:rsidRDefault="00E76EF9" w:rsidP="000D7F9B">
            <w:pPr>
              <w:tabs>
                <w:tab w:val="left" w:pos="0"/>
              </w:tabs>
              <w:jc w:val="both"/>
              <w:rPr>
                <w:rFonts w:ascii="Arial" w:hAnsi="Arial" w:cs="Arial"/>
                <w:b/>
                <w:bCs/>
              </w:rPr>
            </w:pPr>
            <w:r w:rsidRPr="000D7F9B">
              <w:rPr>
                <w:rFonts w:ascii="Arial" w:hAnsi="Arial" w:cs="Arial"/>
                <w:bCs/>
              </w:rPr>
              <w:t>Виды разрешенного использования земельных участков и объектов капитального строительства</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15</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bCs/>
              </w:rPr>
              <w:t>Статья 10</w:t>
            </w:r>
          </w:p>
        </w:tc>
        <w:tc>
          <w:tcPr>
            <w:tcW w:w="7489" w:type="dxa"/>
          </w:tcPr>
          <w:p w:rsidR="00E76EF9" w:rsidRPr="000D7F9B" w:rsidRDefault="00E76EF9" w:rsidP="000D7F9B">
            <w:pPr>
              <w:tabs>
                <w:tab w:val="left" w:pos="0"/>
              </w:tabs>
              <w:jc w:val="both"/>
              <w:rPr>
                <w:rFonts w:ascii="Arial" w:hAnsi="Arial" w:cs="Arial"/>
                <w:b/>
                <w:bCs/>
              </w:rPr>
            </w:pPr>
            <w:r w:rsidRPr="000D7F9B">
              <w:rPr>
                <w:rFonts w:ascii="Arial" w:hAnsi="Arial" w:cs="Arial"/>
              </w:rPr>
              <w:t>Изменение одного вида разрешенного использования земельных участков и объектов капитального строительства на другой вид</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16</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bCs/>
              </w:rPr>
              <w:t>Статья 11</w:t>
            </w:r>
          </w:p>
        </w:tc>
        <w:tc>
          <w:tcPr>
            <w:tcW w:w="7489" w:type="dxa"/>
          </w:tcPr>
          <w:p w:rsidR="00E76EF9" w:rsidRPr="000D7F9B" w:rsidRDefault="00E76EF9" w:rsidP="000D7F9B">
            <w:pPr>
              <w:tabs>
                <w:tab w:val="left" w:pos="0"/>
              </w:tabs>
              <w:jc w:val="both"/>
              <w:rPr>
                <w:rFonts w:ascii="Arial" w:hAnsi="Arial" w:cs="Arial"/>
                <w:b/>
                <w:bCs/>
              </w:rPr>
            </w:pPr>
            <w:r w:rsidRPr="000D7F9B">
              <w:rPr>
                <w:rFonts w:ascii="Arial" w:hAnsi="Arial" w:cs="Arial"/>
              </w:rPr>
              <w:t>Порядок предоставления разрешения на условно разрешенный вид использования земельного участка или объекта капитального строительства</w:t>
            </w:r>
            <w:r w:rsidRPr="000D7F9B">
              <w:rPr>
                <w:rFonts w:ascii="Arial" w:hAnsi="Arial" w:cs="Arial"/>
              </w:rPr>
              <w:tab/>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16</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b/>
                <w:bCs/>
              </w:rPr>
              <w:t>Глава 4</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b/>
                <w:bCs/>
              </w:rPr>
              <w:t>Подготовка документации по планировке территории органами местного самоуправления</w:t>
            </w:r>
            <w:r w:rsidRPr="000D7F9B">
              <w:rPr>
                <w:rFonts w:ascii="Arial" w:hAnsi="Arial" w:cs="Arial"/>
                <w:b/>
                <w:bCs/>
              </w:rPr>
              <w:tab/>
            </w:r>
            <w:r w:rsidRPr="000D7F9B">
              <w:rPr>
                <w:rFonts w:ascii="Arial" w:hAnsi="Arial" w:cs="Arial"/>
                <w:b/>
                <w:bCs/>
              </w:rPr>
              <w:tab/>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17</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bCs/>
              </w:rPr>
              <w:t>Статья 12</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Общие положения</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17</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bCs/>
              </w:rPr>
              <w:t xml:space="preserve">Статья 13 </w:t>
            </w:r>
          </w:p>
        </w:tc>
        <w:tc>
          <w:tcPr>
            <w:tcW w:w="7489" w:type="dxa"/>
          </w:tcPr>
          <w:p w:rsidR="00E76EF9" w:rsidRPr="000D7F9B" w:rsidRDefault="00E76EF9" w:rsidP="000D7F9B">
            <w:pPr>
              <w:tabs>
                <w:tab w:val="left" w:pos="0"/>
              </w:tabs>
              <w:jc w:val="both"/>
              <w:rPr>
                <w:rFonts w:ascii="Arial" w:hAnsi="Arial" w:cs="Arial"/>
                <w:b/>
                <w:bCs/>
              </w:rPr>
            </w:pPr>
            <w:r w:rsidRPr="000D7F9B">
              <w:rPr>
                <w:rFonts w:ascii="Arial" w:hAnsi="Arial" w:cs="Arial"/>
              </w:rPr>
              <w:t xml:space="preserve"> Порядок подготовки и утверждения документации по планировке  территории</w:t>
            </w:r>
            <w:r w:rsidRPr="000D7F9B">
              <w:rPr>
                <w:rFonts w:ascii="Arial" w:hAnsi="Arial" w:cs="Arial"/>
              </w:rPr>
              <w:tab/>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17</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b/>
                <w:bCs/>
              </w:rPr>
              <w:t>Глава 5</w:t>
            </w:r>
          </w:p>
        </w:tc>
        <w:tc>
          <w:tcPr>
            <w:tcW w:w="7489" w:type="dxa"/>
          </w:tcPr>
          <w:p w:rsidR="00E76EF9" w:rsidRPr="000D7F9B" w:rsidRDefault="00E76EF9" w:rsidP="000D7F9B">
            <w:pPr>
              <w:tabs>
                <w:tab w:val="left" w:pos="0"/>
              </w:tabs>
              <w:jc w:val="both"/>
              <w:rPr>
                <w:rFonts w:ascii="Arial" w:hAnsi="Arial" w:cs="Arial"/>
                <w:b/>
              </w:rPr>
            </w:pPr>
            <w:r w:rsidRPr="000D7F9B">
              <w:rPr>
                <w:rFonts w:ascii="Arial" w:hAnsi="Arial" w:cs="Arial"/>
                <w:b/>
              </w:rPr>
              <w:t>Проведение публичных слушаний по вопросам землепользования и застройки</w:t>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18</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bCs/>
              </w:rPr>
              <w:t>Статья 14</w:t>
            </w:r>
          </w:p>
        </w:tc>
        <w:tc>
          <w:tcPr>
            <w:tcW w:w="7489" w:type="dxa"/>
          </w:tcPr>
          <w:p w:rsidR="00E76EF9" w:rsidRPr="000D7F9B" w:rsidRDefault="00E76EF9" w:rsidP="000D7F9B">
            <w:pPr>
              <w:ind w:left="1440" w:hanging="1440"/>
              <w:jc w:val="both"/>
              <w:rPr>
                <w:rFonts w:ascii="Arial" w:hAnsi="Arial" w:cs="Arial"/>
                <w:b/>
                <w:bCs/>
              </w:rPr>
            </w:pPr>
            <w:r w:rsidRPr="000D7F9B">
              <w:rPr>
                <w:rFonts w:ascii="Arial" w:hAnsi="Arial" w:cs="Arial"/>
                <w:bCs/>
              </w:rPr>
              <w:t>Общие положения</w:t>
            </w:r>
            <w:r w:rsidRPr="000D7F9B">
              <w:rPr>
                <w:rFonts w:ascii="Arial" w:hAnsi="Arial" w:cs="Arial"/>
                <w:bCs/>
              </w:rPr>
              <w:tab/>
            </w:r>
          </w:p>
        </w:tc>
        <w:tc>
          <w:tcPr>
            <w:tcW w:w="710" w:type="dxa"/>
          </w:tcPr>
          <w:p w:rsidR="00E76EF9" w:rsidRPr="000D7F9B" w:rsidRDefault="00E76EF9" w:rsidP="000D7F9B">
            <w:pPr>
              <w:pStyle w:val="Heading5"/>
              <w:ind w:hanging="1260"/>
              <w:jc w:val="both"/>
              <w:rPr>
                <w:rFonts w:ascii="Arial" w:hAnsi="Arial" w:cs="Arial"/>
                <w:sz w:val="24"/>
              </w:rPr>
            </w:pPr>
            <w:r w:rsidRPr="000D7F9B">
              <w:rPr>
                <w:rFonts w:ascii="Arial" w:hAnsi="Arial" w:cs="Arial"/>
                <w:sz w:val="24"/>
              </w:rPr>
              <w:t>18</w:t>
            </w:r>
          </w:p>
        </w:tc>
      </w:tr>
      <w:tr w:rsidR="00E76EF9" w:rsidRPr="000D7F9B" w:rsidTr="000D7F9B">
        <w:tc>
          <w:tcPr>
            <w:tcW w:w="1372" w:type="dxa"/>
          </w:tcPr>
          <w:p w:rsidR="00E76EF9" w:rsidRPr="000D7F9B" w:rsidRDefault="00E76EF9" w:rsidP="000D7F9B">
            <w:pPr>
              <w:tabs>
                <w:tab w:val="left" w:pos="0"/>
              </w:tabs>
              <w:jc w:val="both"/>
              <w:rPr>
                <w:rFonts w:ascii="Arial" w:hAnsi="Arial" w:cs="Arial"/>
                <w:b/>
              </w:rPr>
            </w:pPr>
            <w:r w:rsidRPr="000D7F9B">
              <w:rPr>
                <w:rFonts w:ascii="Arial" w:hAnsi="Arial" w:cs="Arial"/>
                <w:bCs/>
              </w:rPr>
              <w:t>Статья 15</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Порядок организации и проведения публичных слушаний по проекту  о внесении изменений в настоящие правила</w:t>
            </w:r>
          </w:p>
        </w:tc>
        <w:tc>
          <w:tcPr>
            <w:tcW w:w="710" w:type="dxa"/>
          </w:tcPr>
          <w:p w:rsidR="00E76EF9" w:rsidRPr="000D7F9B" w:rsidRDefault="00E76EF9" w:rsidP="000D7F9B">
            <w:pPr>
              <w:tabs>
                <w:tab w:val="left" w:pos="0"/>
              </w:tabs>
              <w:jc w:val="both"/>
              <w:rPr>
                <w:rFonts w:ascii="Arial" w:hAnsi="Arial" w:cs="Arial"/>
                <w:b/>
              </w:rPr>
            </w:pPr>
            <w:r w:rsidRPr="000D7F9B">
              <w:rPr>
                <w:rFonts w:ascii="Arial" w:hAnsi="Arial" w:cs="Arial"/>
                <w:b/>
              </w:rPr>
              <w:t xml:space="preserve">     19</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b/>
                <w:bCs/>
              </w:rPr>
              <w:t>Глава 6</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b/>
                <w:bCs/>
              </w:rPr>
              <w:t>Внесение изменений в настоящие Правила</w:t>
            </w:r>
          </w:p>
        </w:tc>
        <w:tc>
          <w:tcPr>
            <w:tcW w:w="710" w:type="dxa"/>
          </w:tcPr>
          <w:p w:rsidR="00E76EF9" w:rsidRPr="000D7F9B" w:rsidRDefault="00E76EF9" w:rsidP="000D7F9B">
            <w:pPr>
              <w:tabs>
                <w:tab w:val="left" w:pos="0"/>
              </w:tabs>
              <w:jc w:val="both"/>
              <w:rPr>
                <w:rFonts w:ascii="Arial" w:hAnsi="Arial" w:cs="Arial"/>
                <w:b/>
              </w:rPr>
            </w:pPr>
            <w:r w:rsidRPr="000D7F9B">
              <w:rPr>
                <w:rFonts w:ascii="Arial" w:hAnsi="Arial" w:cs="Arial"/>
                <w:b/>
              </w:rPr>
              <w:t xml:space="preserve">     19</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rPr>
              <w:t>Статья 16</w:t>
            </w:r>
          </w:p>
        </w:tc>
        <w:tc>
          <w:tcPr>
            <w:tcW w:w="7489" w:type="dxa"/>
          </w:tcPr>
          <w:p w:rsidR="00E76EF9" w:rsidRPr="000D7F9B" w:rsidRDefault="00E76EF9" w:rsidP="000D7F9B">
            <w:pPr>
              <w:tabs>
                <w:tab w:val="left" w:pos="0"/>
              </w:tabs>
              <w:jc w:val="both"/>
              <w:rPr>
                <w:rFonts w:ascii="Arial" w:hAnsi="Arial" w:cs="Arial"/>
                <w:b/>
                <w:bCs/>
              </w:rPr>
            </w:pPr>
            <w:r w:rsidRPr="000D7F9B">
              <w:rPr>
                <w:rFonts w:ascii="Arial" w:hAnsi="Arial" w:cs="Arial"/>
              </w:rPr>
              <w:t>Основания для рассмотрения Главой Первомайского сельского поселения вопроса о внесении изменений в настоящие Правила</w:t>
            </w:r>
          </w:p>
        </w:tc>
        <w:tc>
          <w:tcPr>
            <w:tcW w:w="710" w:type="dxa"/>
          </w:tcPr>
          <w:p w:rsidR="00E76EF9" w:rsidRPr="000D7F9B" w:rsidRDefault="00E76EF9" w:rsidP="000D7F9B">
            <w:pPr>
              <w:tabs>
                <w:tab w:val="left" w:pos="0"/>
              </w:tabs>
              <w:jc w:val="both"/>
              <w:rPr>
                <w:rFonts w:ascii="Arial" w:hAnsi="Arial" w:cs="Arial"/>
                <w:b/>
              </w:rPr>
            </w:pPr>
            <w:r w:rsidRPr="000D7F9B">
              <w:rPr>
                <w:rFonts w:ascii="Arial" w:hAnsi="Arial" w:cs="Arial"/>
                <w:b/>
              </w:rPr>
              <w:t xml:space="preserve">     19</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bCs/>
              </w:rPr>
              <w:t>Статья 17</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bCs/>
              </w:rPr>
              <w:t>Лица, имеющие право вносить предложения об изменении настоящих Правил в Комиссию</w:t>
            </w:r>
            <w:r w:rsidRPr="000D7F9B">
              <w:rPr>
                <w:rFonts w:ascii="Arial" w:hAnsi="Arial" w:cs="Arial"/>
                <w:bCs/>
              </w:rPr>
              <w:tab/>
            </w:r>
          </w:p>
        </w:tc>
        <w:tc>
          <w:tcPr>
            <w:tcW w:w="710" w:type="dxa"/>
          </w:tcPr>
          <w:p w:rsidR="00E76EF9" w:rsidRPr="000D7F9B" w:rsidRDefault="00E76EF9" w:rsidP="000D7F9B">
            <w:pPr>
              <w:tabs>
                <w:tab w:val="left" w:pos="0"/>
              </w:tabs>
              <w:jc w:val="right"/>
              <w:rPr>
                <w:rFonts w:ascii="Arial" w:hAnsi="Arial" w:cs="Arial"/>
                <w:b/>
              </w:rPr>
            </w:pPr>
            <w:r w:rsidRPr="000D7F9B">
              <w:rPr>
                <w:rFonts w:ascii="Arial" w:hAnsi="Arial" w:cs="Arial"/>
                <w:b/>
              </w:rPr>
              <w:t>20</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rPr>
              <w:t>Статья 18</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rPr>
              <w:t>Порядок подготовки изменений в настоящие Правила</w:t>
            </w:r>
          </w:p>
        </w:tc>
        <w:tc>
          <w:tcPr>
            <w:tcW w:w="710" w:type="dxa"/>
          </w:tcPr>
          <w:p w:rsidR="00E76EF9" w:rsidRPr="000D7F9B" w:rsidRDefault="00E76EF9" w:rsidP="000D7F9B">
            <w:pPr>
              <w:tabs>
                <w:tab w:val="left" w:pos="0"/>
              </w:tabs>
              <w:jc w:val="right"/>
              <w:rPr>
                <w:rFonts w:ascii="Arial" w:hAnsi="Arial" w:cs="Arial"/>
                <w:b/>
              </w:rPr>
            </w:pPr>
            <w:r w:rsidRPr="000D7F9B">
              <w:rPr>
                <w:rFonts w:ascii="Arial" w:hAnsi="Arial" w:cs="Arial"/>
                <w:b/>
              </w:rPr>
              <w:t>20</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19</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rPr>
              <w:t>Внесение изменений в настоящие Правила</w:t>
            </w:r>
          </w:p>
        </w:tc>
        <w:tc>
          <w:tcPr>
            <w:tcW w:w="710" w:type="dxa"/>
          </w:tcPr>
          <w:p w:rsidR="00E76EF9" w:rsidRPr="000D7F9B" w:rsidRDefault="00E76EF9" w:rsidP="000D7F9B">
            <w:pPr>
              <w:tabs>
                <w:tab w:val="left" w:pos="0"/>
              </w:tabs>
              <w:jc w:val="right"/>
              <w:rPr>
                <w:rFonts w:ascii="Arial" w:hAnsi="Arial" w:cs="Arial"/>
                <w:b/>
              </w:rPr>
            </w:pPr>
            <w:r w:rsidRPr="000D7F9B">
              <w:rPr>
                <w:rFonts w:ascii="Arial" w:hAnsi="Arial" w:cs="Arial"/>
                <w:b/>
              </w:rPr>
              <w:t>21</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b/>
                <w:bCs/>
              </w:rPr>
              <w:t>Глава 7</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b/>
                <w:bCs/>
              </w:rPr>
              <w:t>Регулирование иных вопросов землепользования и застройки</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21</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bCs/>
              </w:rPr>
              <w:t>Статья 20</w:t>
            </w:r>
          </w:p>
        </w:tc>
        <w:tc>
          <w:tcPr>
            <w:tcW w:w="7489" w:type="dxa"/>
          </w:tcPr>
          <w:p w:rsidR="00E76EF9" w:rsidRPr="000D7F9B" w:rsidRDefault="00E76EF9" w:rsidP="000D7F9B">
            <w:pPr>
              <w:tabs>
                <w:tab w:val="left" w:pos="0"/>
              </w:tabs>
              <w:jc w:val="both"/>
              <w:rPr>
                <w:rFonts w:ascii="Arial" w:hAnsi="Arial" w:cs="Arial"/>
                <w:b/>
                <w:bCs/>
              </w:rPr>
            </w:pPr>
            <w:r w:rsidRPr="000D7F9B">
              <w:rPr>
                <w:rFonts w:ascii="Arial" w:hAnsi="Arial" w:cs="Arial"/>
                <w:bCs/>
              </w:rPr>
              <w:t>Действие настоящих Правил по отношению к градостроительной документации</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21</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rPr>
              <w:t>Статья 21</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rPr>
              <w:t>Ответственность за нарушение настоящих Правил</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21</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b/>
                <w:bCs/>
              </w:rPr>
              <w:t xml:space="preserve">Часть </w:t>
            </w:r>
            <w:r w:rsidRPr="000D7F9B">
              <w:rPr>
                <w:rFonts w:ascii="Arial" w:hAnsi="Arial" w:cs="Arial"/>
                <w:b/>
                <w:bCs/>
                <w:lang w:val="en-US"/>
              </w:rPr>
              <w:t>II</w:t>
            </w:r>
          </w:p>
        </w:tc>
        <w:tc>
          <w:tcPr>
            <w:tcW w:w="7489" w:type="dxa"/>
          </w:tcPr>
          <w:p w:rsidR="00E76EF9" w:rsidRPr="000D7F9B" w:rsidRDefault="00E76EF9" w:rsidP="000D7F9B">
            <w:pPr>
              <w:tabs>
                <w:tab w:val="left" w:pos="0"/>
              </w:tabs>
              <w:jc w:val="both"/>
              <w:rPr>
                <w:rFonts w:ascii="Arial" w:hAnsi="Arial" w:cs="Arial"/>
              </w:rPr>
            </w:pPr>
            <w:r w:rsidRPr="000D7F9B">
              <w:rPr>
                <w:rFonts w:ascii="Arial" w:hAnsi="Arial" w:cs="Arial"/>
                <w:b/>
                <w:bCs/>
              </w:rPr>
              <w:t>Карты градостроительного зонирования</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20</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rPr>
              <w:t>Статья 22</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 xml:space="preserve">Карта градостроительного зонирования территории </w:t>
            </w:r>
            <w:r w:rsidRPr="000D7F9B">
              <w:rPr>
                <w:rFonts w:ascii="Arial" w:hAnsi="Arial" w:cs="Arial"/>
              </w:rPr>
              <w:t>муниципального образования Первомайское сельское поселение Первомайского района Томской области</w:t>
            </w:r>
            <w:r w:rsidRPr="000D7F9B">
              <w:rPr>
                <w:rFonts w:ascii="Arial" w:hAnsi="Arial" w:cs="Arial"/>
              </w:rPr>
              <w:tab/>
            </w:r>
            <w:r w:rsidRPr="000D7F9B">
              <w:rPr>
                <w:rFonts w:ascii="Arial" w:hAnsi="Arial" w:cs="Arial"/>
                <w:bCs/>
              </w:rPr>
              <w:t xml:space="preserve">  </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22</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bCs/>
              </w:rPr>
              <w:t>Статья 23</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 xml:space="preserve">Тематические карты и схемы, применяемые для целей регулирования землепользования и застройки </w:t>
            </w:r>
            <w:r w:rsidRPr="000D7F9B">
              <w:rPr>
                <w:rFonts w:ascii="Arial" w:hAnsi="Arial" w:cs="Arial"/>
              </w:rPr>
              <w:t>Первомайского сельского поселения</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22</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b/>
                <w:bCs/>
              </w:rPr>
              <w:t xml:space="preserve">Часть </w:t>
            </w:r>
            <w:r w:rsidRPr="000D7F9B">
              <w:rPr>
                <w:rFonts w:ascii="Arial" w:hAnsi="Arial" w:cs="Arial"/>
                <w:b/>
                <w:bCs/>
                <w:lang w:val="en-US"/>
              </w:rPr>
              <w:t>III</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
                <w:bCs/>
              </w:rPr>
              <w:t>Градостроительные регламенты</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22</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b/>
                <w:bCs/>
              </w:rPr>
              <w:t>Глава 8</w:t>
            </w:r>
          </w:p>
        </w:tc>
        <w:tc>
          <w:tcPr>
            <w:tcW w:w="7489" w:type="dxa"/>
          </w:tcPr>
          <w:p w:rsidR="00E76EF9" w:rsidRPr="000D7F9B" w:rsidRDefault="00E76EF9" w:rsidP="000D7F9B">
            <w:pPr>
              <w:tabs>
                <w:tab w:val="left" w:pos="0"/>
              </w:tabs>
              <w:jc w:val="both"/>
              <w:rPr>
                <w:rFonts w:ascii="Arial" w:hAnsi="Arial" w:cs="Arial"/>
                <w:b/>
                <w:bCs/>
              </w:rPr>
            </w:pPr>
            <w:r w:rsidRPr="000D7F9B">
              <w:rPr>
                <w:rFonts w:ascii="Arial" w:hAnsi="Arial" w:cs="Arial"/>
                <w:b/>
                <w:bCs/>
              </w:rPr>
              <w:t>Градостроительные регламенты</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22</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rPr>
              <w:t>Статья 24</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 xml:space="preserve">Перечень территориальных зон, выделенных на карте градостроительного зонирования территории </w:t>
            </w:r>
            <w:r w:rsidRPr="000D7F9B">
              <w:rPr>
                <w:rFonts w:ascii="Arial" w:hAnsi="Arial" w:cs="Arial"/>
              </w:rPr>
              <w:t>муниципального образования Первомайское сельское поселение Первомайского района Томской области</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22</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bCs/>
              </w:rPr>
              <w:t>Статья 25</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rPr>
              <w:t>Градостроительные регламенты. Жилые зоны</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25</w:t>
            </w:r>
          </w:p>
        </w:tc>
      </w:tr>
      <w:tr w:rsidR="00E76EF9" w:rsidRPr="000D7F9B" w:rsidTr="000D7F9B">
        <w:tc>
          <w:tcPr>
            <w:tcW w:w="1372" w:type="dxa"/>
          </w:tcPr>
          <w:p w:rsidR="00E76EF9" w:rsidRPr="000D7F9B" w:rsidRDefault="00E76EF9" w:rsidP="000D7F9B">
            <w:pPr>
              <w:tabs>
                <w:tab w:val="left" w:pos="0"/>
              </w:tabs>
              <w:jc w:val="both"/>
              <w:rPr>
                <w:rFonts w:ascii="Arial" w:hAnsi="Arial" w:cs="Arial"/>
                <w:bCs/>
              </w:rPr>
            </w:pPr>
            <w:r w:rsidRPr="000D7F9B">
              <w:rPr>
                <w:rFonts w:ascii="Arial" w:hAnsi="Arial" w:cs="Arial"/>
              </w:rPr>
              <w:t>Статья 26</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Градостроительные регламенты. Общественно-деловые зоны</w:t>
            </w:r>
            <w:r w:rsidRPr="000D7F9B">
              <w:rPr>
                <w:rFonts w:ascii="Arial" w:hAnsi="Arial" w:cs="Arial"/>
                <w:bCs/>
              </w:rPr>
              <w:tab/>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32</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27</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Градостроительные регламенты. Производственные зоны</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36</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28</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Градостроительные регламенты. Зоны инженерной и транспортной инфраструктур</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39</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29</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Градостроительные регламенты. Зоны сельскохозяйственного использования</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41</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30</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Градостроительные регламенты. Зоны рекреационного назначения</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44</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rPr>
              <w:t>Статья 31</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Градостроительные регламенты. Зоны специального назначения</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46</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b/>
                <w:bCs/>
              </w:rPr>
              <w:t>Глава 9</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
              </w:rPr>
              <w:t>Ограничения использования земельных участков и объектов капитального строительства</w:t>
            </w:r>
          </w:p>
        </w:tc>
        <w:tc>
          <w:tcPr>
            <w:tcW w:w="710" w:type="dxa"/>
          </w:tcPr>
          <w:p w:rsidR="00E76EF9" w:rsidRPr="000D7F9B" w:rsidRDefault="00E76EF9" w:rsidP="000D7F9B">
            <w:pPr>
              <w:tabs>
                <w:tab w:val="left" w:pos="0"/>
              </w:tabs>
              <w:jc w:val="right"/>
              <w:rPr>
                <w:rFonts w:ascii="Arial" w:hAnsi="Arial" w:cs="Arial"/>
              </w:rPr>
            </w:pPr>
            <w:r w:rsidRPr="000D7F9B">
              <w:rPr>
                <w:rFonts w:ascii="Arial" w:hAnsi="Arial" w:cs="Arial"/>
              </w:rPr>
              <w:t>48</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bCs/>
              </w:rPr>
              <w:t>Статья 32</w:t>
            </w:r>
          </w:p>
        </w:tc>
        <w:tc>
          <w:tcPr>
            <w:tcW w:w="7489" w:type="dxa"/>
          </w:tcPr>
          <w:p w:rsidR="00E76EF9" w:rsidRPr="000D7F9B" w:rsidRDefault="00E76EF9" w:rsidP="000D7F9B">
            <w:pPr>
              <w:tabs>
                <w:tab w:val="left" w:pos="0"/>
              </w:tabs>
              <w:jc w:val="both"/>
              <w:rPr>
                <w:rFonts w:ascii="Arial" w:hAnsi="Arial" w:cs="Arial"/>
                <w:bCs/>
              </w:rPr>
            </w:pPr>
            <w:r w:rsidRPr="000D7F9B">
              <w:rPr>
                <w:rFonts w:ascii="Arial" w:hAnsi="Arial" w:cs="Arial"/>
                <w:bCs/>
              </w:rPr>
              <w:t>Характеристика зон ограничений и обременений использования земель</w:t>
            </w:r>
            <w:r w:rsidRPr="000D7F9B">
              <w:rPr>
                <w:rFonts w:ascii="Arial" w:hAnsi="Arial" w:cs="Arial"/>
              </w:rPr>
              <w:t xml:space="preserve"> Первомайского сельского поселения</w:t>
            </w:r>
          </w:p>
        </w:tc>
        <w:tc>
          <w:tcPr>
            <w:tcW w:w="710" w:type="dxa"/>
          </w:tcPr>
          <w:p w:rsidR="00E76EF9" w:rsidRPr="000D7F9B" w:rsidRDefault="00E76EF9" w:rsidP="000D7F9B">
            <w:pPr>
              <w:tabs>
                <w:tab w:val="left" w:pos="0"/>
              </w:tabs>
              <w:jc w:val="right"/>
              <w:rPr>
                <w:rFonts w:ascii="Arial" w:hAnsi="Arial" w:cs="Arial"/>
                <w:b/>
              </w:rPr>
            </w:pPr>
            <w:r w:rsidRPr="000D7F9B">
              <w:rPr>
                <w:rFonts w:ascii="Arial" w:hAnsi="Arial" w:cs="Arial"/>
                <w:b/>
              </w:rPr>
              <w:t>48</w:t>
            </w:r>
          </w:p>
        </w:tc>
      </w:tr>
      <w:tr w:rsidR="00E76EF9" w:rsidRPr="000D7F9B" w:rsidTr="000D7F9B">
        <w:tc>
          <w:tcPr>
            <w:tcW w:w="1372" w:type="dxa"/>
          </w:tcPr>
          <w:p w:rsidR="00E76EF9" w:rsidRPr="000D7F9B" w:rsidRDefault="00E76EF9" w:rsidP="000D7F9B">
            <w:pPr>
              <w:tabs>
                <w:tab w:val="left" w:pos="0"/>
              </w:tabs>
              <w:jc w:val="both"/>
              <w:rPr>
                <w:rFonts w:ascii="Arial" w:hAnsi="Arial" w:cs="Arial"/>
              </w:rPr>
            </w:pPr>
            <w:r w:rsidRPr="000D7F9B">
              <w:rPr>
                <w:rFonts w:ascii="Arial" w:hAnsi="Arial" w:cs="Arial"/>
                <w:bCs/>
              </w:rPr>
              <w:t>Статья 33</w:t>
            </w:r>
          </w:p>
        </w:tc>
        <w:tc>
          <w:tcPr>
            <w:tcW w:w="7489" w:type="dxa"/>
          </w:tcPr>
          <w:p w:rsidR="00E76EF9" w:rsidRPr="000D7F9B" w:rsidRDefault="00E76EF9" w:rsidP="000D7F9B">
            <w:pPr>
              <w:tabs>
                <w:tab w:val="left" w:pos="0"/>
              </w:tabs>
              <w:rPr>
                <w:rFonts w:ascii="Arial" w:hAnsi="Arial" w:cs="Arial"/>
                <w:bCs/>
              </w:rPr>
            </w:pPr>
            <w:r w:rsidRPr="000D7F9B">
              <w:rPr>
                <w:rFonts w:ascii="Arial" w:hAnsi="Arial" w:cs="Arial"/>
                <w:bCs/>
              </w:rPr>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0D7F9B">
              <w:rPr>
                <w:rFonts w:ascii="Arial" w:hAnsi="Arial" w:cs="Arial"/>
              </w:rPr>
              <w:t>Первомайского сельского поселения</w:t>
            </w:r>
          </w:p>
        </w:tc>
        <w:tc>
          <w:tcPr>
            <w:tcW w:w="710" w:type="dxa"/>
          </w:tcPr>
          <w:p w:rsidR="00E76EF9" w:rsidRPr="000D7F9B" w:rsidRDefault="00E76EF9" w:rsidP="000D7F9B">
            <w:pPr>
              <w:tabs>
                <w:tab w:val="left" w:pos="0"/>
              </w:tabs>
              <w:jc w:val="right"/>
              <w:rPr>
                <w:rFonts w:ascii="Arial" w:hAnsi="Arial" w:cs="Arial"/>
                <w:b/>
              </w:rPr>
            </w:pPr>
            <w:r w:rsidRPr="000D7F9B">
              <w:rPr>
                <w:rFonts w:ascii="Arial" w:hAnsi="Arial" w:cs="Arial"/>
                <w:b/>
              </w:rPr>
              <w:t>49</w:t>
            </w:r>
          </w:p>
        </w:tc>
      </w:tr>
      <w:tr w:rsidR="00E76EF9" w:rsidRPr="000D7F9B" w:rsidTr="000D7F9B">
        <w:tc>
          <w:tcPr>
            <w:tcW w:w="1372" w:type="dxa"/>
          </w:tcPr>
          <w:p w:rsidR="00E76EF9" w:rsidRPr="000D7F9B" w:rsidRDefault="00E76EF9" w:rsidP="000D7F9B">
            <w:pPr>
              <w:tabs>
                <w:tab w:val="left" w:pos="0"/>
              </w:tabs>
              <w:jc w:val="both"/>
              <w:rPr>
                <w:rFonts w:ascii="Arial" w:hAnsi="Arial" w:cs="Arial"/>
                <w:b/>
                <w:bCs/>
              </w:rPr>
            </w:pPr>
            <w:r w:rsidRPr="000D7F9B">
              <w:rPr>
                <w:rFonts w:ascii="Arial" w:hAnsi="Arial" w:cs="Arial"/>
                <w:b/>
              </w:rPr>
              <w:t>Приложение</w:t>
            </w:r>
          </w:p>
        </w:tc>
        <w:tc>
          <w:tcPr>
            <w:tcW w:w="7489" w:type="dxa"/>
          </w:tcPr>
          <w:p w:rsidR="00E76EF9" w:rsidRPr="000D7F9B" w:rsidRDefault="00E76EF9" w:rsidP="000D7F9B">
            <w:pPr>
              <w:tabs>
                <w:tab w:val="left" w:pos="0"/>
              </w:tabs>
              <w:rPr>
                <w:rFonts w:ascii="Arial" w:hAnsi="Arial" w:cs="Arial"/>
                <w:bCs/>
              </w:rPr>
            </w:pPr>
          </w:p>
        </w:tc>
        <w:tc>
          <w:tcPr>
            <w:tcW w:w="710" w:type="dxa"/>
          </w:tcPr>
          <w:p w:rsidR="00E76EF9" w:rsidRPr="000D7F9B" w:rsidRDefault="00E76EF9" w:rsidP="000D7F9B">
            <w:pPr>
              <w:tabs>
                <w:tab w:val="left" w:pos="0"/>
              </w:tabs>
              <w:jc w:val="right"/>
              <w:rPr>
                <w:rFonts w:ascii="Arial" w:hAnsi="Arial" w:cs="Arial"/>
                <w:b/>
              </w:rPr>
            </w:pPr>
            <w:r w:rsidRPr="000D7F9B">
              <w:rPr>
                <w:rFonts w:ascii="Arial" w:hAnsi="Arial" w:cs="Arial"/>
                <w:b/>
              </w:rPr>
              <w:t>52</w:t>
            </w:r>
          </w:p>
        </w:tc>
      </w:tr>
      <w:tr w:rsidR="00E76EF9" w:rsidRPr="000D7F9B" w:rsidTr="000D7F9B">
        <w:tc>
          <w:tcPr>
            <w:tcW w:w="1372" w:type="dxa"/>
          </w:tcPr>
          <w:p w:rsidR="00E76EF9" w:rsidRPr="000D7F9B" w:rsidRDefault="00E76EF9" w:rsidP="000D7F9B">
            <w:pPr>
              <w:tabs>
                <w:tab w:val="left" w:pos="0"/>
              </w:tabs>
              <w:jc w:val="both"/>
              <w:rPr>
                <w:rFonts w:ascii="Arial" w:hAnsi="Arial" w:cs="Arial"/>
                <w:b/>
              </w:rPr>
            </w:pPr>
            <w:r w:rsidRPr="000D7F9B">
              <w:rPr>
                <w:rFonts w:ascii="Arial" w:hAnsi="Arial" w:cs="Arial"/>
              </w:rPr>
              <w:t>Приложение 1</w:t>
            </w:r>
          </w:p>
        </w:tc>
        <w:tc>
          <w:tcPr>
            <w:tcW w:w="7489" w:type="dxa"/>
          </w:tcPr>
          <w:p w:rsidR="00E76EF9" w:rsidRPr="000D7F9B" w:rsidRDefault="00E76EF9" w:rsidP="000D7F9B">
            <w:pPr>
              <w:tabs>
                <w:tab w:val="left" w:pos="0"/>
              </w:tabs>
              <w:rPr>
                <w:rFonts w:ascii="Arial" w:hAnsi="Arial" w:cs="Arial"/>
                <w:bCs/>
              </w:rPr>
            </w:pPr>
            <w:r w:rsidRPr="000D7F9B">
              <w:rPr>
                <w:rFonts w:ascii="Arial" w:hAnsi="Arial" w:cs="Arial"/>
              </w:rPr>
              <w:t>Основные термины и определения, используемые в настоящих Правилах</w:t>
            </w:r>
          </w:p>
        </w:tc>
        <w:tc>
          <w:tcPr>
            <w:tcW w:w="710" w:type="dxa"/>
          </w:tcPr>
          <w:p w:rsidR="00E76EF9" w:rsidRPr="000D7F9B" w:rsidRDefault="00E76EF9" w:rsidP="000D7F9B">
            <w:pPr>
              <w:tabs>
                <w:tab w:val="left" w:pos="0"/>
              </w:tabs>
              <w:jc w:val="right"/>
              <w:rPr>
                <w:rFonts w:ascii="Arial" w:hAnsi="Arial" w:cs="Arial"/>
                <w:b/>
              </w:rPr>
            </w:pPr>
            <w:r w:rsidRPr="000D7F9B">
              <w:rPr>
                <w:rFonts w:ascii="Arial" w:hAnsi="Arial" w:cs="Arial"/>
                <w:b/>
              </w:rPr>
              <w:t>52</w:t>
            </w:r>
          </w:p>
        </w:tc>
      </w:tr>
    </w:tbl>
    <w:p w:rsidR="00E76EF9" w:rsidRPr="008A314A" w:rsidRDefault="00E76EF9" w:rsidP="008A314A">
      <w:pPr>
        <w:jc w:val="both"/>
        <w:rPr>
          <w:rFonts w:ascii="Arial" w:hAnsi="Arial" w:cs="Arial"/>
          <w:b/>
          <w:bCs/>
        </w:rPr>
      </w:pPr>
      <w:r w:rsidRPr="008A5A8F">
        <w:rPr>
          <w:rFonts w:ascii="Arial" w:hAnsi="Arial" w:cs="Arial"/>
          <w:b/>
          <w:bCs/>
        </w:rPr>
        <w:tab/>
      </w:r>
      <w:r>
        <w:rPr>
          <w:rFonts w:ascii="Arial" w:hAnsi="Arial" w:cs="Arial"/>
          <w:b/>
          <w:bCs/>
        </w:rPr>
        <w:tab/>
      </w:r>
      <w:r w:rsidRPr="008A5A8F">
        <w:rPr>
          <w:rFonts w:ascii="Arial" w:hAnsi="Arial" w:cs="Arial"/>
          <w:b/>
          <w:bCs/>
        </w:rPr>
        <w:tab/>
      </w:r>
      <w:r w:rsidRPr="008A5A8F">
        <w:rPr>
          <w:rFonts w:ascii="Arial" w:hAnsi="Arial" w:cs="Arial"/>
          <w:b/>
          <w:bCs/>
        </w:rPr>
        <w:tab/>
      </w:r>
    </w:p>
    <w:p w:rsidR="00E76EF9" w:rsidRPr="008A5A8F" w:rsidRDefault="00E76EF9" w:rsidP="00BB47CE">
      <w:pPr>
        <w:jc w:val="both"/>
        <w:rPr>
          <w:rFonts w:ascii="Arial" w:hAnsi="Arial" w:cs="Arial"/>
          <w:b/>
          <w:bCs/>
        </w:rPr>
      </w:pPr>
      <w:r w:rsidRPr="008A5A8F">
        <w:rPr>
          <w:rFonts w:ascii="Arial" w:hAnsi="Arial" w:cs="Arial"/>
          <w:b/>
          <w:bCs/>
        </w:rPr>
        <w:t xml:space="preserve">Часть </w:t>
      </w:r>
      <w:r w:rsidRPr="008A5A8F">
        <w:rPr>
          <w:rFonts w:ascii="Arial" w:hAnsi="Arial" w:cs="Arial"/>
          <w:b/>
          <w:bCs/>
          <w:lang w:val="en-US"/>
        </w:rPr>
        <w:t>I</w:t>
      </w:r>
      <w:r w:rsidRPr="008A5A8F">
        <w:rPr>
          <w:rFonts w:ascii="Arial" w:hAnsi="Arial" w:cs="Arial"/>
          <w:b/>
          <w:bCs/>
        </w:rPr>
        <w:tab/>
        <w:t>Порядок применения правил землепользования и застройки и внесения в них изменений</w:t>
      </w:r>
    </w:p>
    <w:p w:rsidR="00E76EF9" w:rsidRPr="008A5A8F" w:rsidRDefault="00E76EF9" w:rsidP="00BB47CE">
      <w:pPr>
        <w:ind w:firstLine="720"/>
        <w:jc w:val="both"/>
        <w:rPr>
          <w:rFonts w:ascii="Arial" w:hAnsi="Arial" w:cs="Arial"/>
        </w:rPr>
      </w:pPr>
    </w:p>
    <w:p w:rsidR="00E76EF9" w:rsidRPr="008A5A8F" w:rsidRDefault="00E76EF9" w:rsidP="00BB47CE">
      <w:pPr>
        <w:jc w:val="both"/>
        <w:rPr>
          <w:rFonts w:ascii="Arial" w:hAnsi="Arial" w:cs="Arial"/>
          <w:b/>
          <w:bCs/>
        </w:rPr>
      </w:pPr>
      <w:r w:rsidRPr="008A5A8F">
        <w:rPr>
          <w:rFonts w:ascii="Arial" w:hAnsi="Arial" w:cs="Arial"/>
          <w:b/>
          <w:bCs/>
        </w:rPr>
        <w:t>Глава 1</w:t>
      </w:r>
      <w:r w:rsidRPr="008A5A8F">
        <w:rPr>
          <w:rFonts w:ascii="Arial" w:hAnsi="Arial" w:cs="Arial"/>
          <w:b/>
          <w:bCs/>
        </w:rPr>
        <w:tab/>
        <w:t>Общие положения</w:t>
      </w:r>
    </w:p>
    <w:p w:rsidR="00E76EF9" w:rsidRPr="008A5A8F" w:rsidRDefault="00E76EF9" w:rsidP="00BB47CE">
      <w:pPr>
        <w:ind w:firstLine="708"/>
        <w:jc w:val="both"/>
        <w:rPr>
          <w:rFonts w:ascii="Arial" w:hAnsi="Arial" w:cs="Arial"/>
        </w:rPr>
      </w:pPr>
    </w:p>
    <w:p w:rsidR="00E76EF9" w:rsidRPr="008A5A8F" w:rsidRDefault="00E76EF9" w:rsidP="00BB47CE">
      <w:pPr>
        <w:pStyle w:val="Heading1"/>
        <w:ind w:firstLine="0"/>
        <w:jc w:val="both"/>
        <w:rPr>
          <w:rFonts w:ascii="Arial" w:hAnsi="Arial" w:cs="Arial"/>
          <w:sz w:val="24"/>
        </w:rPr>
      </w:pPr>
      <w:r w:rsidRPr="008A5A8F">
        <w:rPr>
          <w:rFonts w:ascii="Arial" w:hAnsi="Arial" w:cs="Arial"/>
          <w:sz w:val="24"/>
        </w:rPr>
        <w:t>Статья 1</w:t>
      </w:r>
      <w:r w:rsidRPr="008A5A8F">
        <w:rPr>
          <w:rFonts w:ascii="Arial" w:hAnsi="Arial" w:cs="Arial"/>
          <w:sz w:val="24"/>
        </w:rPr>
        <w:tab/>
        <w:t>Основные принципы формирования правил землепользования и застройки муниципального образования П</w:t>
      </w:r>
      <w:r>
        <w:rPr>
          <w:rFonts w:ascii="Arial" w:hAnsi="Arial" w:cs="Arial"/>
          <w:sz w:val="24"/>
        </w:rPr>
        <w:t xml:space="preserve">ервомайское сельское поселение </w:t>
      </w:r>
      <w:r w:rsidRPr="008A5A8F">
        <w:rPr>
          <w:rFonts w:ascii="Arial" w:hAnsi="Arial" w:cs="Arial"/>
          <w:sz w:val="24"/>
        </w:rPr>
        <w:t>Первомайского района Томской области</w:t>
      </w:r>
    </w:p>
    <w:p w:rsidR="00E76EF9" w:rsidRPr="008A5A8F" w:rsidRDefault="00E76EF9" w:rsidP="00BB47CE">
      <w:pPr>
        <w:jc w:val="both"/>
        <w:rPr>
          <w:rFonts w:ascii="Arial" w:hAnsi="Arial" w:cs="Arial"/>
        </w:rPr>
      </w:pPr>
    </w:p>
    <w:p w:rsidR="00E76EF9" w:rsidRPr="008A5A8F" w:rsidRDefault="00E76EF9" w:rsidP="00BB47CE">
      <w:pPr>
        <w:ind w:firstLine="709"/>
        <w:jc w:val="both"/>
        <w:rPr>
          <w:rFonts w:ascii="Arial" w:hAnsi="Arial" w:cs="Arial"/>
        </w:rPr>
      </w:pPr>
      <w:r w:rsidRPr="008A5A8F">
        <w:rPr>
          <w:rFonts w:ascii="Arial" w:hAnsi="Arial" w:cs="Arial"/>
        </w:rPr>
        <w:t>Правила землепользования и застройки муниципального образования Первомайское сельское поселение Первомайского района Томской области (далее – настоящие Правила, правила землепользования и застройки Первомайского сельского поселения) являются нормативным правовым актом органов местного самоуправления муниципального образования Первомайское сельское поселение Первомайского района Томской области (далее - Первомайское сельское поселение, сельское поселение, поселение), принятым в соответствии со следующими нормативными правовыми актами:</w:t>
      </w:r>
    </w:p>
    <w:p w:rsidR="00E76EF9" w:rsidRPr="008A5A8F" w:rsidRDefault="00E76EF9" w:rsidP="00BB47CE">
      <w:pPr>
        <w:ind w:left="1620" w:hanging="540"/>
        <w:jc w:val="both"/>
        <w:rPr>
          <w:rFonts w:ascii="Arial" w:hAnsi="Arial" w:cs="Arial"/>
        </w:rPr>
      </w:pPr>
      <w:r w:rsidRPr="008A5A8F">
        <w:rPr>
          <w:rFonts w:ascii="Arial" w:hAnsi="Arial" w:cs="Arial"/>
        </w:rPr>
        <w:t>1.</w:t>
      </w:r>
      <w:r w:rsidRPr="008A5A8F">
        <w:rPr>
          <w:rFonts w:ascii="Arial" w:hAnsi="Arial" w:cs="Arial"/>
        </w:rPr>
        <w:tab/>
        <w:t xml:space="preserve">Градостроительный кодекс Российской Федерации (в редакции с последующими изменениями и дополнениями, вступившими в силу). </w:t>
      </w:r>
    </w:p>
    <w:p w:rsidR="00E76EF9" w:rsidRPr="008A5A8F" w:rsidRDefault="00E76EF9" w:rsidP="00BB47CE">
      <w:pPr>
        <w:ind w:left="1620" w:hanging="540"/>
        <w:jc w:val="both"/>
        <w:rPr>
          <w:rFonts w:ascii="Arial" w:hAnsi="Arial" w:cs="Arial"/>
        </w:rPr>
      </w:pPr>
      <w:r w:rsidRPr="008A5A8F">
        <w:rPr>
          <w:rFonts w:ascii="Arial" w:hAnsi="Arial" w:cs="Arial"/>
        </w:rPr>
        <w:t>2.</w:t>
      </w:r>
      <w:r w:rsidRPr="008A5A8F">
        <w:rPr>
          <w:rFonts w:ascii="Arial" w:hAnsi="Arial" w:cs="Arial"/>
        </w:rPr>
        <w:tab/>
        <w:t>Земельный кодекс Российской Федерации (в редакции с последующими изменениями и дополнениями, вступившими в силу).</w:t>
      </w:r>
    </w:p>
    <w:p w:rsidR="00E76EF9" w:rsidRPr="008A5A8F" w:rsidRDefault="00E76EF9" w:rsidP="00BB47CE">
      <w:pPr>
        <w:ind w:left="1620" w:hanging="540"/>
        <w:jc w:val="both"/>
        <w:rPr>
          <w:rFonts w:ascii="Arial" w:hAnsi="Arial" w:cs="Arial"/>
        </w:rPr>
      </w:pPr>
      <w:r w:rsidRPr="008A5A8F">
        <w:rPr>
          <w:rFonts w:ascii="Arial" w:hAnsi="Arial" w:cs="Arial"/>
        </w:rPr>
        <w:t>3.</w:t>
      </w:r>
      <w:r w:rsidRPr="008A5A8F">
        <w:rPr>
          <w:rFonts w:ascii="Arial" w:hAnsi="Arial" w:cs="Arial"/>
        </w:rPr>
        <w:tab/>
        <w:t>Водный кодекс Российской Федерации (в редакции с последующими изменениями и дополнениями, вступившими в силу).</w:t>
      </w:r>
    </w:p>
    <w:p w:rsidR="00E76EF9" w:rsidRPr="008A5A8F" w:rsidRDefault="00E76EF9" w:rsidP="00BB47CE">
      <w:pPr>
        <w:ind w:left="1620" w:hanging="540"/>
        <w:jc w:val="both"/>
        <w:rPr>
          <w:rFonts w:ascii="Arial" w:hAnsi="Arial" w:cs="Arial"/>
        </w:rPr>
      </w:pPr>
      <w:r w:rsidRPr="008A5A8F">
        <w:rPr>
          <w:rFonts w:ascii="Arial" w:hAnsi="Arial" w:cs="Arial"/>
        </w:rPr>
        <w:t>4.</w:t>
      </w:r>
      <w:r w:rsidRPr="008A5A8F">
        <w:rPr>
          <w:rFonts w:ascii="Arial" w:hAnsi="Arial" w:cs="Arial"/>
        </w:rPr>
        <w:tab/>
        <w:t>Лесной кодекс Российской Федерации (в редакции с последующими изменениями и дополнениями, вступившими в силу).</w:t>
      </w:r>
    </w:p>
    <w:p w:rsidR="00E76EF9" w:rsidRPr="008A5A8F" w:rsidRDefault="00E76EF9" w:rsidP="00BB47CE">
      <w:pPr>
        <w:ind w:left="1620" w:hanging="540"/>
        <w:jc w:val="both"/>
        <w:rPr>
          <w:rFonts w:ascii="Arial" w:hAnsi="Arial" w:cs="Arial"/>
        </w:rPr>
      </w:pPr>
      <w:r w:rsidRPr="008A5A8F">
        <w:rPr>
          <w:rFonts w:ascii="Arial" w:hAnsi="Arial" w:cs="Arial"/>
        </w:rPr>
        <w:t>5.</w:t>
      </w:r>
      <w:r w:rsidRPr="008A5A8F">
        <w:rPr>
          <w:rFonts w:ascii="Arial" w:hAnsi="Arial" w:cs="Arial"/>
        </w:rPr>
        <w:tab/>
        <w:t>Жилищный кодекс Российской Федерации (в редакции с последующими изменениями и дополнениями, вступившими в силу).</w:t>
      </w:r>
    </w:p>
    <w:p w:rsidR="00E76EF9" w:rsidRPr="008A5A8F" w:rsidRDefault="00E76EF9" w:rsidP="00BB47CE">
      <w:pPr>
        <w:ind w:left="1620" w:hanging="540"/>
        <w:jc w:val="both"/>
        <w:rPr>
          <w:rFonts w:ascii="Arial" w:hAnsi="Arial" w:cs="Arial"/>
        </w:rPr>
      </w:pPr>
      <w:r w:rsidRPr="008A5A8F">
        <w:rPr>
          <w:rFonts w:ascii="Arial" w:hAnsi="Arial" w:cs="Arial"/>
        </w:rPr>
        <w:t>6.</w:t>
      </w:r>
      <w:r w:rsidRPr="008A5A8F">
        <w:rPr>
          <w:rFonts w:ascii="Arial" w:hAnsi="Arial" w:cs="Arial"/>
        </w:rPr>
        <w:tab/>
        <w:t>Гражданский кодекс Российской Федерации (в редакции с последующими изменениями и дополнениями, вступившими в силу).</w:t>
      </w:r>
    </w:p>
    <w:p w:rsidR="00E76EF9" w:rsidRPr="008A5A8F" w:rsidRDefault="00E76EF9" w:rsidP="00BB47CE">
      <w:pPr>
        <w:ind w:left="1620" w:hanging="540"/>
        <w:jc w:val="both"/>
        <w:rPr>
          <w:rFonts w:ascii="Arial" w:hAnsi="Arial" w:cs="Arial"/>
        </w:rPr>
      </w:pPr>
      <w:r w:rsidRPr="008A5A8F">
        <w:rPr>
          <w:rFonts w:ascii="Arial" w:hAnsi="Arial" w:cs="Arial"/>
        </w:rPr>
        <w:t>7.</w:t>
      </w:r>
      <w:r w:rsidRPr="008A5A8F">
        <w:rPr>
          <w:rFonts w:ascii="Arial" w:hAnsi="Arial" w:cs="Arial"/>
        </w:rPr>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E76EF9" w:rsidRPr="008A5A8F" w:rsidRDefault="00E76EF9" w:rsidP="00BB47CE">
      <w:pPr>
        <w:ind w:left="1620" w:hanging="540"/>
        <w:jc w:val="both"/>
        <w:rPr>
          <w:rFonts w:ascii="Arial" w:hAnsi="Arial" w:cs="Arial"/>
        </w:rPr>
      </w:pPr>
      <w:r w:rsidRPr="008A5A8F">
        <w:rPr>
          <w:rFonts w:ascii="Arial" w:hAnsi="Arial" w:cs="Arial"/>
        </w:rPr>
        <w:t>8.</w:t>
      </w:r>
      <w:r w:rsidRPr="008A5A8F">
        <w:rPr>
          <w:rFonts w:ascii="Arial" w:hAnsi="Arial" w:cs="Arial"/>
        </w:rPr>
        <w:tab/>
        <w:t>Иные законы и нормативные правовые акты органов государственной власти Российской Федерации, Томской области (в редакции с последующими изменениями и дополнениями, вступившими в силу).</w:t>
      </w:r>
    </w:p>
    <w:p w:rsidR="00E76EF9" w:rsidRPr="008A5A8F" w:rsidRDefault="00E76EF9" w:rsidP="00BB47CE">
      <w:pPr>
        <w:ind w:left="1620" w:hanging="540"/>
        <w:jc w:val="both"/>
        <w:rPr>
          <w:rFonts w:ascii="Arial" w:hAnsi="Arial" w:cs="Arial"/>
        </w:rPr>
      </w:pPr>
      <w:r w:rsidRPr="008A5A8F">
        <w:rPr>
          <w:rFonts w:ascii="Arial" w:hAnsi="Arial" w:cs="Arial"/>
        </w:rPr>
        <w:t>9.</w:t>
      </w:r>
      <w:r w:rsidRPr="008A5A8F">
        <w:rPr>
          <w:rFonts w:ascii="Arial" w:hAnsi="Arial" w:cs="Arial"/>
        </w:rPr>
        <w:tab/>
        <w:t>Устав муниципального образования Первомайское сельское поселение (в редакции с последующими изменениями и дополнениями, вступившими в силу).</w:t>
      </w:r>
    </w:p>
    <w:p w:rsidR="00E76EF9" w:rsidRPr="008A5A8F" w:rsidRDefault="00E76EF9" w:rsidP="00BB47CE">
      <w:pPr>
        <w:ind w:left="1620" w:hanging="540"/>
        <w:jc w:val="both"/>
        <w:rPr>
          <w:rFonts w:ascii="Arial" w:hAnsi="Arial" w:cs="Arial"/>
        </w:rPr>
      </w:pPr>
      <w:r w:rsidRPr="008A5A8F">
        <w:rPr>
          <w:rFonts w:ascii="Arial" w:hAnsi="Arial" w:cs="Arial"/>
        </w:rPr>
        <w:t>10.</w:t>
      </w:r>
      <w:r w:rsidRPr="008A5A8F">
        <w:rPr>
          <w:rFonts w:ascii="Arial" w:hAnsi="Arial" w:cs="Arial"/>
        </w:rPr>
        <w:tab/>
        <w:t>Иные нормативные правовые акты органов местного самоуправления Первомайского сельского поселения (в редакции с последующими изменениями и дополнениями, вступившими в силу).</w:t>
      </w:r>
    </w:p>
    <w:p w:rsidR="00E76EF9" w:rsidRPr="008A5A8F" w:rsidRDefault="00E76EF9" w:rsidP="00BB47CE">
      <w:pPr>
        <w:ind w:firstLine="709"/>
        <w:jc w:val="both"/>
        <w:rPr>
          <w:rFonts w:ascii="Arial" w:hAnsi="Arial" w:cs="Arial"/>
        </w:rPr>
      </w:pPr>
      <w:r w:rsidRPr="008A5A8F">
        <w:rPr>
          <w:rFonts w:ascii="Arial" w:hAnsi="Arial" w:cs="Arial"/>
        </w:rPr>
        <w:t xml:space="preserve">   При разработке настоящих Правил учитывались документы территориального планирования Томской области, Первомайского района, Первомайского сельского поселения, а также документация по планировке территории поселения и иные материалы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Первомайского сельского поселения.</w:t>
      </w:r>
    </w:p>
    <w:p w:rsidR="00E76EF9" w:rsidRPr="008A5A8F" w:rsidRDefault="00E76EF9" w:rsidP="00BB47CE">
      <w:pPr>
        <w:ind w:firstLine="708"/>
        <w:jc w:val="both"/>
        <w:rPr>
          <w:rFonts w:ascii="Arial" w:hAnsi="Arial" w:cs="Arial"/>
        </w:rPr>
      </w:pPr>
    </w:p>
    <w:p w:rsidR="00E76EF9" w:rsidRPr="008A5A8F" w:rsidRDefault="00E76EF9" w:rsidP="00BB47CE">
      <w:pPr>
        <w:pStyle w:val="Heading1"/>
        <w:ind w:firstLine="0"/>
        <w:jc w:val="both"/>
        <w:rPr>
          <w:rFonts w:ascii="Arial" w:hAnsi="Arial" w:cs="Arial"/>
          <w:sz w:val="24"/>
        </w:rPr>
      </w:pPr>
      <w:r w:rsidRPr="008A5A8F">
        <w:rPr>
          <w:rFonts w:ascii="Arial" w:hAnsi="Arial" w:cs="Arial"/>
          <w:sz w:val="24"/>
        </w:rPr>
        <w:t>Статья 2</w:t>
      </w:r>
      <w:r w:rsidRPr="008A5A8F">
        <w:rPr>
          <w:rFonts w:ascii="Arial" w:hAnsi="Arial" w:cs="Arial"/>
          <w:sz w:val="24"/>
        </w:rPr>
        <w:tab/>
        <w:t>Назначение и цели разработки прави</w:t>
      </w:r>
      <w:r>
        <w:rPr>
          <w:rFonts w:ascii="Arial" w:hAnsi="Arial" w:cs="Arial"/>
          <w:sz w:val="24"/>
        </w:rPr>
        <w:t xml:space="preserve">л землепользования и застройки </w:t>
      </w:r>
      <w:r w:rsidRPr="008A5A8F">
        <w:rPr>
          <w:rFonts w:ascii="Arial" w:hAnsi="Arial" w:cs="Arial"/>
          <w:sz w:val="24"/>
        </w:rPr>
        <w:t>Первомайского сельского поселения</w:t>
      </w:r>
    </w:p>
    <w:p w:rsidR="00E76EF9" w:rsidRPr="008A5A8F" w:rsidRDefault="00E76EF9" w:rsidP="00BB47CE">
      <w:pPr>
        <w:jc w:val="both"/>
        <w:rPr>
          <w:rFonts w:ascii="Arial" w:hAnsi="Arial" w:cs="Arial"/>
        </w:rPr>
      </w:pPr>
    </w:p>
    <w:p w:rsidR="00E76EF9" w:rsidRPr="008A5A8F" w:rsidRDefault="00E76EF9" w:rsidP="00BB47CE">
      <w:pPr>
        <w:pStyle w:val="BodyText2"/>
        <w:tabs>
          <w:tab w:val="left" w:pos="1440"/>
        </w:tabs>
        <w:spacing w:line="240" w:lineRule="auto"/>
        <w:ind w:firstLine="709"/>
        <w:jc w:val="both"/>
        <w:rPr>
          <w:rFonts w:ascii="Arial" w:hAnsi="Arial" w:cs="Arial"/>
        </w:rPr>
      </w:pPr>
      <w:r w:rsidRPr="008A5A8F">
        <w:rPr>
          <w:rFonts w:ascii="Arial" w:hAnsi="Arial" w:cs="Arial"/>
        </w:rPr>
        <w:t>1. Настоящие Правила в соответствии с законодательством Российской Федерации вводят в Первомайском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границе Первомайского сельского поселения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1)</w:t>
      </w:r>
      <w:r w:rsidRPr="008A5A8F">
        <w:rPr>
          <w:rFonts w:ascii="Arial" w:hAnsi="Arial" w:cs="Arial"/>
        </w:rPr>
        <w:tab/>
        <w:t>реализации планов и программ развития территории Первомайского сельского поселения, систем инженерного обеспечения и социального обслуживания, сохранения природной и культурно-исторической среды;</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2)</w:t>
      </w:r>
      <w:r w:rsidRPr="008A5A8F">
        <w:rPr>
          <w:rFonts w:ascii="Arial" w:hAnsi="Arial" w:cs="Arial"/>
        </w:rPr>
        <w:tab/>
        <w:t>создания условий для устойчивого развития территории Первомайского сельского поселения, сохранения окружающей среды;</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3)</w:t>
      </w:r>
      <w:r w:rsidRPr="008A5A8F">
        <w:rPr>
          <w:rFonts w:ascii="Arial" w:hAnsi="Arial" w:cs="Arial"/>
        </w:rPr>
        <w:tab/>
        <w:t>создания условий для планировки территории Первомайского сельского поселения;</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4)</w:t>
      </w:r>
      <w:r w:rsidRPr="008A5A8F">
        <w:rPr>
          <w:rFonts w:ascii="Arial" w:hAnsi="Arial" w:cs="Arial"/>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Первомайского сельского поселения;</w:t>
      </w:r>
    </w:p>
    <w:p w:rsidR="00E76EF9" w:rsidRPr="008A5A8F" w:rsidRDefault="00E76EF9" w:rsidP="00BB47CE">
      <w:pPr>
        <w:pStyle w:val="BodyText2"/>
        <w:tabs>
          <w:tab w:val="num" w:pos="1620"/>
        </w:tabs>
        <w:spacing w:line="240" w:lineRule="auto"/>
        <w:ind w:left="1620" w:hanging="540"/>
        <w:jc w:val="both"/>
        <w:rPr>
          <w:rFonts w:ascii="Arial" w:hAnsi="Arial" w:cs="Arial"/>
        </w:rPr>
      </w:pPr>
      <w:r w:rsidRPr="008A5A8F">
        <w:rPr>
          <w:rFonts w:ascii="Arial" w:hAnsi="Arial" w:cs="Arial"/>
        </w:rPr>
        <w:t>5)</w:t>
      </w:r>
      <w:r w:rsidRPr="008A5A8F">
        <w:rPr>
          <w:rFonts w:ascii="Arial" w:hAnsi="Arial" w:cs="Arial"/>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Первомайского сельского поселения;</w:t>
      </w:r>
    </w:p>
    <w:p w:rsidR="00E76EF9" w:rsidRPr="008A5A8F" w:rsidRDefault="00E76EF9" w:rsidP="00BB47CE">
      <w:pPr>
        <w:pStyle w:val="BodyText2"/>
        <w:tabs>
          <w:tab w:val="num" w:pos="1620"/>
        </w:tabs>
        <w:spacing w:line="240" w:lineRule="auto"/>
        <w:ind w:left="1620" w:hanging="540"/>
        <w:jc w:val="both"/>
        <w:rPr>
          <w:rFonts w:ascii="Arial" w:hAnsi="Arial" w:cs="Arial"/>
        </w:rPr>
      </w:pPr>
      <w:r w:rsidRPr="008A5A8F">
        <w:rPr>
          <w:rFonts w:ascii="Arial" w:hAnsi="Arial" w:cs="Arial"/>
        </w:rPr>
        <w:t>6)</w:t>
      </w:r>
      <w:r w:rsidRPr="008A5A8F">
        <w:rPr>
          <w:rFonts w:ascii="Arial" w:hAnsi="Arial" w:cs="Arial"/>
        </w:rPr>
        <w:tab/>
        <w:t>обеспечения свободного доступа граждан к информации и их участия в принятии решений по вопросам развития, землепользования и застройки территории Первомайского сельского поселения посредством проведения публичных слушаний;</w:t>
      </w:r>
    </w:p>
    <w:p w:rsidR="00E76EF9" w:rsidRPr="008A5A8F" w:rsidRDefault="00E76EF9" w:rsidP="00BB47CE">
      <w:pPr>
        <w:pStyle w:val="BodyText2"/>
        <w:tabs>
          <w:tab w:val="num" w:pos="1620"/>
        </w:tabs>
        <w:spacing w:line="240" w:lineRule="auto"/>
        <w:ind w:left="1620" w:hanging="540"/>
        <w:jc w:val="both"/>
        <w:rPr>
          <w:rFonts w:ascii="Arial" w:hAnsi="Arial" w:cs="Arial"/>
        </w:rPr>
      </w:pPr>
      <w:r w:rsidRPr="008A5A8F">
        <w:rPr>
          <w:rFonts w:ascii="Arial" w:hAnsi="Arial" w:cs="Arial"/>
        </w:rPr>
        <w:t>7)</w:t>
      </w:r>
      <w:r w:rsidRPr="008A5A8F">
        <w:rPr>
          <w:rFonts w:ascii="Arial" w:hAnsi="Arial" w:cs="Arial"/>
        </w:rPr>
        <w:tab/>
        <w:t>обеспечения контроля за соблюдением прав граждан и юридических лиц;</w:t>
      </w:r>
    </w:p>
    <w:p w:rsidR="00E76EF9" w:rsidRPr="008A5A8F" w:rsidRDefault="00E76EF9" w:rsidP="00BB47CE">
      <w:pPr>
        <w:pStyle w:val="BodyText2"/>
        <w:tabs>
          <w:tab w:val="num" w:pos="1620"/>
        </w:tabs>
        <w:spacing w:line="240" w:lineRule="auto"/>
        <w:ind w:left="1620" w:hanging="540"/>
        <w:jc w:val="both"/>
        <w:rPr>
          <w:rFonts w:ascii="Arial" w:hAnsi="Arial" w:cs="Arial"/>
        </w:rPr>
      </w:pPr>
      <w:r w:rsidRPr="008A5A8F">
        <w:rPr>
          <w:rFonts w:ascii="Arial" w:hAnsi="Arial" w:cs="Arial"/>
        </w:rPr>
        <w:t>8)</w:t>
      </w:r>
      <w:r w:rsidRPr="008A5A8F">
        <w:rPr>
          <w:rFonts w:ascii="Arial" w:hAnsi="Arial" w:cs="Arial"/>
        </w:rPr>
        <w:tab/>
        <w:t>развития малого предпринимательства на территории Первомайского сельского поселения.</w:t>
      </w:r>
    </w:p>
    <w:p w:rsidR="00E76EF9" w:rsidRPr="008A5A8F" w:rsidRDefault="00E76EF9" w:rsidP="00BB47CE">
      <w:pPr>
        <w:pStyle w:val="BodyText2"/>
        <w:tabs>
          <w:tab w:val="left" w:pos="1440"/>
        </w:tabs>
        <w:spacing w:line="240" w:lineRule="auto"/>
        <w:ind w:firstLine="709"/>
        <w:jc w:val="both"/>
        <w:rPr>
          <w:rFonts w:ascii="Arial" w:hAnsi="Arial" w:cs="Arial"/>
        </w:rPr>
      </w:pPr>
      <w:r w:rsidRPr="008A5A8F">
        <w:rPr>
          <w:rFonts w:ascii="Arial" w:hAnsi="Arial" w:cs="Arial"/>
        </w:rPr>
        <w:t>2. Настоящие Правила предназначены для:</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1)</w:t>
      </w:r>
      <w:r w:rsidRPr="008A5A8F">
        <w:rPr>
          <w:rFonts w:ascii="Arial" w:hAnsi="Arial" w:cs="Arial"/>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Первомайского сельского поселения;</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2)</w:t>
      </w:r>
      <w:r w:rsidRPr="008A5A8F">
        <w:rPr>
          <w:rFonts w:ascii="Arial" w:hAnsi="Arial" w:cs="Arial"/>
        </w:rPr>
        <w:tab/>
        <w:t>обеспечения открытой информации о правилах и условиях использования земельных участков, расположенных на территории Первомайского сельского поселения, осуществления на них строительства и реконструкции;</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3)</w:t>
      </w:r>
      <w:r w:rsidRPr="008A5A8F">
        <w:rPr>
          <w:rFonts w:ascii="Arial" w:hAnsi="Arial" w:cs="Arial"/>
        </w:rPr>
        <w:tab/>
        <w:t>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Первомайского сельского поселения;</w:t>
      </w:r>
    </w:p>
    <w:p w:rsidR="00E76EF9" w:rsidRPr="00AF75D6" w:rsidRDefault="00E76EF9" w:rsidP="00AF75D6">
      <w:pPr>
        <w:pStyle w:val="BodyText2"/>
        <w:spacing w:line="240" w:lineRule="auto"/>
        <w:ind w:left="1620" w:hanging="540"/>
        <w:jc w:val="both"/>
        <w:rPr>
          <w:rFonts w:ascii="Arial" w:hAnsi="Arial" w:cs="Arial"/>
        </w:rPr>
      </w:pPr>
      <w:r w:rsidRPr="008A5A8F">
        <w:rPr>
          <w:rFonts w:ascii="Arial" w:hAnsi="Arial" w:cs="Arial"/>
        </w:rPr>
        <w:t>4)</w:t>
      </w:r>
      <w:r w:rsidRPr="008A5A8F">
        <w:rPr>
          <w:rFonts w:ascii="Arial" w:hAnsi="Arial" w:cs="Arial"/>
        </w:rPr>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E76EF9" w:rsidRPr="00AF75D6" w:rsidRDefault="00E76EF9" w:rsidP="00AF75D6">
      <w:pPr>
        <w:pStyle w:val="BodyText2"/>
        <w:spacing w:line="240" w:lineRule="auto"/>
        <w:jc w:val="both"/>
        <w:rPr>
          <w:rFonts w:ascii="Arial" w:hAnsi="Arial" w:cs="Arial"/>
          <w:b/>
          <w:bCs/>
        </w:rPr>
      </w:pPr>
      <w:r w:rsidRPr="008A5A8F">
        <w:rPr>
          <w:rFonts w:ascii="Arial" w:hAnsi="Arial" w:cs="Arial"/>
          <w:b/>
          <w:bCs/>
        </w:rPr>
        <w:t>Статья 3</w:t>
      </w:r>
      <w:r w:rsidRPr="008A5A8F">
        <w:rPr>
          <w:rFonts w:ascii="Arial" w:hAnsi="Arial" w:cs="Arial"/>
          <w:b/>
          <w:bCs/>
        </w:rPr>
        <w:tab/>
        <w:t>Состав настоящих Правил и основные требования, предъявляемые к их содержанию</w:t>
      </w:r>
    </w:p>
    <w:p w:rsidR="00E76EF9" w:rsidRPr="008A5A8F" w:rsidRDefault="00E76EF9" w:rsidP="00BB47CE">
      <w:pPr>
        <w:pStyle w:val="BodyText2"/>
        <w:spacing w:line="240" w:lineRule="auto"/>
        <w:ind w:firstLine="709"/>
        <w:jc w:val="both"/>
        <w:rPr>
          <w:rFonts w:ascii="Arial" w:hAnsi="Arial" w:cs="Arial"/>
        </w:rPr>
      </w:pPr>
      <w:r w:rsidRPr="008A5A8F">
        <w:rPr>
          <w:rFonts w:ascii="Arial" w:hAnsi="Arial" w:cs="Arial"/>
        </w:rPr>
        <w:t>Настоящие Правила включают в себя:</w:t>
      </w:r>
    </w:p>
    <w:p w:rsidR="00E76EF9" w:rsidRPr="008A5A8F" w:rsidRDefault="00E76EF9" w:rsidP="00BB47CE">
      <w:pPr>
        <w:pStyle w:val="BodyText2"/>
        <w:spacing w:line="240" w:lineRule="auto"/>
        <w:ind w:left="2340" w:hanging="1260"/>
        <w:jc w:val="both"/>
        <w:rPr>
          <w:rFonts w:ascii="Arial" w:hAnsi="Arial" w:cs="Arial"/>
          <w:b/>
        </w:rPr>
      </w:pPr>
      <w:r w:rsidRPr="008A5A8F">
        <w:rPr>
          <w:rFonts w:ascii="Arial" w:hAnsi="Arial" w:cs="Arial"/>
          <w:b/>
        </w:rPr>
        <w:t xml:space="preserve">Часть </w:t>
      </w:r>
      <w:r w:rsidRPr="008A5A8F">
        <w:rPr>
          <w:rFonts w:ascii="Arial" w:hAnsi="Arial" w:cs="Arial"/>
          <w:b/>
          <w:lang w:val="en-US"/>
        </w:rPr>
        <w:t>I</w:t>
      </w:r>
      <w:r w:rsidRPr="008A5A8F">
        <w:rPr>
          <w:rFonts w:ascii="Arial" w:hAnsi="Arial" w:cs="Arial"/>
          <w:b/>
        </w:rPr>
        <w:tab/>
        <w:t>Порядок применения правил землепользования и застройки и внесения в них изменений.</w:t>
      </w:r>
    </w:p>
    <w:p w:rsidR="00E76EF9" w:rsidRPr="008A5A8F" w:rsidRDefault="00E76EF9" w:rsidP="00BB47CE">
      <w:pPr>
        <w:pStyle w:val="BodyText2"/>
        <w:spacing w:line="240" w:lineRule="auto"/>
        <w:ind w:left="2340" w:hanging="1260"/>
        <w:jc w:val="both"/>
        <w:rPr>
          <w:rFonts w:ascii="Arial" w:hAnsi="Arial" w:cs="Arial"/>
          <w:b/>
        </w:rPr>
      </w:pPr>
      <w:r w:rsidRPr="008A5A8F">
        <w:rPr>
          <w:rFonts w:ascii="Arial" w:hAnsi="Arial" w:cs="Arial"/>
          <w:b/>
        </w:rPr>
        <w:t xml:space="preserve">Часть </w:t>
      </w:r>
      <w:r w:rsidRPr="008A5A8F">
        <w:rPr>
          <w:rFonts w:ascii="Arial" w:hAnsi="Arial" w:cs="Arial"/>
          <w:b/>
          <w:lang w:val="en-US"/>
        </w:rPr>
        <w:t>II</w:t>
      </w:r>
      <w:r w:rsidRPr="008A5A8F">
        <w:rPr>
          <w:rFonts w:ascii="Arial" w:hAnsi="Arial" w:cs="Arial"/>
          <w:b/>
        </w:rPr>
        <w:tab/>
        <w:t>Карты градостроительного зонирования.</w:t>
      </w:r>
    </w:p>
    <w:p w:rsidR="00E76EF9" w:rsidRPr="008A5A8F" w:rsidRDefault="00E76EF9" w:rsidP="00BB47CE">
      <w:pPr>
        <w:pStyle w:val="BodyText2"/>
        <w:spacing w:line="240" w:lineRule="auto"/>
        <w:ind w:left="2340" w:hanging="1260"/>
        <w:jc w:val="both"/>
        <w:rPr>
          <w:rFonts w:ascii="Arial" w:hAnsi="Arial" w:cs="Arial"/>
          <w:b/>
        </w:rPr>
      </w:pPr>
      <w:r w:rsidRPr="008A5A8F">
        <w:rPr>
          <w:rFonts w:ascii="Arial" w:hAnsi="Arial" w:cs="Arial"/>
          <w:b/>
        </w:rPr>
        <w:t xml:space="preserve">Часть </w:t>
      </w:r>
      <w:r w:rsidRPr="008A5A8F">
        <w:rPr>
          <w:rFonts w:ascii="Arial" w:hAnsi="Arial" w:cs="Arial"/>
          <w:b/>
          <w:lang w:val="en-US"/>
        </w:rPr>
        <w:t>III</w:t>
      </w:r>
      <w:r w:rsidRPr="008A5A8F">
        <w:rPr>
          <w:rFonts w:ascii="Arial" w:hAnsi="Arial" w:cs="Arial"/>
          <w:b/>
        </w:rPr>
        <w:tab/>
        <w:t>Градостроительные регламенты.</w:t>
      </w:r>
    </w:p>
    <w:p w:rsidR="00E76EF9" w:rsidRPr="008A5A8F" w:rsidRDefault="00E76EF9" w:rsidP="00BB47CE">
      <w:pPr>
        <w:pStyle w:val="BodyText2"/>
        <w:spacing w:line="240" w:lineRule="auto"/>
        <w:ind w:firstLine="709"/>
        <w:jc w:val="both"/>
        <w:rPr>
          <w:rFonts w:ascii="Arial" w:hAnsi="Arial" w:cs="Arial"/>
        </w:rPr>
      </w:pPr>
      <w:r w:rsidRPr="008A5A8F">
        <w:rPr>
          <w:rFonts w:ascii="Arial" w:hAnsi="Arial" w:cs="Arial"/>
          <w:b/>
          <w:bCs/>
        </w:rPr>
        <w:t xml:space="preserve">Часть </w:t>
      </w:r>
      <w:r w:rsidRPr="008A5A8F">
        <w:rPr>
          <w:rFonts w:ascii="Arial" w:hAnsi="Arial" w:cs="Arial"/>
          <w:b/>
          <w:bCs/>
          <w:lang w:val="en-US"/>
        </w:rPr>
        <w:t>I</w:t>
      </w:r>
      <w:r w:rsidRPr="008A5A8F">
        <w:rPr>
          <w:rFonts w:ascii="Arial" w:hAnsi="Arial" w:cs="Arial"/>
          <w:b/>
          <w:bCs/>
        </w:rPr>
        <w:tab/>
      </w:r>
      <w:r w:rsidRPr="008A5A8F">
        <w:rPr>
          <w:rFonts w:ascii="Arial" w:hAnsi="Arial" w:cs="Arial"/>
          <w:b/>
        </w:rPr>
        <w:t>Порядок применения правил землепользования и застройки и внесения в них изменений</w:t>
      </w:r>
      <w:r w:rsidRPr="008A5A8F">
        <w:rPr>
          <w:rFonts w:ascii="Arial" w:hAnsi="Arial" w:cs="Arial"/>
        </w:rPr>
        <w:t>, включает в себя положения:</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1)</w:t>
      </w:r>
      <w:r w:rsidRPr="008A5A8F">
        <w:rPr>
          <w:rFonts w:ascii="Arial" w:hAnsi="Arial" w:cs="Arial"/>
        </w:rPr>
        <w:tab/>
        <w:t>о регулировании землепользования и застройки на территории Первомайского сельского поселения органами местного самоуправления;</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2)</w:t>
      </w:r>
      <w:r w:rsidRPr="008A5A8F">
        <w:rPr>
          <w:rFonts w:ascii="Arial" w:hAnsi="Arial" w:cs="Arial"/>
        </w:rPr>
        <w:tab/>
        <w:t>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Первомайского сельского поселения;</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3)</w:t>
      </w:r>
      <w:r w:rsidRPr="008A5A8F">
        <w:rPr>
          <w:rFonts w:ascii="Arial" w:hAnsi="Arial" w:cs="Arial"/>
        </w:rPr>
        <w:tab/>
        <w:t>о подготовке документации по планировке территории Первомайского сельского поселения органами местного самоуправления;</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4)</w:t>
      </w:r>
      <w:r w:rsidRPr="008A5A8F">
        <w:rPr>
          <w:rFonts w:ascii="Arial" w:hAnsi="Arial" w:cs="Arial"/>
        </w:rPr>
        <w:tab/>
        <w:t>о проведении публичных слушаний по настоящим Правилам;</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5)</w:t>
      </w:r>
      <w:r w:rsidRPr="008A5A8F">
        <w:rPr>
          <w:rFonts w:ascii="Arial" w:hAnsi="Arial" w:cs="Arial"/>
        </w:rPr>
        <w:tab/>
        <w:t>о внесении изменений в настоящие Правила;</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6)</w:t>
      </w:r>
      <w:r w:rsidRPr="008A5A8F">
        <w:rPr>
          <w:rFonts w:ascii="Arial" w:hAnsi="Arial" w:cs="Arial"/>
        </w:rPr>
        <w:tab/>
        <w:t>о регулировании иных вопросов землепользования и застройки на территории Первомайского сельского поселения.</w:t>
      </w:r>
    </w:p>
    <w:p w:rsidR="00E76EF9" w:rsidRDefault="00E76EF9" w:rsidP="00BB47CE">
      <w:pPr>
        <w:pStyle w:val="BodyText2"/>
        <w:spacing w:line="240" w:lineRule="auto"/>
        <w:ind w:firstLine="709"/>
        <w:jc w:val="both"/>
        <w:rPr>
          <w:rFonts w:ascii="Arial" w:hAnsi="Arial" w:cs="Arial"/>
          <w:b/>
          <w:bCs/>
        </w:rPr>
      </w:pPr>
    </w:p>
    <w:p w:rsidR="00E76EF9" w:rsidRDefault="00E76EF9" w:rsidP="00BB47CE">
      <w:pPr>
        <w:pStyle w:val="BodyText2"/>
        <w:spacing w:line="240" w:lineRule="auto"/>
        <w:ind w:firstLine="709"/>
        <w:jc w:val="both"/>
        <w:rPr>
          <w:rFonts w:ascii="Arial" w:hAnsi="Arial" w:cs="Arial"/>
          <w:b/>
          <w:bCs/>
        </w:rPr>
      </w:pPr>
    </w:p>
    <w:p w:rsidR="00E76EF9" w:rsidRDefault="00E76EF9" w:rsidP="00BB47CE">
      <w:pPr>
        <w:pStyle w:val="BodyText2"/>
        <w:spacing w:line="240" w:lineRule="auto"/>
        <w:ind w:firstLine="709"/>
        <w:jc w:val="both"/>
        <w:rPr>
          <w:rFonts w:ascii="Arial" w:hAnsi="Arial" w:cs="Arial"/>
          <w:b/>
          <w:bCs/>
        </w:rPr>
      </w:pPr>
    </w:p>
    <w:p w:rsidR="00E76EF9" w:rsidRDefault="00E76EF9" w:rsidP="00BB47CE">
      <w:pPr>
        <w:pStyle w:val="BodyText2"/>
        <w:spacing w:line="240" w:lineRule="auto"/>
        <w:ind w:firstLine="709"/>
        <w:jc w:val="both"/>
        <w:rPr>
          <w:rFonts w:ascii="Arial" w:hAnsi="Arial" w:cs="Arial"/>
          <w:b/>
          <w:bCs/>
        </w:rPr>
      </w:pPr>
    </w:p>
    <w:p w:rsidR="00E76EF9" w:rsidRPr="008A5A8F" w:rsidRDefault="00E76EF9" w:rsidP="00BB47CE">
      <w:pPr>
        <w:pStyle w:val="BodyText2"/>
        <w:spacing w:line="240" w:lineRule="auto"/>
        <w:ind w:firstLine="709"/>
        <w:jc w:val="both"/>
        <w:rPr>
          <w:rFonts w:ascii="Arial" w:hAnsi="Arial" w:cs="Arial"/>
        </w:rPr>
      </w:pPr>
      <w:r w:rsidRPr="008A5A8F">
        <w:rPr>
          <w:rFonts w:ascii="Arial" w:hAnsi="Arial" w:cs="Arial"/>
          <w:b/>
          <w:bCs/>
        </w:rPr>
        <w:t xml:space="preserve">Часть </w:t>
      </w:r>
      <w:r w:rsidRPr="008A5A8F">
        <w:rPr>
          <w:rFonts w:ascii="Arial" w:hAnsi="Arial" w:cs="Arial"/>
          <w:b/>
          <w:bCs/>
          <w:lang w:val="en-US"/>
        </w:rPr>
        <w:t>II</w:t>
      </w:r>
      <w:r w:rsidRPr="008A5A8F">
        <w:rPr>
          <w:rFonts w:ascii="Arial" w:hAnsi="Arial" w:cs="Arial"/>
          <w:b/>
          <w:bCs/>
        </w:rPr>
        <w:tab/>
      </w:r>
      <w:r w:rsidRPr="008A5A8F">
        <w:rPr>
          <w:rFonts w:ascii="Arial" w:hAnsi="Arial" w:cs="Arial"/>
          <w:b/>
        </w:rPr>
        <w:t>Карты градостроительного зонирования</w:t>
      </w:r>
    </w:p>
    <w:p w:rsidR="00E76EF9" w:rsidRPr="008A5A8F" w:rsidRDefault="00E76EF9" w:rsidP="00BB47CE">
      <w:pPr>
        <w:pStyle w:val="BodyText2"/>
        <w:spacing w:line="240" w:lineRule="auto"/>
        <w:ind w:firstLine="709"/>
        <w:jc w:val="both"/>
        <w:rPr>
          <w:rFonts w:ascii="Arial" w:hAnsi="Arial" w:cs="Arial"/>
        </w:rPr>
      </w:pPr>
      <w:r w:rsidRPr="008A5A8F">
        <w:rPr>
          <w:rFonts w:ascii="Arial" w:hAnsi="Arial" w:cs="Arial"/>
        </w:rPr>
        <w:t xml:space="preserve">На карте градостроительного зонирования территории муниципального образования Первомайское сельское поселение Первомайского района Томской области установлены границы территориальных зон. </w:t>
      </w:r>
      <w:bookmarkStart w:id="0" w:name="sub_3005"/>
    </w:p>
    <w:p w:rsidR="00E76EF9" w:rsidRPr="008A5A8F" w:rsidRDefault="00E76EF9" w:rsidP="00BB47CE">
      <w:pPr>
        <w:ind w:firstLine="709"/>
        <w:jc w:val="both"/>
        <w:rPr>
          <w:rFonts w:ascii="Arial" w:hAnsi="Arial" w:cs="Arial"/>
        </w:rPr>
      </w:pPr>
      <w:r w:rsidRPr="008A5A8F">
        <w:rPr>
          <w:rFonts w:ascii="Arial" w:hAnsi="Arial" w:cs="Arial"/>
        </w:rPr>
        <w:t>На карте ограничений и обременений использования земель муниципального образования Первомайское сельское поселение Первомайского района Томской области отображены границы зон с особыми условиями использования территории, границы территорий объектов культурного наследия.</w:t>
      </w:r>
    </w:p>
    <w:bookmarkEnd w:id="0"/>
    <w:p w:rsidR="00E76EF9" w:rsidRPr="00AF75D6" w:rsidRDefault="00E76EF9" w:rsidP="00AF75D6">
      <w:pPr>
        <w:pStyle w:val="BodyText2"/>
        <w:spacing w:line="240" w:lineRule="auto"/>
        <w:ind w:firstLine="709"/>
        <w:jc w:val="both"/>
        <w:rPr>
          <w:rFonts w:ascii="Arial" w:hAnsi="Arial" w:cs="Arial"/>
        </w:rPr>
      </w:pPr>
      <w:r w:rsidRPr="008A5A8F">
        <w:rPr>
          <w:rFonts w:ascii="Arial" w:hAnsi="Arial" w:cs="Arial"/>
          <w:b/>
          <w:bCs/>
        </w:rPr>
        <w:tab/>
      </w:r>
      <w:r w:rsidRPr="008A5A8F">
        <w:rPr>
          <w:rFonts w:ascii="Arial" w:hAnsi="Arial" w:cs="Arial"/>
          <w:b/>
        </w:rPr>
        <w:t xml:space="preserve"> </w:t>
      </w:r>
    </w:p>
    <w:p w:rsidR="00E76EF9" w:rsidRPr="008A5A8F" w:rsidRDefault="00E76EF9" w:rsidP="00BB47CE">
      <w:pPr>
        <w:pStyle w:val="Heading2"/>
        <w:tabs>
          <w:tab w:val="left" w:pos="-142"/>
        </w:tabs>
        <w:rPr>
          <w:rFonts w:ascii="Arial" w:hAnsi="Arial" w:cs="Arial"/>
          <w:sz w:val="24"/>
          <w:szCs w:val="24"/>
          <w:highlight w:val="yellow"/>
        </w:rPr>
      </w:pPr>
      <w:r w:rsidRPr="008A5A8F">
        <w:rPr>
          <w:rFonts w:ascii="Arial" w:hAnsi="Arial" w:cs="Arial"/>
          <w:bCs/>
          <w:sz w:val="24"/>
          <w:szCs w:val="24"/>
        </w:rPr>
        <w:t xml:space="preserve">Часть </w:t>
      </w:r>
      <w:r w:rsidRPr="008A5A8F">
        <w:rPr>
          <w:rFonts w:ascii="Arial" w:hAnsi="Arial" w:cs="Arial"/>
          <w:bCs/>
          <w:sz w:val="24"/>
          <w:szCs w:val="24"/>
          <w:lang w:val="en-US"/>
        </w:rPr>
        <w:t>III</w:t>
      </w:r>
      <w:r w:rsidRPr="008A5A8F">
        <w:rPr>
          <w:rFonts w:ascii="Arial" w:hAnsi="Arial" w:cs="Arial"/>
          <w:sz w:val="24"/>
          <w:szCs w:val="24"/>
          <w:highlight w:val="yellow"/>
        </w:rPr>
        <w:t xml:space="preserve"> </w:t>
      </w:r>
      <w:r>
        <w:rPr>
          <w:rFonts w:ascii="Arial" w:hAnsi="Arial" w:cs="Arial"/>
          <w:sz w:val="24"/>
          <w:szCs w:val="24"/>
          <w:highlight w:val="yellow"/>
        </w:rPr>
        <w:t xml:space="preserve">  </w:t>
      </w:r>
      <w:r w:rsidRPr="008A5A8F">
        <w:rPr>
          <w:rFonts w:ascii="Arial" w:hAnsi="Arial" w:cs="Arial"/>
          <w:sz w:val="24"/>
          <w:szCs w:val="24"/>
          <w:highlight w:val="yellow"/>
        </w:rPr>
        <w:t xml:space="preserve">Градостроительные регламенты  </w:t>
      </w:r>
      <w:r>
        <w:rPr>
          <w:rFonts w:ascii="Arial" w:hAnsi="Arial" w:cs="Arial"/>
          <w:sz w:val="24"/>
          <w:szCs w:val="24"/>
          <w:highlight w:val="yellow"/>
        </w:rPr>
        <w:t xml:space="preserve"> </w:t>
      </w:r>
    </w:p>
    <w:p w:rsidR="00E76EF9" w:rsidRPr="008A5A8F" w:rsidRDefault="00E76EF9" w:rsidP="00BB47CE">
      <w:pPr>
        <w:tabs>
          <w:tab w:val="left" w:pos="-142"/>
        </w:tabs>
        <w:ind w:right="-1" w:firstLine="567"/>
        <w:jc w:val="both"/>
        <w:rPr>
          <w:rFonts w:ascii="Arial" w:hAnsi="Arial" w:cs="Arial"/>
          <w:highlight w:val="yellow"/>
        </w:rPr>
      </w:pPr>
    </w:p>
    <w:p w:rsidR="00E76EF9" w:rsidRPr="008A5A8F" w:rsidRDefault="00E76EF9" w:rsidP="00BB47CE">
      <w:pPr>
        <w:tabs>
          <w:tab w:val="left" w:pos="-142"/>
        </w:tabs>
        <w:ind w:right="-1" w:firstLine="567"/>
        <w:jc w:val="both"/>
        <w:rPr>
          <w:rFonts w:ascii="Arial" w:hAnsi="Arial" w:cs="Arial"/>
          <w:snapToGrid w:val="0"/>
          <w:highlight w:val="yellow"/>
        </w:rPr>
      </w:pPr>
      <w:r w:rsidRPr="008A5A8F">
        <w:rPr>
          <w:rFonts w:ascii="Arial" w:hAnsi="Arial" w:cs="Arial"/>
          <w:highlight w:val="yellow"/>
        </w:rPr>
        <w:t xml:space="preserve"> 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Первомайского сельского поселения, возможности и рациональности ее изменения.</w:t>
      </w:r>
    </w:p>
    <w:p w:rsidR="00E76EF9" w:rsidRPr="008A5A8F" w:rsidRDefault="00E76EF9" w:rsidP="00BB47CE">
      <w:pPr>
        <w:tabs>
          <w:tab w:val="left" w:pos="-142"/>
        </w:tabs>
        <w:ind w:right="-1" w:firstLine="567"/>
        <w:jc w:val="both"/>
        <w:rPr>
          <w:rFonts w:ascii="Arial" w:hAnsi="Arial" w:cs="Arial"/>
          <w:highlight w:val="yellow"/>
        </w:rPr>
      </w:pPr>
      <w:r w:rsidRPr="008A5A8F">
        <w:rPr>
          <w:rFonts w:ascii="Arial" w:hAnsi="Arial" w:cs="Arial"/>
          <w:snapToGrid w:val="0"/>
          <w:highlight w:val="yellow"/>
        </w:rPr>
        <w:t xml:space="preserve"> 2. Градостроительный регламент определяет основу правового режима земельных участков и объектов капитального строительства.</w:t>
      </w:r>
    </w:p>
    <w:p w:rsidR="00E76EF9" w:rsidRPr="008A5A8F" w:rsidRDefault="00E76EF9" w:rsidP="00BB47CE">
      <w:pPr>
        <w:tabs>
          <w:tab w:val="left" w:pos="-142"/>
        </w:tabs>
        <w:ind w:right="-1" w:firstLine="567"/>
        <w:jc w:val="both"/>
        <w:rPr>
          <w:rFonts w:ascii="Arial" w:hAnsi="Arial" w:cs="Arial"/>
          <w:snapToGrid w:val="0"/>
          <w:highlight w:val="yellow"/>
        </w:rPr>
      </w:pPr>
      <w:r w:rsidRPr="008A5A8F">
        <w:rPr>
          <w:rFonts w:ascii="Arial" w:hAnsi="Arial" w:cs="Arial"/>
          <w:snapToGrid w:val="0"/>
          <w:highlight w:val="yellow"/>
        </w:rPr>
        <w:t xml:space="preserve"> 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76EF9" w:rsidRPr="008A5A8F" w:rsidRDefault="00E76EF9" w:rsidP="00BB47CE">
      <w:pPr>
        <w:tabs>
          <w:tab w:val="left" w:pos="-142"/>
        </w:tabs>
        <w:ind w:right="-1" w:firstLine="567"/>
        <w:jc w:val="both"/>
        <w:rPr>
          <w:rFonts w:ascii="Arial" w:hAnsi="Arial" w:cs="Arial"/>
          <w:highlight w:val="yellow"/>
        </w:rPr>
      </w:pPr>
      <w:r w:rsidRPr="008A5A8F">
        <w:rPr>
          <w:rFonts w:ascii="Arial" w:hAnsi="Arial" w:cs="Arial"/>
          <w:highlight w:val="yellow"/>
        </w:rPr>
        <w:t xml:space="preserve"> 4. Виды разрешенного использования, не предусмотренные в градостроительном регламенте, являются запрещенными.</w:t>
      </w:r>
    </w:p>
    <w:p w:rsidR="00E76EF9" w:rsidRPr="008A5A8F" w:rsidRDefault="00E76EF9" w:rsidP="00BB47CE">
      <w:pPr>
        <w:tabs>
          <w:tab w:val="left" w:pos="-142"/>
        </w:tabs>
        <w:autoSpaceDE w:val="0"/>
        <w:autoSpaceDN w:val="0"/>
        <w:adjustRightInd w:val="0"/>
        <w:ind w:firstLine="567"/>
        <w:jc w:val="both"/>
        <w:rPr>
          <w:rFonts w:ascii="Arial" w:hAnsi="Arial" w:cs="Arial"/>
          <w:highlight w:val="yellow"/>
        </w:rPr>
      </w:pPr>
      <w:r w:rsidRPr="008A5A8F">
        <w:rPr>
          <w:rFonts w:ascii="Arial" w:hAnsi="Arial" w:cs="Arial"/>
          <w:snapToGrid w:val="0"/>
          <w:highlight w:val="yellow"/>
        </w:rPr>
        <w:t xml:space="preserve"> 5. </w:t>
      </w:r>
      <w:r w:rsidRPr="008A5A8F">
        <w:rPr>
          <w:rFonts w:ascii="Arial" w:hAnsi="Arial" w:cs="Arial"/>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E76EF9" w:rsidRPr="008A5A8F" w:rsidRDefault="00E76EF9" w:rsidP="00BB47CE">
      <w:pPr>
        <w:tabs>
          <w:tab w:val="left" w:pos="-142"/>
        </w:tabs>
        <w:ind w:right="-1" w:firstLine="567"/>
        <w:jc w:val="both"/>
        <w:rPr>
          <w:rFonts w:ascii="Arial" w:hAnsi="Arial" w:cs="Arial"/>
          <w:highlight w:val="yellow"/>
        </w:rPr>
      </w:pPr>
      <w:r w:rsidRPr="008A5A8F">
        <w:rPr>
          <w:rFonts w:ascii="Arial" w:hAnsi="Arial" w:cs="Arial"/>
          <w:highlight w:val="yellow"/>
        </w:rPr>
        <w:t>1) предельные (минимальные и (или) максимальные) размеры земельных участков, в том числе их площадь;</w:t>
      </w:r>
    </w:p>
    <w:p w:rsidR="00E76EF9" w:rsidRPr="008A5A8F" w:rsidRDefault="00E76EF9" w:rsidP="00BB47CE">
      <w:pPr>
        <w:tabs>
          <w:tab w:val="left" w:pos="-142"/>
        </w:tabs>
        <w:autoSpaceDE w:val="0"/>
        <w:autoSpaceDN w:val="0"/>
        <w:adjustRightInd w:val="0"/>
        <w:ind w:firstLine="567"/>
        <w:jc w:val="both"/>
        <w:rPr>
          <w:rFonts w:ascii="Arial" w:hAnsi="Arial" w:cs="Arial"/>
          <w:highlight w:val="yellow"/>
        </w:rPr>
      </w:pPr>
      <w:r w:rsidRPr="008A5A8F">
        <w:rPr>
          <w:rFonts w:ascii="Arial" w:hAnsi="Arial" w:cs="Arial"/>
          <w:highlight w:val="yellow"/>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6EF9" w:rsidRPr="008A5A8F" w:rsidRDefault="00E76EF9" w:rsidP="00BB47CE">
      <w:pPr>
        <w:tabs>
          <w:tab w:val="left" w:pos="-142"/>
        </w:tabs>
        <w:autoSpaceDE w:val="0"/>
        <w:autoSpaceDN w:val="0"/>
        <w:adjustRightInd w:val="0"/>
        <w:ind w:firstLine="567"/>
        <w:jc w:val="both"/>
        <w:rPr>
          <w:rFonts w:ascii="Arial" w:hAnsi="Arial" w:cs="Arial"/>
          <w:highlight w:val="yellow"/>
        </w:rPr>
      </w:pPr>
      <w:r w:rsidRPr="008A5A8F">
        <w:rPr>
          <w:rFonts w:ascii="Arial" w:hAnsi="Arial" w:cs="Arial"/>
          <w:highlight w:val="yellow"/>
        </w:rPr>
        <w:t>3) предельное количество этажей или предельную высоту зданий, строений, сооружений;</w:t>
      </w:r>
    </w:p>
    <w:p w:rsidR="00E76EF9" w:rsidRPr="008A5A8F" w:rsidRDefault="00E76EF9" w:rsidP="00BB47CE">
      <w:pPr>
        <w:tabs>
          <w:tab w:val="left" w:pos="-142"/>
        </w:tabs>
        <w:autoSpaceDE w:val="0"/>
        <w:autoSpaceDN w:val="0"/>
        <w:adjustRightInd w:val="0"/>
        <w:ind w:firstLine="567"/>
        <w:jc w:val="both"/>
        <w:rPr>
          <w:rFonts w:ascii="Arial" w:hAnsi="Arial" w:cs="Arial"/>
          <w:highlight w:val="yellow"/>
        </w:rPr>
      </w:pPr>
      <w:r w:rsidRPr="008A5A8F">
        <w:rPr>
          <w:rFonts w:ascii="Arial" w:hAnsi="Arial" w:cs="Arial"/>
          <w:highlight w:val="yellow"/>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76EF9" w:rsidRPr="008A5A8F" w:rsidRDefault="00E76EF9" w:rsidP="00BB47CE">
      <w:pPr>
        <w:tabs>
          <w:tab w:val="left" w:pos="-142"/>
        </w:tabs>
        <w:ind w:right="-1" w:firstLine="567"/>
        <w:jc w:val="both"/>
        <w:rPr>
          <w:rFonts w:ascii="Arial" w:hAnsi="Arial" w:cs="Arial"/>
          <w:highlight w:val="yellow"/>
        </w:rPr>
      </w:pPr>
      <w:r w:rsidRPr="008A5A8F">
        <w:rPr>
          <w:rFonts w:ascii="Arial" w:hAnsi="Arial" w:cs="Arial"/>
          <w:highlight w:val="yellow"/>
        </w:rPr>
        <w:t>5) показатели общей площади помещений (минимальных и/или максимальных) для вспомогательных видов разрешенного использования;</w:t>
      </w:r>
    </w:p>
    <w:p w:rsidR="00E76EF9" w:rsidRPr="008A5A8F" w:rsidRDefault="00E76EF9" w:rsidP="00BB47CE">
      <w:pPr>
        <w:tabs>
          <w:tab w:val="left" w:pos="-142"/>
        </w:tabs>
        <w:autoSpaceDE w:val="0"/>
        <w:autoSpaceDN w:val="0"/>
        <w:adjustRightInd w:val="0"/>
        <w:ind w:firstLine="567"/>
        <w:jc w:val="both"/>
        <w:rPr>
          <w:rFonts w:ascii="Arial" w:hAnsi="Arial" w:cs="Arial"/>
          <w:highlight w:val="yellow"/>
        </w:rPr>
      </w:pPr>
      <w:r w:rsidRPr="008A5A8F">
        <w:rPr>
          <w:rFonts w:ascii="Arial" w:hAnsi="Arial" w:cs="Arial"/>
          <w:highlight w:val="yellow"/>
        </w:rPr>
        <w:t>6) иные показатели.</w:t>
      </w:r>
    </w:p>
    <w:p w:rsidR="00E76EF9" w:rsidRPr="008A5A8F" w:rsidRDefault="00E76EF9" w:rsidP="00BB47CE">
      <w:pPr>
        <w:tabs>
          <w:tab w:val="left" w:pos="-142"/>
        </w:tabs>
        <w:ind w:right="-1" w:firstLine="567"/>
        <w:jc w:val="both"/>
        <w:rPr>
          <w:rFonts w:ascii="Arial" w:hAnsi="Arial" w:cs="Arial"/>
          <w:highlight w:val="yellow"/>
        </w:rPr>
      </w:pPr>
      <w:r w:rsidRPr="008A5A8F">
        <w:rPr>
          <w:rFonts w:ascii="Arial" w:hAnsi="Arial" w:cs="Arial"/>
          <w:highlight w:val="yellow"/>
        </w:rPr>
        <w:t xml:space="preserve"> 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E76EF9" w:rsidRPr="008A5A8F" w:rsidRDefault="00E76EF9" w:rsidP="00BB47CE">
      <w:pPr>
        <w:pStyle w:val="0"/>
        <w:tabs>
          <w:tab w:val="left" w:pos="-142"/>
        </w:tabs>
        <w:ind w:firstLine="567"/>
        <w:rPr>
          <w:rFonts w:ascii="Arial" w:hAnsi="Arial" w:cs="Arial"/>
          <w:color w:val="auto"/>
          <w:highlight w:val="yellow"/>
        </w:rPr>
      </w:pPr>
      <w:r w:rsidRPr="008A5A8F">
        <w:rPr>
          <w:rFonts w:ascii="Arial" w:hAnsi="Arial" w:cs="Arial"/>
          <w:color w:val="auto"/>
          <w:highlight w:val="yellow"/>
        </w:rPr>
        <w:t xml:space="preserve"> 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E76EF9" w:rsidRPr="008A5A8F" w:rsidRDefault="00E76EF9" w:rsidP="00BB47CE">
      <w:pPr>
        <w:pStyle w:val="0"/>
        <w:tabs>
          <w:tab w:val="left" w:pos="-142"/>
        </w:tabs>
        <w:ind w:firstLine="567"/>
        <w:rPr>
          <w:rFonts w:ascii="Arial" w:hAnsi="Arial" w:cs="Arial"/>
          <w:color w:val="auto"/>
          <w:highlight w:val="yellow"/>
        </w:rPr>
      </w:pPr>
      <w:r w:rsidRPr="008A5A8F">
        <w:rPr>
          <w:rFonts w:ascii="Arial" w:hAnsi="Arial" w:cs="Arial"/>
          <w:color w:val="auto"/>
          <w:highlight w:val="yellow"/>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76EF9" w:rsidRPr="008A5A8F" w:rsidRDefault="00E76EF9" w:rsidP="00BB47CE">
      <w:pPr>
        <w:pStyle w:val="0"/>
        <w:tabs>
          <w:tab w:val="left" w:pos="-142"/>
        </w:tabs>
        <w:ind w:firstLine="567"/>
        <w:rPr>
          <w:rFonts w:ascii="Arial" w:hAnsi="Arial" w:cs="Arial"/>
          <w:color w:val="auto"/>
          <w:highlight w:val="yellow"/>
        </w:rPr>
      </w:pPr>
      <w:r w:rsidRPr="008A5A8F">
        <w:rPr>
          <w:rFonts w:ascii="Arial" w:hAnsi="Arial" w:cs="Arial"/>
          <w:color w:val="auto"/>
          <w:highlight w:val="yellow"/>
        </w:rPr>
        <w:t xml:space="preserve">- для объектов, требующих постоянного присутствия охраны – помещения или здания для персонала охраны; </w:t>
      </w:r>
    </w:p>
    <w:p w:rsidR="00E76EF9" w:rsidRPr="008A5A8F" w:rsidRDefault="00E76EF9" w:rsidP="00BB47CE">
      <w:pPr>
        <w:pStyle w:val="0"/>
        <w:tabs>
          <w:tab w:val="left" w:pos="-142"/>
        </w:tabs>
        <w:ind w:firstLine="567"/>
        <w:rPr>
          <w:rFonts w:ascii="Arial" w:hAnsi="Arial" w:cs="Arial"/>
          <w:color w:val="auto"/>
          <w:highlight w:val="yellow"/>
        </w:rPr>
      </w:pPr>
      <w:r w:rsidRPr="008A5A8F">
        <w:rPr>
          <w:rFonts w:ascii="Arial" w:hAnsi="Arial" w:cs="Arial"/>
          <w:color w:val="auto"/>
          <w:highlight w:val="yellow"/>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E76EF9" w:rsidRPr="008A5A8F" w:rsidRDefault="00E76EF9" w:rsidP="00BB47CE">
      <w:pPr>
        <w:pStyle w:val="0"/>
        <w:tabs>
          <w:tab w:val="left" w:pos="-142"/>
        </w:tabs>
        <w:ind w:firstLine="567"/>
        <w:rPr>
          <w:rFonts w:ascii="Arial" w:hAnsi="Arial" w:cs="Arial"/>
          <w:color w:val="auto"/>
          <w:highlight w:val="yellow"/>
        </w:rPr>
      </w:pPr>
      <w:r w:rsidRPr="008A5A8F">
        <w:rPr>
          <w:rFonts w:ascii="Arial" w:hAnsi="Arial" w:cs="Arial"/>
          <w:color w:val="auto"/>
          <w:highlight w:val="yellow"/>
        </w:rPr>
        <w:t xml:space="preserve">- автомобильные проезды и подъезды, обслуживающие соответствующие участки; </w:t>
      </w:r>
    </w:p>
    <w:p w:rsidR="00E76EF9" w:rsidRPr="008A5A8F" w:rsidRDefault="00E76EF9" w:rsidP="00BB47CE">
      <w:pPr>
        <w:pStyle w:val="0"/>
        <w:tabs>
          <w:tab w:val="left" w:pos="-142"/>
        </w:tabs>
        <w:ind w:firstLine="567"/>
        <w:rPr>
          <w:rFonts w:ascii="Arial" w:hAnsi="Arial" w:cs="Arial"/>
          <w:color w:val="auto"/>
          <w:highlight w:val="yellow"/>
        </w:rPr>
      </w:pPr>
      <w:r w:rsidRPr="008A5A8F">
        <w:rPr>
          <w:rFonts w:ascii="Arial" w:hAnsi="Arial" w:cs="Arial"/>
          <w:color w:val="auto"/>
          <w:highlight w:val="yellow"/>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E76EF9" w:rsidRPr="008A5A8F" w:rsidRDefault="00E76EF9" w:rsidP="00BB47CE">
      <w:pPr>
        <w:pStyle w:val="0"/>
        <w:tabs>
          <w:tab w:val="left" w:pos="-142"/>
        </w:tabs>
        <w:ind w:firstLine="567"/>
        <w:rPr>
          <w:rFonts w:ascii="Arial" w:hAnsi="Arial" w:cs="Arial"/>
          <w:color w:val="auto"/>
          <w:highlight w:val="yellow"/>
        </w:rPr>
      </w:pPr>
      <w:r w:rsidRPr="008A5A8F">
        <w:rPr>
          <w:rFonts w:ascii="Arial" w:hAnsi="Arial" w:cs="Arial"/>
          <w:color w:val="auto"/>
          <w:highlight w:val="yellow"/>
        </w:rPr>
        <w:t xml:space="preserve"> 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76EF9" w:rsidRPr="008A314A" w:rsidRDefault="00E76EF9" w:rsidP="008A314A">
      <w:pPr>
        <w:pStyle w:val="0"/>
        <w:tabs>
          <w:tab w:val="left" w:pos="-142"/>
        </w:tabs>
        <w:ind w:firstLine="567"/>
        <w:rPr>
          <w:rFonts w:ascii="Arial" w:hAnsi="Arial" w:cs="Arial"/>
          <w:color w:val="auto"/>
          <w:highlight w:val="yellow"/>
        </w:rPr>
      </w:pPr>
      <w:r w:rsidRPr="008A5A8F">
        <w:rPr>
          <w:rFonts w:ascii="Arial" w:hAnsi="Arial" w:cs="Arial"/>
          <w:color w:val="auto"/>
          <w:highlight w:val="yellow"/>
        </w:rPr>
        <w:t xml:space="preserve"> 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r>
        <w:rPr>
          <w:rFonts w:ascii="Arial" w:hAnsi="Arial" w:cs="Arial"/>
        </w:rPr>
        <w:t xml:space="preserve"> </w:t>
      </w:r>
    </w:p>
    <w:p w:rsidR="00E76EF9" w:rsidRPr="008A5A8F" w:rsidRDefault="00E76EF9" w:rsidP="00BB47CE">
      <w:pPr>
        <w:pStyle w:val="BodyText2"/>
        <w:tabs>
          <w:tab w:val="left" w:pos="-2160"/>
          <w:tab w:val="left" w:pos="-1980"/>
        </w:tabs>
        <w:spacing w:line="240" w:lineRule="auto"/>
        <w:ind w:firstLine="709"/>
        <w:jc w:val="both"/>
        <w:rPr>
          <w:rFonts w:ascii="Arial" w:hAnsi="Arial" w:cs="Arial"/>
        </w:rPr>
      </w:pPr>
      <w:r w:rsidRPr="008A5A8F">
        <w:rPr>
          <w:rFonts w:ascii="Arial" w:hAnsi="Arial" w:cs="Arial"/>
        </w:rPr>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предоставления земельных участков физическим и юридическим лицам;</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разделения (межевания) территории Первомайского сельского поселения на земельные участки;</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изменения существующих границ земельных участков;</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изменения видов разрешенного использования земельных участков и объектов капитального строительства физическими и юридическими лицами;</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осуществления строительных изменений объектов капитального строительства;</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подготовки оснований для принятия решений об изъятии земельных участков для муниципальных нужд;</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согласования проектной документации;</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проведения публичных слушаний по правилам землепользования и застройки;</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приведения в соответствие с настоящими Правилами ранее утвержденной документации по планированию и межеванию территорий;</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E76EF9" w:rsidRPr="008A5A8F" w:rsidRDefault="00E76EF9" w:rsidP="00BB47CE">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контроля за использованием и строительными изменениями земельных участков, объектов капитального строительства;</w:t>
      </w:r>
    </w:p>
    <w:p w:rsidR="00E76EF9" w:rsidRPr="00AF75D6" w:rsidRDefault="00E76EF9" w:rsidP="00AF75D6">
      <w:pPr>
        <w:pStyle w:val="BodyText2"/>
        <w:tabs>
          <w:tab w:val="left" w:pos="-2160"/>
          <w:tab w:val="left" w:pos="-1980"/>
          <w:tab w:val="left" w:pos="1620"/>
        </w:tabs>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внесения дополнений и изменений в настоящие Правила.</w:t>
      </w:r>
    </w:p>
    <w:p w:rsidR="00E76EF9" w:rsidRDefault="00E76EF9" w:rsidP="00AF75D6">
      <w:pPr>
        <w:pStyle w:val="BodyText2"/>
        <w:tabs>
          <w:tab w:val="left" w:pos="-2160"/>
          <w:tab w:val="left" w:pos="-1980"/>
        </w:tabs>
        <w:spacing w:line="240" w:lineRule="auto"/>
        <w:jc w:val="both"/>
        <w:rPr>
          <w:rFonts w:ascii="Arial" w:hAnsi="Arial" w:cs="Arial"/>
          <w:b/>
          <w:bCs/>
        </w:rPr>
      </w:pPr>
    </w:p>
    <w:p w:rsidR="00E76EF9" w:rsidRPr="00AF75D6" w:rsidRDefault="00E76EF9" w:rsidP="00AF75D6">
      <w:pPr>
        <w:pStyle w:val="BodyText2"/>
        <w:tabs>
          <w:tab w:val="left" w:pos="-2160"/>
          <w:tab w:val="left" w:pos="-1980"/>
        </w:tabs>
        <w:spacing w:line="240" w:lineRule="auto"/>
        <w:jc w:val="both"/>
        <w:rPr>
          <w:rFonts w:ascii="Arial" w:hAnsi="Arial" w:cs="Arial"/>
          <w:b/>
          <w:bCs/>
        </w:rPr>
      </w:pPr>
      <w:r w:rsidRPr="008A5A8F">
        <w:rPr>
          <w:rFonts w:ascii="Arial" w:hAnsi="Arial" w:cs="Arial"/>
          <w:b/>
          <w:bCs/>
        </w:rPr>
        <w:t>Статья 4</w:t>
      </w:r>
      <w:r w:rsidRPr="008A5A8F">
        <w:rPr>
          <w:rFonts w:ascii="Arial" w:hAnsi="Arial" w:cs="Arial"/>
          <w:b/>
          <w:bCs/>
        </w:rPr>
        <w:tab/>
        <w:t xml:space="preserve">Градостроительное зонирование территории </w:t>
      </w:r>
      <w:r w:rsidRPr="008A5A8F">
        <w:rPr>
          <w:rFonts w:ascii="Arial" w:hAnsi="Arial" w:cs="Arial"/>
          <w:b/>
        </w:rPr>
        <w:t>Первомайского сельского поселения</w:t>
      </w:r>
      <w:r w:rsidRPr="008A5A8F">
        <w:rPr>
          <w:rFonts w:ascii="Arial" w:hAnsi="Arial" w:cs="Arial"/>
          <w:b/>
          <w:bCs/>
        </w:rPr>
        <w:t>, виды и состав территориальных зон</w:t>
      </w:r>
    </w:p>
    <w:p w:rsidR="00E76EF9" w:rsidRPr="008A5A8F" w:rsidRDefault="00E76EF9" w:rsidP="00BB47CE">
      <w:pPr>
        <w:pStyle w:val="BodyText2"/>
        <w:tabs>
          <w:tab w:val="left" w:pos="1440"/>
        </w:tabs>
        <w:spacing w:line="240" w:lineRule="auto"/>
        <w:ind w:firstLine="709"/>
        <w:jc w:val="both"/>
        <w:rPr>
          <w:rFonts w:ascii="Arial" w:hAnsi="Arial" w:cs="Arial"/>
        </w:rPr>
      </w:pPr>
      <w:r w:rsidRPr="008A5A8F">
        <w:rPr>
          <w:rFonts w:ascii="Arial" w:hAnsi="Arial" w:cs="Arial"/>
        </w:rPr>
        <w:t>1. В соответствии с Земельным кодексом Российской Федерации земли в границе Первомайского сельского поселения относятся к различным категориям земель.</w:t>
      </w:r>
    </w:p>
    <w:p w:rsidR="00E76EF9" w:rsidRPr="008A5A8F" w:rsidRDefault="00E76EF9" w:rsidP="00BB47CE">
      <w:pPr>
        <w:pStyle w:val="BodyText2"/>
        <w:tabs>
          <w:tab w:val="left" w:pos="1440"/>
        </w:tabs>
        <w:spacing w:line="240" w:lineRule="auto"/>
        <w:ind w:firstLine="709"/>
        <w:jc w:val="both"/>
        <w:rPr>
          <w:rFonts w:ascii="Arial" w:hAnsi="Arial" w:cs="Arial"/>
        </w:rPr>
      </w:pPr>
      <w:r w:rsidRPr="008A5A8F">
        <w:rPr>
          <w:rFonts w:ascii="Arial" w:hAnsi="Arial" w:cs="Arial"/>
        </w:rPr>
        <w:t>2. Правовой режим земель Первомайского сельского поселения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Первомайского сельского поселения.</w:t>
      </w:r>
    </w:p>
    <w:p w:rsidR="00E76EF9" w:rsidRPr="008A5A8F" w:rsidRDefault="00E76EF9" w:rsidP="00BB47CE">
      <w:pPr>
        <w:pStyle w:val="BodyText2"/>
        <w:spacing w:line="240" w:lineRule="auto"/>
        <w:ind w:firstLine="709"/>
        <w:jc w:val="both"/>
        <w:rPr>
          <w:rFonts w:ascii="Arial" w:hAnsi="Arial" w:cs="Arial"/>
        </w:rPr>
      </w:pPr>
      <w:r w:rsidRPr="008A5A8F">
        <w:rPr>
          <w:rFonts w:ascii="Arial" w:hAnsi="Arial" w:cs="Arial"/>
        </w:rPr>
        <w:t>Зонирование территории осуществляется в соответствии с требованиями действующего законодательства Российской Федерации.</w:t>
      </w:r>
    </w:p>
    <w:p w:rsidR="00E76EF9" w:rsidRPr="008A5A8F" w:rsidRDefault="00E76EF9" w:rsidP="00BB47CE">
      <w:pPr>
        <w:pStyle w:val="BodyText2"/>
        <w:tabs>
          <w:tab w:val="left" w:pos="1440"/>
        </w:tabs>
        <w:spacing w:line="240" w:lineRule="auto"/>
        <w:ind w:firstLine="709"/>
        <w:jc w:val="both"/>
        <w:rPr>
          <w:rFonts w:ascii="Arial" w:hAnsi="Arial" w:cs="Arial"/>
        </w:rPr>
      </w:pPr>
      <w:r w:rsidRPr="008A5A8F">
        <w:rPr>
          <w:rFonts w:ascii="Arial" w:hAnsi="Arial" w:cs="Arial"/>
        </w:rPr>
        <w:t>3. В соответствии с градостроительным зонированием территории Первомайского сельского поселения устанавливаются следующие виды территориальных зон:</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жилые;</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общественно-деловые;</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производственные зоны;</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зоны инженерной и транспортной инфраструктур;</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зоны сельскохозяйственного использования;</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зоны рекреационного назначения;</w:t>
      </w:r>
    </w:p>
    <w:p w:rsidR="00E76EF9" w:rsidRPr="008A5A8F" w:rsidRDefault="00E76EF9" w:rsidP="00BB47CE">
      <w:pPr>
        <w:pStyle w:val="BodyText2"/>
        <w:spacing w:line="240" w:lineRule="auto"/>
        <w:ind w:left="1620" w:hanging="540"/>
        <w:jc w:val="both"/>
        <w:rPr>
          <w:rFonts w:ascii="Arial" w:hAnsi="Arial" w:cs="Arial"/>
        </w:rPr>
      </w:pPr>
      <w:r w:rsidRPr="008A5A8F">
        <w:rPr>
          <w:rFonts w:ascii="Arial" w:hAnsi="Arial" w:cs="Arial"/>
        </w:rPr>
        <w:t>-</w:t>
      </w:r>
      <w:r w:rsidRPr="008A5A8F">
        <w:rPr>
          <w:rFonts w:ascii="Arial" w:hAnsi="Arial" w:cs="Arial"/>
        </w:rPr>
        <w:tab/>
        <w:t>зоны специального назначения.</w:t>
      </w:r>
    </w:p>
    <w:p w:rsidR="00E76EF9" w:rsidRPr="008A5A8F" w:rsidRDefault="00E76EF9" w:rsidP="00BB47CE">
      <w:pPr>
        <w:pStyle w:val="BodyText2"/>
        <w:tabs>
          <w:tab w:val="num" w:pos="1440"/>
        </w:tabs>
        <w:spacing w:line="240" w:lineRule="auto"/>
        <w:ind w:firstLine="709"/>
        <w:jc w:val="both"/>
        <w:rPr>
          <w:rFonts w:ascii="Arial" w:hAnsi="Arial" w:cs="Arial"/>
        </w:rPr>
      </w:pPr>
      <w:r w:rsidRPr="008A5A8F">
        <w:rPr>
          <w:rFonts w:ascii="Arial" w:hAnsi="Arial" w:cs="Arial"/>
        </w:rPr>
        <w:t>4. Границы территориальных зон на территории Первомайского сельского поселения должны отвечать требованиям принадлежности каждого земельного участка только к одной зоне. Границы территориальных зон устанавливаются по:</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1)</w:t>
      </w:r>
      <w:r w:rsidRPr="008A5A8F">
        <w:rPr>
          <w:rFonts w:ascii="Arial" w:hAnsi="Arial" w:cs="Arial"/>
        </w:rPr>
        <w:tab/>
        <w:t>линиям магистралей, улиц, проездов, разделяющим транспортные потоки противоположных направлений;</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2)</w:t>
      </w:r>
      <w:r w:rsidRPr="008A5A8F">
        <w:rPr>
          <w:rFonts w:ascii="Arial" w:hAnsi="Arial" w:cs="Arial"/>
        </w:rPr>
        <w:tab/>
        <w:t>красным линиям;</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3)</w:t>
      </w:r>
      <w:r w:rsidRPr="008A5A8F">
        <w:rPr>
          <w:rFonts w:ascii="Arial" w:hAnsi="Arial" w:cs="Arial"/>
        </w:rPr>
        <w:tab/>
        <w:t>границам земельных участков;</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4)</w:t>
      </w:r>
      <w:r w:rsidRPr="008A5A8F">
        <w:rPr>
          <w:rFonts w:ascii="Arial" w:hAnsi="Arial" w:cs="Arial"/>
        </w:rPr>
        <w:tab/>
        <w:t>естественным границам природных объектов;</w:t>
      </w:r>
    </w:p>
    <w:p w:rsidR="00E76EF9" w:rsidRPr="008A5A8F" w:rsidRDefault="00E76EF9" w:rsidP="00BB47CE">
      <w:pPr>
        <w:pStyle w:val="BodyText2"/>
        <w:tabs>
          <w:tab w:val="left" w:pos="1620"/>
        </w:tabs>
        <w:spacing w:line="240" w:lineRule="auto"/>
        <w:ind w:left="1620" w:hanging="540"/>
        <w:jc w:val="both"/>
        <w:rPr>
          <w:rFonts w:ascii="Arial" w:hAnsi="Arial" w:cs="Arial"/>
        </w:rPr>
      </w:pPr>
      <w:r w:rsidRPr="008A5A8F">
        <w:rPr>
          <w:rFonts w:ascii="Arial" w:hAnsi="Arial" w:cs="Arial"/>
        </w:rPr>
        <w:t>5)</w:t>
      </w:r>
      <w:r w:rsidRPr="008A5A8F">
        <w:rPr>
          <w:rFonts w:ascii="Arial" w:hAnsi="Arial" w:cs="Arial"/>
        </w:rPr>
        <w:tab/>
        <w:t>иным границам.</w:t>
      </w:r>
    </w:p>
    <w:p w:rsidR="00E76EF9" w:rsidRPr="008A5A8F" w:rsidRDefault="00E76EF9" w:rsidP="00BB47CE">
      <w:pPr>
        <w:tabs>
          <w:tab w:val="left" w:pos="-142"/>
        </w:tabs>
        <w:autoSpaceDE w:val="0"/>
        <w:autoSpaceDN w:val="0"/>
        <w:adjustRightInd w:val="0"/>
        <w:jc w:val="both"/>
        <w:rPr>
          <w:rFonts w:ascii="Arial" w:hAnsi="Arial" w:cs="Arial"/>
        </w:rPr>
      </w:pPr>
      <w:r>
        <w:rPr>
          <w:rFonts w:ascii="Arial" w:hAnsi="Arial" w:cs="Arial"/>
        </w:rPr>
        <w:t xml:space="preserve">      </w:t>
      </w:r>
      <w:r w:rsidRPr="008A5A8F">
        <w:rPr>
          <w:rFonts w:ascii="Arial" w:hAnsi="Arial" w:cs="Arial"/>
        </w:rPr>
        <w:t xml:space="preserve"> </w:t>
      </w:r>
      <w:r w:rsidRPr="008A5A8F">
        <w:rPr>
          <w:rFonts w:ascii="Arial" w:hAnsi="Arial" w:cs="Arial"/>
          <w:highlight w:val="yellow"/>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8A5A8F">
        <w:rPr>
          <w:rFonts w:ascii="Arial" w:hAnsi="Arial" w:cs="Arial"/>
          <w:snapToGrid w:val="0"/>
          <w:highlight w:val="yellow"/>
        </w:rPr>
        <w:t xml:space="preserve">земельных участков и объектов капитального строительства </w:t>
      </w:r>
      <w:r w:rsidRPr="008A5A8F">
        <w:rPr>
          <w:rFonts w:ascii="Arial" w:hAnsi="Arial" w:cs="Arial"/>
          <w:highlight w:val="yellow"/>
        </w:rPr>
        <w:t>допускается при условии соблюдения ограничения использования земельных участков и объектов капитального строительства.</w:t>
      </w:r>
    </w:p>
    <w:p w:rsidR="00E76EF9" w:rsidRPr="008A5A8F" w:rsidRDefault="00E76EF9" w:rsidP="00BB47CE">
      <w:pPr>
        <w:pStyle w:val="BodyText2"/>
        <w:tabs>
          <w:tab w:val="left" w:pos="1440"/>
        </w:tabs>
        <w:spacing w:line="240" w:lineRule="auto"/>
        <w:ind w:firstLine="708"/>
        <w:jc w:val="both"/>
        <w:rPr>
          <w:rFonts w:ascii="Arial" w:hAnsi="Arial" w:cs="Arial"/>
        </w:rPr>
      </w:pPr>
      <w:r w:rsidRPr="008A5A8F">
        <w:rPr>
          <w:rFonts w:ascii="Arial" w:hAnsi="Arial" w:cs="Arial"/>
        </w:rPr>
        <w:t>5. 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76EF9" w:rsidRPr="008A5A8F" w:rsidRDefault="00E76EF9" w:rsidP="00BB47CE">
      <w:pPr>
        <w:jc w:val="both"/>
        <w:rPr>
          <w:rFonts w:ascii="Arial" w:hAnsi="Arial" w:cs="Arial"/>
          <w:b/>
          <w:bCs/>
        </w:rPr>
      </w:pPr>
    </w:p>
    <w:p w:rsidR="00E76EF9" w:rsidRPr="008A5A8F" w:rsidRDefault="00E76EF9" w:rsidP="00BB47CE">
      <w:pPr>
        <w:jc w:val="both"/>
        <w:rPr>
          <w:rFonts w:ascii="Arial" w:hAnsi="Arial" w:cs="Arial"/>
        </w:rPr>
      </w:pPr>
      <w:r w:rsidRPr="008A5A8F">
        <w:rPr>
          <w:rFonts w:ascii="Arial" w:hAnsi="Arial" w:cs="Arial"/>
          <w:b/>
          <w:bCs/>
        </w:rPr>
        <w:t>Статья 5</w:t>
      </w:r>
      <w:r w:rsidRPr="008A5A8F">
        <w:rPr>
          <w:rFonts w:ascii="Arial" w:hAnsi="Arial" w:cs="Arial"/>
        </w:rPr>
        <w:tab/>
      </w:r>
      <w:r w:rsidRPr="008A5A8F">
        <w:rPr>
          <w:rFonts w:ascii="Arial" w:hAnsi="Arial" w:cs="Arial"/>
          <w:b/>
          <w:bCs/>
        </w:rPr>
        <w:t>Градостроительные регламенты и их применение</w:t>
      </w:r>
    </w:p>
    <w:p w:rsidR="00E76EF9" w:rsidRPr="008A5A8F" w:rsidRDefault="00E76EF9" w:rsidP="00BB47CE">
      <w:pPr>
        <w:ind w:left="1980" w:hanging="1272"/>
        <w:jc w:val="both"/>
        <w:rPr>
          <w:rFonts w:ascii="Arial" w:hAnsi="Arial" w:cs="Arial"/>
        </w:rPr>
      </w:pPr>
    </w:p>
    <w:p w:rsidR="00E76EF9" w:rsidRPr="008A5A8F" w:rsidRDefault="00E76EF9" w:rsidP="00BB47CE">
      <w:pPr>
        <w:pStyle w:val="BodyTextIndent"/>
        <w:tabs>
          <w:tab w:val="left" w:pos="1440"/>
        </w:tabs>
        <w:ind w:firstLine="0"/>
        <w:rPr>
          <w:rFonts w:ascii="Arial" w:hAnsi="Arial" w:cs="Arial"/>
          <w:b w:val="0"/>
          <w:sz w:val="24"/>
        </w:rPr>
      </w:pPr>
      <w:r>
        <w:rPr>
          <w:rFonts w:ascii="Arial" w:hAnsi="Arial" w:cs="Arial"/>
          <w:b w:val="0"/>
          <w:sz w:val="24"/>
        </w:rPr>
        <w:t xml:space="preserve">1. </w:t>
      </w:r>
      <w:r w:rsidRPr="008A5A8F">
        <w:rPr>
          <w:rFonts w:ascii="Arial" w:hAnsi="Arial" w:cs="Arial"/>
          <w:b w:val="0"/>
          <w:sz w:val="24"/>
        </w:rPr>
        <w:t>Градостроительным регламен</w:t>
      </w:r>
      <w:r>
        <w:rPr>
          <w:rFonts w:ascii="Arial" w:hAnsi="Arial" w:cs="Arial"/>
          <w:b w:val="0"/>
          <w:sz w:val="24"/>
        </w:rPr>
        <w:t xml:space="preserve">том определяется правовой режим </w:t>
      </w:r>
      <w:r w:rsidRPr="008A5A8F">
        <w:rPr>
          <w:rFonts w:ascii="Arial" w:hAnsi="Arial" w:cs="Arial"/>
          <w:b w:val="0"/>
          <w:sz w:val="24"/>
        </w:rPr>
        <w:t>земельных участков на территории Первомайского сельского поселения,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Первомайского сельского поселения, независимо от форм собственности и иных прав на земельные участки.</w:t>
      </w:r>
    </w:p>
    <w:p w:rsidR="00E76EF9" w:rsidRPr="008A5A8F" w:rsidRDefault="00E76EF9" w:rsidP="00BB47CE">
      <w:pPr>
        <w:pStyle w:val="BodyTextIndent3"/>
        <w:tabs>
          <w:tab w:val="left" w:pos="1440"/>
        </w:tabs>
        <w:spacing w:line="240" w:lineRule="auto"/>
        <w:ind w:left="1452"/>
        <w:rPr>
          <w:rFonts w:ascii="Arial" w:hAnsi="Arial" w:cs="Arial"/>
          <w:b w:val="0"/>
          <w:sz w:val="24"/>
        </w:rPr>
      </w:pPr>
      <w:r>
        <w:rPr>
          <w:rFonts w:ascii="Arial" w:hAnsi="Arial" w:cs="Arial"/>
          <w:b w:val="0"/>
          <w:sz w:val="24"/>
        </w:rPr>
        <w:t xml:space="preserve">           </w:t>
      </w:r>
      <w:r w:rsidRPr="008A5A8F">
        <w:rPr>
          <w:rFonts w:ascii="Arial" w:hAnsi="Arial" w:cs="Arial"/>
          <w:b w:val="0"/>
          <w:sz w:val="24"/>
        </w:rPr>
        <w:t>2</w:t>
      </w:r>
      <w:r>
        <w:rPr>
          <w:rFonts w:ascii="Arial" w:hAnsi="Arial" w:cs="Arial"/>
          <w:b w:val="0"/>
          <w:sz w:val="24"/>
        </w:rPr>
        <w:t xml:space="preserve">. </w:t>
      </w:r>
      <w:r w:rsidRPr="008A5A8F">
        <w:rPr>
          <w:rFonts w:ascii="Arial" w:hAnsi="Arial" w:cs="Arial"/>
          <w:b w:val="0"/>
          <w:sz w:val="24"/>
        </w:rPr>
        <w:t>Действие градостроительного регламента</w:t>
      </w:r>
      <w:r>
        <w:rPr>
          <w:rFonts w:ascii="Arial" w:hAnsi="Arial" w:cs="Arial"/>
          <w:b w:val="0"/>
          <w:sz w:val="24"/>
        </w:rPr>
        <w:t xml:space="preserve"> распространяется в равной мере на </w:t>
      </w:r>
      <w:r w:rsidRPr="008A5A8F">
        <w:rPr>
          <w:rFonts w:ascii="Arial" w:hAnsi="Arial" w:cs="Arial"/>
          <w:b w:val="0"/>
          <w:sz w:val="24"/>
        </w:rPr>
        <w:t>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Первомайского сельского поселения.</w:t>
      </w:r>
    </w:p>
    <w:p w:rsidR="00E76EF9" w:rsidRPr="008A5A8F" w:rsidRDefault="00E76EF9" w:rsidP="00BB47CE">
      <w:pPr>
        <w:pStyle w:val="BodyTextIndent3"/>
        <w:tabs>
          <w:tab w:val="left" w:pos="1440"/>
        </w:tabs>
        <w:spacing w:line="240" w:lineRule="auto"/>
        <w:rPr>
          <w:rFonts w:ascii="Arial" w:hAnsi="Arial" w:cs="Arial"/>
          <w:b w:val="0"/>
          <w:sz w:val="24"/>
        </w:rPr>
      </w:pPr>
      <w:r w:rsidRPr="008A5A8F">
        <w:rPr>
          <w:rFonts w:ascii="Arial" w:hAnsi="Arial" w:cs="Arial"/>
          <w:b w:val="0"/>
          <w:sz w:val="24"/>
        </w:rPr>
        <w:t>3</w:t>
      </w:r>
      <w:r>
        <w:rPr>
          <w:rFonts w:ascii="Arial" w:hAnsi="Arial" w:cs="Arial"/>
          <w:b w:val="0"/>
          <w:sz w:val="24"/>
        </w:rPr>
        <w:t xml:space="preserve">. </w:t>
      </w:r>
      <w:r w:rsidRPr="008A5A8F">
        <w:rPr>
          <w:rFonts w:ascii="Arial" w:hAnsi="Arial" w:cs="Arial"/>
          <w:b w:val="0"/>
          <w:sz w:val="24"/>
        </w:rPr>
        <w:t>Действие градостроительных регла</w:t>
      </w:r>
      <w:r>
        <w:rPr>
          <w:rFonts w:ascii="Arial" w:hAnsi="Arial" w:cs="Arial"/>
          <w:b w:val="0"/>
          <w:sz w:val="24"/>
        </w:rPr>
        <w:t xml:space="preserve">ментов, определенных настоящими </w:t>
      </w:r>
      <w:r w:rsidRPr="008A5A8F">
        <w:rPr>
          <w:rFonts w:ascii="Arial" w:hAnsi="Arial" w:cs="Arial"/>
          <w:b w:val="0"/>
          <w:sz w:val="24"/>
        </w:rPr>
        <w:t>Правилами, не распространяется на земельные участки:</w:t>
      </w:r>
    </w:p>
    <w:p w:rsidR="00E76EF9" w:rsidRPr="008A5A8F" w:rsidRDefault="00E76EF9" w:rsidP="00BB47CE">
      <w:pPr>
        <w:pStyle w:val="BodyTextIndent3"/>
        <w:tabs>
          <w:tab w:val="left" w:pos="1620"/>
        </w:tabs>
        <w:spacing w:line="240" w:lineRule="auto"/>
        <w:ind w:left="1620" w:hanging="540"/>
        <w:rPr>
          <w:rFonts w:ascii="Arial" w:hAnsi="Arial" w:cs="Arial"/>
          <w:b w:val="0"/>
          <w:sz w:val="24"/>
        </w:rPr>
      </w:pPr>
      <w:r w:rsidRPr="008A5A8F">
        <w:rPr>
          <w:rFonts w:ascii="Arial" w:hAnsi="Arial" w:cs="Arial"/>
          <w:b w:val="0"/>
          <w:sz w:val="24"/>
        </w:rPr>
        <w:t>-</w:t>
      </w:r>
      <w:r w:rsidRPr="008A5A8F">
        <w:rPr>
          <w:rFonts w:ascii="Arial" w:hAnsi="Arial" w:cs="Arial"/>
          <w:b w:val="0"/>
          <w:sz w:val="24"/>
        </w:rPr>
        <w:tab/>
        <w:t>в</w:t>
      </w:r>
      <w:r>
        <w:rPr>
          <w:rFonts w:ascii="Arial" w:hAnsi="Arial" w:cs="Arial"/>
          <w:b w:val="0"/>
          <w:sz w:val="24"/>
        </w:rPr>
        <w:t xml:space="preserve"> </w:t>
      </w:r>
      <w:r w:rsidRPr="008A5A8F">
        <w:rPr>
          <w:rFonts w:ascii="Arial" w:hAnsi="Arial" w:cs="Arial"/>
          <w:b w:val="0"/>
          <w:sz w:val="24"/>
        </w:rPr>
        <w:t xml:space="preserve">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в границах территорий общего пользования;</w:t>
      </w:r>
    </w:p>
    <w:p w:rsidR="00E76EF9" w:rsidRPr="008A5A8F" w:rsidRDefault="00E76EF9" w:rsidP="00BB47CE">
      <w:pPr>
        <w:tabs>
          <w:tab w:val="left" w:pos="1620"/>
        </w:tabs>
        <w:autoSpaceDE w:val="0"/>
        <w:autoSpaceDN w:val="0"/>
        <w:adjustRightInd w:val="0"/>
        <w:ind w:left="1620" w:hanging="540"/>
        <w:jc w:val="both"/>
        <w:outlineLvl w:val="1"/>
        <w:rPr>
          <w:rFonts w:ascii="Arial" w:hAnsi="Arial" w:cs="Arial"/>
        </w:rPr>
      </w:pPr>
      <w:r w:rsidRPr="008A5A8F">
        <w:rPr>
          <w:rFonts w:ascii="Arial" w:hAnsi="Arial" w:cs="Arial"/>
        </w:rPr>
        <w:t>-</w:t>
      </w:r>
      <w:r w:rsidRPr="008A5A8F">
        <w:rPr>
          <w:rFonts w:ascii="Arial" w:hAnsi="Arial" w:cs="Arial"/>
        </w:rPr>
        <w:tab/>
        <w:t>предназначенные для размещения линейных объектов и (или) занятые линейными объектами;</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предоставленные для добычи полезных ископаемых.</w:t>
      </w:r>
    </w:p>
    <w:p w:rsidR="00E76EF9" w:rsidRPr="008A5A8F" w:rsidRDefault="00E76EF9" w:rsidP="00BB47CE">
      <w:pPr>
        <w:pStyle w:val="ConsPlusNormal"/>
        <w:widowControl/>
        <w:tabs>
          <w:tab w:val="left" w:pos="1440"/>
        </w:tabs>
        <w:ind w:firstLine="709"/>
        <w:jc w:val="both"/>
        <w:rPr>
          <w:sz w:val="24"/>
          <w:szCs w:val="24"/>
        </w:rPr>
      </w:pPr>
      <w:r w:rsidRPr="008A5A8F">
        <w:rPr>
          <w:sz w:val="24"/>
          <w:szCs w:val="24"/>
        </w:rPr>
        <w:t>4</w:t>
      </w:r>
      <w:r>
        <w:rPr>
          <w:sz w:val="24"/>
          <w:szCs w:val="24"/>
        </w:rPr>
        <w:t xml:space="preserve">. </w:t>
      </w:r>
      <w:r w:rsidRPr="008A5A8F">
        <w:rPr>
          <w:sz w:val="24"/>
          <w:szCs w:val="24"/>
        </w:rPr>
        <w:t>В соответствии с Градостроительным кодексом Российской Федерации градостроительные регламенты не устанавливаются для земель лесного фонда, земель,</w:t>
      </w:r>
      <w:r w:rsidRPr="008A5A8F">
        <w:rPr>
          <w:snapToGrid w:val="0"/>
          <w:sz w:val="24"/>
          <w:szCs w:val="24"/>
        </w:rPr>
        <w:t xml:space="preserve"> </w:t>
      </w:r>
      <w:r w:rsidRPr="008A5A8F">
        <w:rPr>
          <w:sz w:val="24"/>
          <w:szCs w:val="24"/>
        </w:rPr>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76EF9" w:rsidRPr="008A5A8F" w:rsidRDefault="00E76EF9" w:rsidP="00BB47CE">
      <w:pPr>
        <w:pStyle w:val="ConsPlusNormal"/>
        <w:widowControl/>
        <w:tabs>
          <w:tab w:val="left" w:pos="1440"/>
        </w:tabs>
        <w:ind w:firstLine="709"/>
        <w:jc w:val="both"/>
        <w:rPr>
          <w:sz w:val="24"/>
          <w:szCs w:val="24"/>
        </w:rPr>
      </w:pPr>
      <w:r w:rsidRPr="008A5A8F">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в соответствии с федеральными законами.</w:t>
      </w:r>
    </w:p>
    <w:p w:rsidR="00E76EF9" w:rsidRPr="008A5A8F" w:rsidRDefault="00E76EF9" w:rsidP="00BB47CE">
      <w:pPr>
        <w:tabs>
          <w:tab w:val="left" w:pos="1440"/>
        </w:tabs>
        <w:ind w:firstLine="709"/>
        <w:jc w:val="both"/>
        <w:rPr>
          <w:rFonts w:ascii="Arial" w:hAnsi="Arial" w:cs="Arial"/>
        </w:rPr>
      </w:pPr>
      <w:r w:rsidRPr="008A5A8F">
        <w:rPr>
          <w:rFonts w:ascii="Arial" w:hAnsi="Arial" w:cs="Arial"/>
        </w:rPr>
        <w:t>5</w:t>
      </w:r>
      <w:r>
        <w:rPr>
          <w:rFonts w:ascii="Arial" w:hAnsi="Arial" w:cs="Arial"/>
        </w:rPr>
        <w:t xml:space="preserve">. </w:t>
      </w:r>
      <w:r w:rsidRPr="008A5A8F">
        <w:rPr>
          <w:rFonts w:ascii="Arial" w:hAnsi="Arial" w:cs="Arial"/>
        </w:rPr>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охранные зоны;</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санитарно-защитные зоны.</w:t>
      </w:r>
    </w:p>
    <w:p w:rsidR="00E76EF9" w:rsidRPr="008A5A8F" w:rsidRDefault="00E76EF9" w:rsidP="00BB47CE">
      <w:pPr>
        <w:tabs>
          <w:tab w:val="left" w:pos="1440"/>
        </w:tabs>
        <w:ind w:firstLine="709"/>
        <w:jc w:val="both"/>
        <w:rPr>
          <w:rFonts w:ascii="Arial" w:hAnsi="Arial" w:cs="Arial"/>
        </w:rPr>
      </w:pPr>
      <w:r>
        <w:rPr>
          <w:rFonts w:ascii="Arial" w:hAnsi="Arial" w:cs="Arial"/>
        </w:rPr>
        <w:t xml:space="preserve">6. </w:t>
      </w:r>
      <w:r w:rsidRPr="008A5A8F">
        <w:rPr>
          <w:rFonts w:ascii="Arial" w:hAnsi="Arial" w:cs="Arial"/>
        </w:rPr>
        <w:t>Земельные участки или объекты капитального строительства на территории Первомайского сельского поселения,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E76EF9" w:rsidRPr="008A5A8F" w:rsidRDefault="00E76EF9" w:rsidP="00BB47CE">
      <w:pPr>
        <w:tabs>
          <w:tab w:val="left" w:pos="1440"/>
        </w:tabs>
        <w:ind w:firstLine="709"/>
        <w:jc w:val="both"/>
        <w:rPr>
          <w:rFonts w:ascii="Arial" w:hAnsi="Arial" w:cs="Arial"/>
        </w:rPr>
      </w:pPr>
      <w:r>
        <w:rPr>
          <w:rFonts w:ascii="Arial" w:hAnsi="Arial" w:cs="Arial"/>
        </w:rPr>
        <w:t xml:space="preserve">7. </w:t>
      </w:r>
      <w:r w:rsidRPr="008A5A8F">
        <w:rPr>
          <w:rFonts w:ascii="Arial" w:hAnsi="Arial" w:cs="Arial"/>
        </w:rPr>
        <w:t>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E76EF9" w:rsidRPr="008A5A8F" w:rsidRDefault="00E76EF9" w:rsidP="00BB47CE">
      <w:pPr>
        <w:jc w:val="both"/>
        <w:rPr>
          <w:rFonts w:ascii="Arial" w:hAnsi="Arial" w:cs="Arial"/>
          <w:b/>
          <w:bCs/>
        </w:rPr>
      </w:pPr>
    </w:p>
    <w:p w:rsidR="00E76EF9" w:rsidRPr="008A5A8F" w:rsidRDefault="00E76EF9" w:rsidP="00BB47CE">
      <w:pPr>
        <w:jc w:val="both"/>
        <w:rPr>
          <w:rFonts w:ascii="Arial" w:hAnsi="Arial" w:cs="Arial"/>
          <w:b/>
          <w:bCs/>
        </w:rPr>
      </w:pPr>
    </w:p>
    <w:p w:rsidR="00E76EF9" w:rsidRPr="008A5A8F" w:rsidRDefault="00E76EF9" w:rsidP="00BB47CE">
      <w:pPr>
        <w:jc w:val="both"/>
        <w:rPr>
          <w:rFonts w:ascii="Arial" w:hAnsi="Arial" w:cs="Arial"/>
          <w:b/>
        </w:rPr>
      </w:pPr>
      <w:r w:rsidRPr="008A5A8F">
        <w:rPr>
          <w:rFonts w:ascii="Arial" w:hAnsi="Arial" w:cs="Arial"/>
          <w:b/>
        </w:rPr>
        <w:t>Глава 2</w:t>
      </w:r>
      <w:r w:rsidRPr="008A5A8F">
        <w:rPr>
          <w:rFonts w:ascii="Arial" w:hAnsi="Arial" w:cs="Arial"/>
          <w:b/>
        </w:rPr>
        <w:tab/>
        <w:t>Регулирование землепользования и застройки Первомайского сельского поселения органами местного самоуправления</w:t>
      </w:r>
    </w:p>
    <w:p w:rsidR="00E76EF9" w:rsidRPr="008A5A8F" w:rsidRDefault="00E76EF9" w:rsidP="00BB47CE">
      <w:pPr>
        <w:jc w:val="both"/>
        <w:rPr>
          <w:rFonts w:ascii="Arial" w:hAnsi="Arial" w:cs="Arial"/>
          <w:b/>
        </w:rPr>
      </w:pPr>
    </w:p>
    <w:p w:rsidR="00E76EF9" w:rsidRPr="008A5A8F" w:rsidRDefault="00E76EF9" w:rsidP="00BB47CE">
      <w:pPr>
        <w:jc w:val="both"/>
        <w:rPr>
          <w:rFonts w:ascii="Arial" w:hAnsi="Arial" w:cs="Arial"/>
          <w:b/>
          <w:bCs/>
        </w:rPr>
      </w:pPr>
      <w:r w:rsidRPr="008A5A8F">
        <w:rPr>
          <w:rFonts w:ascii="Arial" w:hAnsi="Arial" w:cs="Arial"/>
          <w:b/>
        </w:rPr>
        <w:t>Статья 6</w:t>
      </w:r>
      <w:r w:rsidRPr="008A5A8F">
        <w:rPr>
          <w:rFonts w:ascii="Arial" w:hAnsi="Arial" w:cs="Arial"/>
          <w:b/>
        </w:rPr>
        <w:tab/>
      </w:r>
      <w:r w:rsidRPr="008A5A8F">
        <w:rPr>
          <w:rFonts w:ascii="Arial" w:hAnsi="Arial" w:cs="Arial"/>
          <w:b/>
          <w:bCs/>
        </w:rPr>
        <w:t>Органы, уполномоченные регулировать землепользование и застройку в части применения настоящих Правил</w:t>
      </w:r>
    </w:p>
    <w:p w:rsidR="00E76EF9" w:rsidRPr="008A5A8F" w:rsidRDefault="00E76EF9" w:rsidP="00BB47CE">
      <w:pPr>
        <w:jc w:val="both"/>
        <w:rPr>
          <w:rFonts w:ascii="Arial" w:hAnsi="Arial" w:cs="Arial"/>
        </w:rPr>
      </w:pPr>
    </w:p>
    <w:p w:rsidR="00E76EF9" w:rsidRPr="008A5A8F" w:rsidRDefault="00E76EF9" w:rsidP="00BB47CE">
      <w:pPr>
        <w:autoSpaceDE w:val="0"/>
        <w:autoSpaceDN w:val="0"/>
        <w:adjustRightInd w:val="0"/>
        <w:ind w:firstLine="720"/>
        <w:jc w:val="both"/>
        <w:rPr>
          <w:rFonts w:ascii="Arial" w:hAnsi="Arial" w:cs="Arial"/>
        </w:rPr>
      </w:pPr>
      <w:r w:rsidRPr="008A5A8F">
        <w:rPr>
          <w:rFonts w:ascii="Arial" w:hAnsi="Arial" w:cs="Arial"/>
        </w:rPr>
        <w:t>1</w:t>
      </w:r>
      <w:r>
        <w:rPr>
          <w:rFonts w:ascii="Arial" w:hAnsi="Arial" w:cs="Arial"/>
        </w:rPr>
        <w:t xml:space="preserve">. </w:t>
      </w:r>
      <w:r w:rsidRPr="008A5A8F">
        <w:rPr>
          <w:rFonts w:ascii="Arial" w:hAnsi="Arial" w:cs="Arial"/>
        </w:rPr>
        <w:t>В соответствии с законодательством Российской Федерации, законом Томской области от 12.03.2005 № 39-ОЗ «О наименованиях органов и должностных лиц местного самоуправления муниципальных образований в Томской области», Уставом муниципального образования Первомайское сельское поселение и другими нормативными правовыми актами органов местного самоуправления, действующими на территории Первомайского сельского поселения, к органам, уполномоченным регулировать землепользование и застройку в части применения настоящих Правил, относятся:</w:t>
      </w:r>
    </w:p>
    <w:p w:rsidR="00E76EF9" w:rsidRPr="008A5A8F" w:rsidRDefault="00E76EF9" w:rsidP="00BB47CE">
      <w:pPr>
        <w:tabs>
          <w:tab w:val="left" w:pos="1620"/>
        </w:tabs>
        <w:ind w:left="1620" w:hanging="540"/>
        <w:jc w:val="both"/>
        <w:rPr>
          <w:rFonts w:ascii="Arial" w:hAnsi="Arial" w:cs="Arial"/>
        </w:rPr>
      </w:pPr>
      <w:r w:rsidRPr="008A5A8F">
        <w:rPr>
          <w:rFonts w:ascii="Arial" w:hAnsi="Arial" w:cs="Arial"/>
        </w:rPr>
        <w:t>1)</w:t>
      </w:r>
      <w:r w:rsidRPr="008A5A8F">
        <w:rPr>
          <w:rFonts w:ascii="Arial" w:hAnsi="Arial" w:cs="Arial"/>
        </w:rPr>
        <w:tab/>
        <w:t>органы местного самоуправления муниципального образования «Первомайский район» в пределах полномочий;</w:t>
      </w:r>
    </w:p>
    <w:p w:rsidR="00E76EF9" w:rsidRPr="008A5A8F" w:rsidRDefault="00E76EF9" w:rsidP="00BB47CE">
      <w:pPr>
        <w:tabs>
          <w:tab w:val="left" w:pos="1620"/>
        </w:tabs>
        <w:ind w:left="1620" w:hanging="540"/>
        <w:jc w:val="both"/>
        <w:rPr>
          <w:rFonts w:ascii="Arial" w:hAnsi="Arial" w:cs="Arial"/>
        </w:rPr>
      </w:pPr>
      <w:r w:rsidRPr="008A5A8F">
        <w:rPr>
          <w:rFonts w:ascii="Arial" w:hAnsi="Arial" w:cs="Arial"/>
        </w:rPr>
        <w:t>2)</w:t>
      </w:r>
      <w:r w:rsidRPr="008A5A8F">
        <w:rPr>
          <w:rFonts w:ascii="Arial" w:hAnsi="Arial" w:cs="Arial"/>
        </w:rPr>
        <w:tab/>
        <w:t>Совет Первомайского сельского поселения;</w:t>
      </w:r>
    </w:p>
    <w:p w:rsidR="00E76EF9" w:rsidRPr="008A5A8F" w:rsidRDefault="00E76EF9" w:rsidP="00BB47CE">
      <w:pPr>
        <w:ind w:left="1620" w:hanging="540"/>
        <w:jc w:val="both"/>
        <w:rPr>
          <w:rFonts w:ascii="Arial" w:hAnsi="Arial" w:cs="Arial"/>
        </w:rPr>
      </w:pPr>
      <w:r w:rsidRPr="008A5A8F">
        <w:rPr>
          <w:rFonts w:ascii="Arial" w:hAnsi="Arial" w:cs="Arial"/>
        </w:rPr>
        <w:t>3)</w:t>
      </w:r>
      <w:r w:rsidRPr="008A5A8F">
        <w:rPr>
          <w:rFonts w:ascii="Arial" w:hAnsi="Arial" w:cs="Arial"/>
        </w:rPr>
        <w:tab/>
        <w:t>Глава Первомайского сельского поселения;</w:t>
      </w:r>
    </w:p>
    <w:p w:rsidR="00E76EF9" w:rsidRPr="008A5A8F" w:rsidRDefault="00E76EF9" w:rsidP="00BB47CE">
      <w:pPr>
        <w:ind w:left="1620" w:hanging="540"/>
        <w:jc w:val="both"/>
        <w:rPr>
          <w:rFonts w:ascii="Arial" w:hAnsi="Arial" w:cs="Arial"/>
        </w:rPr>
      </w:pPr>
      <w:r w:rsidRPr="008A5A8F">
        <w:rPr>
          <w:rFonts w:ascii="Arial" w:hAnsi="Arial" w:cs="Arial"/>
        </w:rPr>
        <w:t>4)</w:t>
      </w:r>
      <w:r w:rsidRPr="008A5A8F">
        <w:rPr>
          <w:rFonts w:ascii="Arial" w:hAnsi="Arial" w:cs="Arial"/>
        </w:rPr>
        <w:tab/>
        <w:t>Администрация Первомайского сельского поселения в лице структурных подразделений и комиссий, уполномоченных регулировать вопросы землепользования и застройки.</w:t>
      </w:r>
    </w:p>
    <w:p w:rsidR="00E76EF9" w:rsidRPr="008A5A8F" w:rsidRDefault="00E76EF9" w:rsidP="00BB47CE">
      <w:pPr>
        <w:ind w:firstLine="709"/>
        <w:jc w:val="both"/>
        <w:rPr>
          <w:rFonts w:ascii="Arial" w:hAnsi="Arial" w:cs="Arial"/>
        </w:rPr>
      </w:pPr>
      <w:r w:rsidRPr="008A5A8F">
        <w:rPr>
          <w:rFonts w:ascii="Arial" w:hAnsi="Arial" w:cs="Arial"/>
        </w:rPr>
        <w:t>Глава Первомайского сельского поселения является Главой Администрации Первомайского сельского поселения.</w:t>
      </w:r>
    </w:p>
    <w:p w:rsidR="00E76EF9" w:rsidRPr="008A5A8F" w:rsidRDefault="00E76EF9" w:rsidP="00BB47CE">
      <w:pPr>
        <w:tabs>
          <w:tab w:val="left" w:pos="1440"/>
        </w:tabs>
        <w:ind w:firstLine="709"/>
        <w:jc w:val="both"/>
        <w:rPr>
          <w:rFonts w:ascii="Arial" w:hAnsi="Arial" w:cs="Arial"/>
        </w:rPr>
      </w:pPr>
      <w:r w:rsidRPr="008A5A8F">
        <w:rPr>
          <w:rFonts w:ascii="Arial" w:hAnsi="Arial" w:cs="Arial"/>
        </w:rPr>
        <w:t>2</w:t>
      </w:r>
      <w:r>
        <w:rPr>
          <w:rFonts w:ascii="Arial" w:hAnsi="Arial" w:cs="Arial"/>
        </w:rPr>
        <w:t xml:space="preserve">. </w:t>
      </w:r>
      <w:r w:rsidRPr="008A5A8F">
        <w:rPr>
          <w:rFonts w:ascii="Arial" w:hAnsi="Arial" w:cs="Arial"/>
        </w:rPr>
        <w:t xml:space="preserve">Наряду, с указанными в части 1 настоящей статьи Правил, органами для обеспечения реализации настоящих Правил формируется комиссия по подготовке проекта правил землепользования и застройки территории муниципального образования Первомайское сельское поселение Первомайского района Томской области (далее - Комиссия), которая является постоянно действующим консультативным органом при Главе Первомайского сельского поселения. </w:t>
      </w:r>
    </w:p>
    <w:p w:rsidR="00E76EF9" w:rsidRPr="008A5A8F" w:rsidRDefault="00E76EF9" w:rsidP="00BB47CE">
      <w:pPr>
        <w:ind w:firstLine="709"/>
        <w:jc w:val="both"/>
        <w:rPr>
          <w:rFonts w:ascii="Arial" w:hAnsi="Arial" w:cs="Arial"/>
        </w:rPr>
      </w:pPr>
      <w:r w:rsidRPr="008A5A8F">
        <w:rPr>
          <w:rFonts w:ascii="Arial" w:hAnsi="Arial" w:cs="Arial"/>
        </w:rPr>
        <w:t>Комиссия формируется на основании постановления Администрации Первомайского сельского поселения Первомайского района Томской области от 16.03.2011 № 21 «О разработке проекта генерального плана и правил землепользования и застройки» и осуществляет свою деятельность в соответствии с законодательством Российской Федерации, действующим законодательством Томской области, Уставом муниципального образования Первомайское сельское поселение, настоящими Правилами, положением о порядке деятельности Комиссии, иными нормативными правовыми актами, действующими на территории Первомайского сельского поселения.</w:t>
      </w:r>
    </w:p>
    <w:p w:rsidR="00E76EF9" w:rsidRPr="008A5A8F" w:rsidRDefault="00E76EF9" w:rsidP="00BB47CE">
      <w:pPr>
        <w:jc w:val="both"/>
        <w:rPr>
          <w:rFonts w:ascii="Arial" w:hAnsi="Arial" w:cs="Arial"/>
          <w:b/>
        </w:rPr>
      </w:pPr>
    </w:p>
    <w:p w:rsidR="00E76EF9" w:rsidRPr="008A5A8F" w:rsidRDefault="00E76EF9" w:rsidP="00BB47CE">
      <w:pPr>
        <w:jc w:val="both"/>
        <w:rPr>
          <w:rFonts w:ascii="Arial" w:hAnsi="Arial" w:cs="Arial"/>
          <w:b/>
          <w:bCs/>
        </w:rPr>
      </w:pPr>
      <w:r w:rsidRPr="008A5A8F">
        <w:rPr>
          <w:rFonts w:ascii="Arial" w:hAnsi="Arial" w:cs="Arial"/>
          <w:b/>
        </w:rPr>
        <w:t>Статья 7</w:t>
      </w:r>
      <w:r w:rsidRPr="008A5A8F">
        <w:rPr>
          <w:rFonts w:ascii="Arial" w:hAnsi="Arial" w:cs="Arial"/>
        </w:rPr>
        <w:tab/>
      </w:r>
      <w:r w:rsidRPr="008A5A8F">
        <w:rPr>
          <w:rFonts w:ascii="Arial" w:hAnsi="Arial" w:cs="Arial"/>
          <w:b/>
          <w:bCs/>
        </w:rPr>
        <w:t>Полномочия органов местного самоуправления в области регулирования землепользования и застройки в части применения настоящих Правил</w:t>
      </w:r>
    </w:p>
    <w:p w:rsidR="00E76EF9" w:rsidRPr="008A5A8F" w:rsidRDefault="00E76EF9" w:rsidP="00BB47CE">
      <w:pPr>
        <w:ind w:left="1080" w:hanging="1080"/>
        <w:jc w:val="both"/>
        <w:rPr>
          <w:rFonts w:ascii="Arial" w:hAnsi="Arial" w:cs="Arial"/>
        </w:rPr>
      </w:pPr>
    </w:p>
    <w:p w:rsidR="00E76EF9" w:rsidRPr="008A5A8F" w:rsidRDefault="00E76EF9" w:rsidP="00BB47CE">
      <w:pPr>
        <w:tabs>
          <w:tab w:val="left" w:pos="1440"/>
        </w:tabs>
        <w:ind w:firstLine="709"/>
        <w:jc w:val="both"/>
        <w:rPr>
          <w:rFonts w:ascii="Arial" w:hAnsi="Arial" w:cs="Arial"/>
        </w:rPr>
      </w:pPr>
      <w:r>
        <w:rPr>
          <w:rFonts w:ascii="Arial" w:hAnsi="Arial" w:cs="Arial"/>
        </w:rPr>
        <w:t xml:space="preserve">1. </w:t>
      </w:r>
      <w:r w:rsidRPr="008A5A8F">
        <w:rPr>
          <w:rFonts w:ascii="Arial" w:hAnsi="Arial" w:cs="Arial"/>
        </w:rPr>
        <w:t>Органы, уполномоченные регулировать землепользование и застройку территории Первомайского сельского поселения,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муниципального образования Первомайское сельское поселение,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
    <w:p w:rsidR="00E76EF9" w:rsidRPr="008A5A8F" w:rsidRDefault="00E76EF9" w:rsidP="00BB47CE">
      <w:pPr>
        <w:tabs>
          <w:tab w:val="left" w:pos="1440"/>
        </w:tabs>
        <w:ind w:firstLine="720"/>
        <w:jc w:val="both"/>
        <w:rPr>
          <w:rFonts w:ascii="Arial" w:hAnsi="Arial" w:cs="Arial"/>
        </w:rPr>
      </w:pPr>
    </w:p>
    <w:p w:rsidR="00E76EF9" w:rsidRPr="008A5A8F" w:rsidRDefault="00E76EF9" w:rsidP="00BB47CE">
      <w:pPr>
        <w:jc w:val="both"/>
        <w:rPr>
          <w:rFonts w:ascii="Arial" w:hAnsi="Arial" w:cs="Arial"/>
          <w:b/>
          <w:bCs/>
        </w:rPr>
      </w:pPr>
      <w:r w:rsidRPr="008A5A8F">
        <w:rPr>
          <w:rFonts w:ascii="Arial" w:hAnsi="Arial" w:cs="Arial"/>
          <w:b/>
        </w:rPr>
        <w:t>Статья 8</w:t>
      </w:r>
      <w:r w:rsidRPr="008A5A8F">
        <w:rPr>
          <w:rFonts w:ascii="Arial" w:hAnsi="Arial" w:cs="Arial"/>
          <w:b/>
        </w:rPr>
        <w:tab/>
      </w:r>
      <w:r w:rsidRPr="008A5A8F">
        <w:rPr>
          <w:rFonts w:ascii="Arial" w:hAnsi="Arial" w:cs="Arial"/>
          <w:b/>
          <w:bCs/>
        </w:rPr>
        <w:t xml:space="preserve">Основные направления регулирования землепользования и застройки на территории </w:t>
      </w:r>
      <w:r w:rsidRPr="008A5A8F">
        <w:rPr>
          <w:rFonts w:ascii="Arial" w:hAnsi="Arial" w:cs="Arial"/>
          <w:b/>
        </w:rPr>
        <w:t>Первомайского сельского поселения</w:t>
      </w:r>
    </w:p>
    <w:p w:rsidR="00E76EF9" w:rsidRPr="008A5A8F" w:rsidRDefault="00E76EF9" w:rsidP="00BB47CE">
      <w:pPr>
        <w:ind w:left="1080" w:hanging="1080"/>
        <w:jc w:val="both"/>
        <w:rPr>
          <w:rFonts w:ascii="Arial" w:hAnsi="Arial" w:cs="Arial"/>
          <w:b/>
          <w:bCs/>
        </w:rPr>
      </w:pPr>
    </w:p>
    <w:p w:rsidR="00E76EF9" w:rsidRPr="008A5A8F" w:rsidRDefault="00E76EF9" w:rsidP="00BB47CE">
      <w:pPr>
        <w:tabs>
          <w:tab w:val="left" w:pos="1440"/>
        </w:tabs>
        <w:ind w:firstLine="709"/>
        <w:jc w:val="both"/>
        <w:rPr>
          <w:rFonts w:ascii="Arial" w:hAnsi="Arial" w:cs="Arial"/>
        </w:rPr>
      </w:pPr>
      <w:r>
        <w:rPr>
          <w:rFonts w:ascii="Arial" w:hAnsi="Arial" w:cs="Arial"/>
        </w:rPr>
        <w:t xml:space="preserve">1. </w:t>
      </w:r>
      <w:r w:rsidRPr="008A5A8F">
        <w:rPr>
          <w:rFonts w:ascii="Arial" w:hAnsi="Arial" w:cs="Arial"/>
        </w:rPr>
        <w:t>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E76EF9" w:rsidRPr="008A5A8F" w:rsidRDefault="00E76EF9" w:rsidP="00BB47CE">
      <w:pPr>
        <w:ind w:firstLine="709"/>
        <w:jc w:val="both"/>
        <w:rPr>
          <w:rFonts w:ascii="Arial" w:hAnsi="Arial" w:cs="Arial"/>
        </w:rPr>
      </w:pPr>
      <w:r w:rsidRPr="008A5A8F">
        <w:rPr>
          <w:rFonts w:ascii="Arial" w:hAnsi="Arial" w:cs="Arial"/>
        </w:rPr>
        <w:t>В связи с этим к основным направлениям регулирования землепользования и застройки в плане применения настоящих Правил относятся:</w:t>
      </w:r>
    </w:p>
    <w:p w:rsidR="00E76EF9" w:rsidRPr="008A5A8F" w:rsidRDefault="00E76EF9" w:rsidP="00BB47CE">
      <w:pPr>
        <w:autoSpaceDE w:val="0"/>
        <w:autoSpaceDN w:val="0"/>
        <w:adjustRightInd w:val="0"/>
        <w:ind w:left="1620" w:hanging="540"/>
        <w:jc w:val="both"/>
        <w:rPr>
          <w:rFonts w:ascii="Arial" w:hAnsi="Arial" w:cs="Arial"/>
        </w:rPr>
      </w:pPr>
      <w:r w:rsidRPr="008A5A8F">
        <w:rPr>
          <w:rFonts w:ascii="Arial" w:hAnsi="Arial" w:cs="Arial"/>
        </w:rPr>
        <w:t>1)</w:t>
      </w:r>
      <w:r w:rsidRPr="008A5A8F">
        <w:rPr>
          <w:rFonts w:ascii="Arial" w:hAnsi="Arial" w:cs="Arial"/>
        </w:rPr>
        <w:tab/>
        <w:t xml:space="preserve">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w:t>
      </w:r>
      <w:r w:rsidRPr="00AF75D6">
        <w:rPr>
          <w:rFonts w:ascii="Arial" w:hAnsi="Arial" w:cs="Arial"/>
          <w:highlight w:val="yellow"/>
        </w:rPr>
        <w:t>законом Томской области от 09.07.2015 № 100-ОЗ «О предостав</w:t>
      </w:r>
      <w:r w:rsidRPr="00AF75D6">
        <w:rPr>
          <w:rFonts w:ascii="Arial" w:hAnsi="Arial" w:cs="Arial"/>
          <w:highlight w:val="red"/>
        </w:rPr>
        <w:t>лении и изъятии земельных участков в Томской области»,</w:t>
      </w:r>
      <w:r w:rsidRPr="008A5A8F">
        <w:rPr>
          <w:rFonts w:ascii="Arial" w:hAnsi="Arial" w:cs="Arial"/>
        </w:rPr>
        <w:t xml:space="preserve"> законом Томской области от 13.10.2003 № 135-ОЗ «Об обороте земель сельскохозяйственного назначения в Томской области», законом Томской области </w:t>
      </w:r>
      <w:r w:rsidRPr="008A5A8F">
        <w:rPr>
          <w:rFonts w:ascii="Arial" w:hAnsi="Arial" w:cs="Arial"/>
        </w:rPr>
        <w:br/>
        <w:t xml:space="preserve">от 09.07.2003 № 84-ОЗ «О личном подсобном хозяйстве в Томской области», законом Томской области от 12.02.2003 № 19-ОЗ «О предельных размерах земельных участков, предоставляемых гражданам в собственность на территории Томской области», </w:t>
      </w:r>
      <w:r w:rsidRPr="00AF75D6">
        <w:rPr>
          <w:rFonts w:ascii="Arial" w:hAnsi="Arial" w:cs="Arial"/>
        </w:rPr>
        <w:t xml:space="preserve">решением Думы Первомайского района Томской области от 29.12.2009 </w:t>
      </w:r>
      <w:r w:rsidRPr="00AF75D6">
        <w:rPr>
          <w:rFonts w:ascii="Arial" w:hAnsi="Arial" w:cs="Arial"/>
        </w:rPr>
        <w:br/>
        <w:t>№ 368 «Об утверждении Положения о порядке предоставления земельных участков на территории Первомайского района для целей, не связанных со строительством», решением Думы</w:t>
      </w:r>
      <w:r w:rsidRPr="008A5A8F">
        <w:rPr>
          <w:rFonts w:ascii="Arial" w:hAnsi="Arial" w:cs="Arial"/>
        </w:rPr>
        <w:t xml:space="preserve"> Первомайского района Томской области от 25.02.2010 № 373 «О порядке определения цены земельных участков и их оплаты при продаже земельных участков, находящихся в муниципальной собственности собственникам зданий, строений, сооружений, </w:t>
      </w:r>
      <w:r w:rsidRPr="00AF75D6">
        <w:rPr>
          <w:rFonts w:ascii="Arial" w:hAnsi="Arial" w:cs="Arial"/>
        </w:rPr>
        <w:t>расположенных на этих земельных участках», постановлением Администрации Первомайского района Томской области от 13.09.2011 № 196 «Об утверждении Административного регламента предоставления муниципальной услуги «Предоставление земельных участков для индивидуального жилищного строительства», решением Думы Первомайского</w:t>
      </w:r>
      <w:r w:rsidRPr="008A5A8F">
        <w:rPr>
          <w:rFonts w:ascii="Arial" w:hAnsi="Arial" w:cs="Arial"/>
        </w:rPr>
        <w:t xml:space="preserve"> района Томской области </w:t>
      </w:r>
      <w:r w:rsidRPr="008A5A8F">
        <w:rPr>
          <w:rFonts w:ascii="Arial" w:hAnsi="Arial" w:cs="Arial"/>
        </w:rPr>
        <w:br/>
        <w:t>от 30.08.2007 № 168 «Об установлении предельных размеров (минимальных и максимальных) земельных участков для ведения личного подсобного хозяйства и индивидуального жилищного строительства»»);</w:t>
      </w:r>
      <w:r w:rsidRPr="008A5A8F">
        <w:rPr>
          <w:rFonts w:ascii="Arial" w:hAnsi="Arial" w:cs="Arial"/>
          <w:highlight w:val="yellow"/>
        </w:rPr>
        <w:t xml:space="preserve"> Федеральным законом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Pr="008A5A8F">
        <w:rPr>
          <w:rFonts w:ascii="Arial" w:hAnsi="Arial" w:cs="Arial"/>
        </w:rPr>
        <w:t>;</w:t>
      </w:r>
    </w:p>
    <w:p w:rsidR="00E76EF9" w:rsidRPr="008A5A8F" w:rsidRDefault="00E76EF9" w:rsidP="00BB47CE">
      <w:pPr>
        <w:autoSpaceDE w:val="0"/>
        <w:autoSpaceDN w:val="0"/>
        <w:adjustRightInd w:val="0"/>
        <w:ind w:left="1620" w:hanging="540"/>
        <w:jc w:val="both"/>
        <w:rPr>
          <w:rFonts w:ascii="Arial" w:hAnsi="Arial" w:cs="Arial"/>
        </w:rPr>
      </w:pPr>
      <w:r w:rsidRPr="008A5A8F">
        <w:rPr>
          <w:rFonts w:ascii="Arial" w:hAnsi="Arial" w:cs="Arial"/>
        </w:rPr>
        <w:t>2)</w:t>
      </w:r>
      <w:r w:rsidRPr="008A5A8F">
        <w:rPr>
          <w:rFonts w:ascii="Arial" w:hAnsi="Arial" w:cs="Arial"/>
        </w:rPr>
        <w:tab/>
        <w:t>изъятие земельных участков и резервирование</w:t>
      </w:r>
      <w:r>
        <w:rPr>
          <w:rFonts w:ascii="Arial" w:hAnsi="Arial" w:cs="Arial"/>
        </w:rPr>
        <w:t xml:space="preserve"> земель для муниципальных нужд </w:t>
      </w:r>
      <w:r w:rsidRPr="008A5A8F">
        <w:rPr>
          <w:rFonts w:ascii="Arial" w:hAnsi="Arial" w:cs="Arial"/>
        </w:rPr>
        <w:t xml:space="preserve">(в соответствии с Земельным кодексом Российской Федерации, </w:t>
      </w:r>
      <w:r w:rsidRPr="00AF75D6">
        <w:rPr>
          <w:rFonts w:ascii="Arial" w:hAnsi="Arial" w:cs="Arial"/>
          <w:highlight w:val="yellow"/>
        </w:rPr>
        <w:t>законом Томской области от 09.07.2015 № 100-ОЗ «</w:t>
      </w:r>
      <w:r w:rsidRPr="00AF75D6">
        <w:rPr>
          <w:rFonts w:ascii="Arial" w:hAnsi="Arial" w:cs="Arial"/>
          <w:highlight w:val="red"/>
        </w:rPr>
        <w:t>О предоставлении и изъятии земельных участков в Томской области</w:t>
      </w:r>
      <w:r w:rsidRPr="008A5A8F">
        <w:rPr>
          <w:rFonts w:ascii="Arial" w:hAnsi="Arial" w:cs="Arial"/>
          <w:highlight w:val="cyan"/>
        </w:rPr>
        <w:t>»,</w:t>
      </w:r>
      <w:r w:rsidRPr="008A5A8F">
        <w:rPr>
          <w:rFonts w:ascii="Arial" w:hAnsi="Arial" w:cs="Arial"/>
        </w:rPr>
        <w:t xml:space="preserve"> законом Томской области от 13.10.2003 №135-ОЗ «Об обороте земель сельскохозяйственного назначения в Томской области»); </w:t>
      </w:r>
      <w:r w:rsidRPr="008A5A8F">
        <w:rPr>
          <w:rFonts w:ascii="Arial" w:hAnsi="Arial" w:cs="Arial"/>
          <w:highlight w:val="yellow"/>
        </w:rPr>
        <w:t>Федеральным законом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Pr="008A5A8F">
        <w:rPr>
          <w:rFonts w:ascii="Arial" w:hAnsi="Arial" w:cs="Arial"/>
        </w:rPr>
        <w:t>;</w:t>
      </w:r>
    </w:p>
    <w:p w:rsidR="00E76EF9" w:rsidRPr="008A5A8F" w:rsidRDefault="00E76EF9" w:rsidP="00BB47CE">
      <w:pPr>
        <w:ind w:left="1620" w:hanging="540"/>
        <w:jc w:val="both"/>
        <w:rPr>
          <w:rFonts w:ascii="Arial" w:hAnsi="Arial" w:cs="Arial"/>
        </w:rPr>
      </w:pPr>
      <w:r w:rsidRPr="008A5A8F">
        <w:rPr>
          <w:rFonts w:ascii="Arial" w:hAnsi="Arial" w:cs="Arial"/>
        </w:rPr>
        <w:t>3)</w:t>
      </w:r>
      <w:r w:rsidRPr="008A5A8F">
        <w:rPr>
          <w:rFonts w:ascii="Arial" w:hAnsi="Arial" w:cs="Arial"/>
        </w:rPr>
        <w:tab/>
        <w:t>прекращение и ограничение прав на земельные участки, уста</w:t>
      </w:r>
      <w:r>
        <w:rPr>
          <w:rFonts w:ascii="Arial" w:hAnsi="Arial" w:cs="Arial"/>
        </w:rPr>
        <w:t xml:space="preserve">новление сервитутов </w:t>
      </w:r>
      <w:r w:rsidRPr="008A5A8F">
        <w:rPr>
          <w:rFonts w:ascii="Arial" w:hAnsi="Arial" w:cs="Arial"/>
        </w:rPr>
        <w:t xml:space="preserve">(в соответствии с Земельным кодексом Российской Федерации, Гражданским кодексом Российской Федерации, </w:t>
      </w:r>
      <w:r w:rsidRPr="008A5A8F">
        <w:rPr>
          <w:rFonts w:ascii="Arial" w:hAnsi="Arial" w:cs="Arial"/>
          <w:highlight w:val="cyan"/>
        </w:rPr>
        <w:t xml:space="preserve">законом Томской области от </w:t>
      </w:r>
      <w:r>
        <w:rPr>
          <w:rFonts w:ascii="Arial" w:hAnsi="Arial" w:cs="Arial"/>
          <w:highlight w:val="cyan"/>
        </w:rPr>
        <w:t>09.07.2015</w:t>
      </w:r>
      <w:r w:rsidRPr="008A5A8F">
        <w:rPr>
          <w:rFonts w:ascii="Arial" w:hAnsi="Arial" w:cs="Arial"/>
          <w:highlight w:val="cyan"/>
        </w:rPr>
        <w:t xml:space="preserve"> № </w:t>
      </w:r>
      <w:r>
        <w:rPr>
          <w:rFonts w:ascii="Arial" w:hAnsi="Arial" w:cs="Arial"/>
          <w:highlight w:val="cyan"/>
        </w:rPr>
        <w:t>100</w:t>
      </w:r>
      <w:r w:rsidRPr="008A5A8F">
        <w:rPr>
          <w:rFonts w:ascii="Arial" w:hAnsi="Arial" w:cs="Arial"/>
          <w:highlight w:val="cyan"/>
        </w:rPr>
        <w:t xml:space="preserve">-ОЗ </w:t>
      </w:r>
      <w:r w:rsidRPr="00AF75D6">
        <w:rPr>
          <w:rFonts w:ascii="Arial" w:hAnsi="Arial" w:cs="Arial"/>
          <w:highlight w:val="red"/>
        </w:rPr>
        <w:t>«О предоставлении и изъятии земельных участков в Томской области</w:t>
      </w:r>
      <w:r w:rsidRPr="008A5A8F">
        <w:rPr>
          <w:rFonts w:ascii="Arial" w:hAnsi="Arial" w:cs="Arial"/>
          <w:highlight w:val="cyan"/>
        </w:rPr>
        <w:t>»,</w:t>
      </w:r>
      <w:r>
        <w:rPr>
          <w:rFonts w:ascii="Arial" w:hAnsi="Arial" w:cs="Arial"/>
        </w:rPr>
        <w:t xml:space="preserve"> законом </w:t>
      </w:r>
      <w:r w:rsidRPr="008A5A8F">
        <w:rPr>
          <w:rFonts w:ascii="Arial" w:hAnsi="Arial" w:cs="Arial"/>
        </w:rPr>
        <w:t xml:space="preserve">от 13.10.2003 №135-ОЗ «Об обороте земель сельскохозяйственного назначения в Томской области»), </w:t>
      </w:r>
      <w:r w:rsidRPr="008A5A8F">
        <w:rPr>
          <w:rFonts w:ascii="Arial" w:hAnsi="Arial" w:cs="Arial"/>
          <w:highlight w:val="yellow"/>
        </w:rPr>
        <w:t>Федеральным законом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Pr="008A5A8F">
        <w:rPr>
          <w:rFonts w:ascii="Arial" w:hAnsi="Arial" w:cs="Arial"/>
        </w:rPr>
        <w:t>;</w:t>
      </w:r>
    </w:p>
    <w:p w:rsidR="00E76EF9" w:rsidRPr="008A5A8F" w:rsidRDefault="00E76EF9" w:rsidP="00BB47CE">
      <w:pPr>
        <w:pStyle w:val="BodyTextIndent"/>
        <w:ind w:left="1620" w:hanging="540"/>
        <w:rPr>
          <w:rFonts w:ascii="Arial" w:hAnsi="Arial" w:cs="Arial"/>
          <w:b w:val="0"/>
          <w:sz w:val="24"/>
        </w:rPr>
      </w:pPr>
      <w:r w:rsidRPr="008A5A8F">
        <w:rPr>
          <w:rFonts w:ascii="Arial" w:hAnsi="Arial" w:cs="Arial"/>
          <w:b w:val="0"/>
          <w:sz w:val="24"/>
        </w:rPr>
        <w:t>4)</w:t>
      </w:r>
      <w:r w:rsidRPr="008A5A8F">
        <w:rPr>
          <w:rFonts w:ascii="Arial" w:hAnsi="Arial" w:cs="Arial"/>
          <w:b w:val="0"/>
          <w:sz w:val="24"/>
        </w:rPr>
        <w:tab/>
        <w:t>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w:t>
      </w:r>
    </w:p>
    <w:p w:rsidR="00E76EF9" w:rsidRPr="008A5A8F" w:rsidRDefault="00E76EF9" w:rsidP="00AF75D6">
      <w:pPr>
        <w:pStyle w:val="ConsPlusNormal"/>
        <w:widowControl/>
        <w:tabs>
          <w:tab w:val="left" w:pos="1440"/>
        </w:tabs>
        <w:ind w:firstLine="0"/>
        <w:jc w:val="both"/>
        <w:rPr>
          <w:sz w:val="24"/>
          <w:szCs w:val="24"/>
        </w:rPr>
      </w:pPr>
    </w:p>
    <w:p w:rsidR="00E76EF9" w:rsidRPr="008A5A8F" w:rsidRDefault="00E76EF9" w:rsidP="00BB47CE">
      <w:pPr>
        <w:pStyle w:val="BodyTextIndent"/>
        <w:ind w:firstLine="0"/>
        <w:rPr>
          <w:rFonts w:ascii="Arial" w:hAnsi="Arial" w:cs="Arial"/>
          <w:sz w:val="24"/>
        </w:rPr>
      </w:pPr>
      <w:r w:rsidRPr="008A5A8F">
        <w:rPr>
          <w:rFonts w:ascii="Arial" w:hAnsi="Arial" w:cs="Arial"/>
          <w:sz w:val="24"/>
        </w:rPr>
        <w:t>Глава 3</w:t>
      </w:r>
      <w:r w:rsidRPr="008A5A8F">
        <w:rPr>
          <w:rFonts w:ascii="Arial" w:hAnsi="Arial" w:cs="Arial"/>
          <w:sz w:val="24"/>
        </w:rPr>
        <w:tab/>
        <w:t>Изменение видов разрешенного использования земельных участков и объектов капитального строительства физическими и юридическими лицами</w:t>
      </w:r>
    </w:p>
    <w:p w:rsidR="00E76EF9" w:rsidRPr="008A5A8F" w:rsidRDefault="00E76EF9" w:rsidP="00BB47CE">
      <w:pPr>
        <w:pStyle w:val="BodyTextIndent"/>
        <w:rPr>
          <w:rFonts w:ascii="Arial" w:hAnsi="Arial" w:cs="Arial"/>
          <w:sz w:val="24"/>
        </w:rPr>
      </w:pPr>
    </w:p>
    <w:p w:rsidR="00E76EF9" w:rsidRPr="008A5A8F" w:rsidRDefault="00E76EF9" w:rsidP="00BB47CE">
      <w:pPr>
        <w:pStyle w:val="BodyTextIndent"/>
        <w:ind w:firstLine="0"/>
        <w:rPr>
          <w:rFonts w:ascii="Arial" w:hAnsi="Arial" w:cs="Arial"/>
          <w:sz w:val="24"/>
        </w:rPr>
      </w:pPr>
      <w:r w:rsidRPr="008A5A8F">
        <w:rPr>
          <w:rFonts w:ascii="Arial" w:hAnsi="Arial" w:cs="Arial"/>
          <w:sz w:val="24"/>
        </w:rPr>
        <w:t>Статья 9</w:t>
      </w:r>
      <w:r w:rsidRPr="008A5A8F">
        <w:rPr>
          <w:rFonts w:ascii="Arial" w:hAnsi="Arial" w:cs="Arial"/>
          <w:bCs w:val="0"/>
          <w:sz w:val="24"/>
        </w:rPr>
        <w:tab/>
      </w:r>
      <w:r w:rsidRPr="008A5A8F">
        <w:rPr>
          <w:rFonts w:ascii="Arial" w:hAnsi="Arial" w:cs="Arial"/>
          <w:sz w:val="24"/>
        </w:rPr>
        <w:t>Виды разрешенного использования земельных участков и объектов капитального строительства</w:t>
      </w:r>
    </w:p>
    <w:p w:rsidR="00E76EF9" w:rsidRPr="008A5A8F" w:rsidRDefault="00E76EF9" w:rsidP="00BB47CE">
      <w:pPr>
        <w:pStyle w:val="BodyTextIndent"/>
        <w:tabs>
          <w:tab w:val="left" w:pos="1440"/>
        </w:tabs>
        <w:ind w:firstLine="709"/>
        <w:rPr>
          <w:rFonts w:ascii="Arial" w:hAnsi="Arial" w:cs="Arial"/>
          <w:b w:val="0"/>
          <w:bCs w:val="0"/>
          <w:sz w:val="24"/>
        </w:rPr>
      </w:pPr>
    </w:p>
    <w:p w:rsidR="00E76EF9" w:rsidRPr="008A5A8F" w:rsidRDefault="00E76EF9" w:rsidP="00BB47CE">
      <w:pPr>
        <w:pStyle w:val="BodyTextIndent"/>
        <w:tabs>
          <w:tab w:val="left" w:pos="1440"/>
        </w:tabs>
        <w:rPr>
          <w:rFonts w:ascii="Arial" w:hAnsi="Arial" w:cs="Arial"/>
          <w:b w:val="0"/>
          <w:bCs w:val="0"/>
          <w:sz w:val="24"/>
        </w:rPr>
      </w:pPr>
      <w:r>
        <w:rPr>
          <w:rFonts w:ascii="Arial" w:hAnsi="Arial" w:cs="Arial"/>
          <w:b w:val="0"/>
          <w:bCs w:val="0"/>
          <w:sz w:val="24"/>
        </w:rPr>
        <w:t xml:space="preserve">   1. </w:t>
      </w:r>
      <w:r w:rsidRPr="008A5A8F">
        <w:rPr>
          <w:rFonts w:ascii="Arial" w:hAnsi="Arial" w:cs="Arial"/>
          <w:b w:val="0"/>
          <w:bCs w:val="0"/>
          <w:sz w:val="24"/>
        </w:rPr>
        <w:t>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E76EF9" w:rsidRPr="008A5A8F" w:rsidRDefault="00E76EF9" w:rsidP="00BB47CE">
      <w:pPr>
        <w:pStyle w:val="BodyTextIndent"/>
        <w:ind w:left="1620" w:hanging="540"/>
        <w:rPr>
          <w:rFonts w:ascii="Arial" w:hAnsi="Arial" w:cs="Arial"/>
          <w:b w:val="0"/>
          <w:bCs w:val="0"/>
          <w:sz w:val="24"/>
        </w:rPr>
      </w:pPr>
      <w:r w:rsidRPr="008A5A8F">
        <w:rPr>
          <w:rFonts w:ascii="Arial" w:hAnsi="Arial" w:cs="Arial"/>
          <w:b w:val="0"/>
          <w:bCs w:val="0"/>
          <w:sz w:val="24"/>
        </w:rPr>
        <w:t>-</w:t>
      </w:r>
      <w:r w:rsidRPr="008A5A8F">
        <w:rPr>
          <w:rFonts w:ascii="Arial" w:hAnsi="Arial" w:cs="Arial"/>
          <w:b w:val="0"/>
          <w:bCs w:val="0"/>
          <w:sz w:val="24"/>
        </w:rPr>
        <w:tab/>
        <w:t>основные виды разрешенного использования;</w:t>
      </w:r>
    </w:p>
    <w:p w:rsidR="00E76EF9" w:rsidRPr="008A5A8F" w:rsidRDefault="00E76EF9" w:rsidP="00BB47CE">
      <w:pPr>
        <w:pStyle w:val="BodyTextIndent"/>
        <w:ind w:left="1620" w:hanging="540"/>
        <w:rPr>
          <w:rFonts w:ascii="Arial" w:hAnsi="Arial" w:cs="Arial"/>
          <w:b w:val="0"/>
          <w:sz w:val="24"/>
        </w:rPr>
      </w:pPr>
      <w:r w:rsidRPr="008A5A8F">
        <w:rPr>
          <w:rFonts w:ascii="Arial" w:hAnsi="Arial" w:cs="Arial"/>
          <w:b w:val="0"/>
          <w:bCs w:val="0"/>
          <w:sz w:val="24"/>
        </w:rPr>
        <w:t>-</w:t>
      </w:r>
      <w:r w:rsidRPr="008A5A8F">
        <w:rPr>
          <w:rFonts w:ascii="Arial" w:hAnsi="Arial" w:cs="Arial"/>
          <w:b w:val="0"/>
          <w:bCs w:val="0"/>
          <w:sz w:val="24"/>
        </w:rPr>
        <w:tab/>
        <w:t>условно разрешенные виды использования;</w:t>
      </w:r>
    </w:p>
    <w:p w:rsidR="00E76EF9" w:rsidRPr="008A5A8F" w:rsidRDefault="00E76EF9" w:rsidP="00BB47CE">
      <w:pPr>
        <w:pStyle w:val="BodyTextIndent"/>
        <w:ind w:left="1620" w:hanging="540"/>
        <w:rPr>
          <w:rFonts w:ascii="Arial" w:hAnsi="Arial" w:cs="Arial"/>
          <w:b w:val="0"/>
          <w:bCs w:val="0"/>
          <w:sz w:val="24"/>
        </w:rPr>
      </w:pPr>
      <w:r w:rsidRPr="008A5A8F">
        <w:rPr>
          <w:rFonts w:ascii="Arial" w:hAnsi="Arial" w:cs="Arial"/>
          <w:b w:val="0"/>
          <w:bCs w:val="0"/>
          <w:sz w:val="24"/>
        </w:rPr>
        <w:t>-</w:t>
      </w:r>
      <w:r w:rsidRPr="008A5A8F">
        <w:rPr>
          <w:rFonts w:ascii="Arial" w:hAnsi="Arial" w:cs="Arial"/>
          <w:b w:val="0"/>
          <w:bCs w:val="0"/>
          <w:sz w:val="24"/>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76EF9" w:rsidRPr="008A5A8F" w:rsidRDefault="00E76EF9" w:rsidP="00BB47CE">
      <w:pPr>
        <w:pStyle w:val="BodyTextIndent"/>
        <w:tabs>
          <w:tab w:val="left" w:pos="1440"/>
        </w:tabs>
        <w:rPr>
          <w:rFonts w:ascii="Arial" w:hAnsi="Arial" w:cs="Arial"/>
          <w:b w:val="0"/>
          <w:bCs w:val="0"/>
          <w:sz w:val="24"/>
        </w:rPr>
      </w:pPr>
      <w:r>
        <w:rPr>
          <w:rFonts w:ascii="Arial" w:hAnsi="Arial" w:cs="Arial"/>
          <w:b w:val="0"/>
          <w:bCs w:val="0"/>
          <w:sz w:val="24"/>
        </w:rPr>
        <w:t xml:space="preserve">    </w:t>
      </w:r>
      <w:r w:rsidRPr="008A5A8F">
        <w:rPr>
          <w:rFonts w:ascii="Arial" w:hAnsi="Arial" w:cs="Arial"/>
          <w:b w:val="0"/>
          <w:bCs w:val="0"/>
          <w:sz w:val="24"/>
        </w:rPr>
        <w:t xml:space="preserve"> </w:t>
      </w:r>
      <w:r>
        <w:rPr>
          <w:rFonts w:ascii="Arial" w:hAnsi="Arial" w:cs="Arial"/>
          <w:b w:val="0"/>
          <w:bCs w:val="0"/>
          <w:sz w:val="24"/>
        </w:rPr>
        <w:t xml:space="preserve">2. </w:t>
      </w:r>
      <w:r w:rsidRPr="008A5A8F">
        <w:rPr>
          <w:rFonts w:ascii="Arial" w:hAnsi="Arial" w:cs="Arial"/>
          <w:b w:val="0"/>
          <w:bCs w:val="0"/>
          <w:sz w:val="24"/>
        </w:rPr>
        <w:t xml:space="preserve">Применительно к каждой территориальной зоне в части </w:t>
      </w:r>
      <w:r w:rsidRPr="008A5A8F">
        <w:rPr>
          <w:rFonts w:ascii="Arial" w:hAnsi="Arial" w:cs="Arial"/>
          <w:b w:val="0"/>
          <w:bCs w:val="0"/>
          <w:sz w:val="24"/>
          <w:lang w:val="en-US"/>
        </w:rPr>
        <w:t>III</w:t>
      </w:r>
      <w:r>
        <w:rPr>
          <w:rFonts w:ascii="Arial" w:hAnsi="Arial" w:cs="Arial"/>
          <w:b w:val="0"/>
          <w:bCs w:val="0"/>
          <w:sz w:val="24"/>
        </w:rPr>
        <w:t xml:space="preserve"> настоящих </w:t>
      </w:r>
      <w:r w:rsidRPr="008A5A8F">
        <w:rPr>
          <w:rFonts w:ascii="Arial" w:hAnsi="Arial" w:cs="Arial"/>
          <w:b w:val="0"/>
          <w:bCs w:val="0"/>
          <w:sz w:val="24"/>
        </w:rPr>
        <w:t>Правил установлены виды разрешенного использования земельных участков и объектов капитального строительства.</w:t>
      </w:r>
    </w:p>
    <w:p w:rsidR="00E76EF9" w:rsidRDefault="00E76EF9" w:rsidP="00BB47CE">
      <w:pPr>
        <w:jc w:val="both"/>
        <w:rPr>
          <w:rFonts w:ascii="Arial" w:hAnsi="Arial" w:cs="Arial"/>
        </w:rPr>
      </w:pPr>
      <w:r>
        <w:rPr>
          <w:rFonts w:ascii="Arial" w:hAnsi="Arial" w:cs="Arial"/>
        </w:rPr>
        <w:t xml:space="preserve">     </w:t>
      </w:r>
      <w:r w:rsidRPr="008A5A8F">
        <w:rPr>
          <w:rFonts w:ascii="Arial" w:hAnsi="Arial" w:cs="Arial"/>
        </w:rPr>
        <w:t>3</w:t>
      </w:r>
      <w:r>
        <w:rPr>
          <w:rFonts w:ascii="Arial" w:hAnsi="Arial" w:cs="Arial"/>
        </w:rPr>
        <w:t xml:space="preserve">. </w:t>
      </w:r>
      <w:r w:rsidRPr="008A5A8F">
        <w:rPr>
          <w:rFonts w:ascii="Arial" w:hAnsi="Arial" w:cs="Arial"/>
        </w:rPr>
        <w:t xml:space="preserve">Озелененные общественные территории - парки, скверы, бульвары, а также дороги, проезды и иные пешеходно-транспортные коммуникации разрешены на территориях всех зон. </w:t>
      </w:r>
    </w:p>
    <w:p w:rsidR="00E76EF9" w:rsidRDefault="00E76EF9" w:rsidP="00BB47CE">
      <w:pPr>
        <w:jc w:val="both"/>
        <w:rPr>
          <w:rFonts w:ascii="Arial" w:hAnsi="Arial" w:cs="Arial"/>
        </w:rPr>
      </w:pPr>
      <w:r>
        <w:rPr>
          <w:rFonts w:ascii="Arial" w:hAnsi="Arial" w:cs="Arial"/>
        </w:rPr>
        <w:t xml:space="preserve">    </w:t>
      </w:r>
      <w:r w:rsidRPr="008A5A8F">
        <w:rPr>
          <w:rFonts w:ascii="Arial" w:hAnsi="Arial" w:cs="Arial"/>
        </w:rPr>
        <w:t>4</w:t>
      </w:r>
      <w:r>
        <w:rPr>
          <w:rFonts w:ascii="Arial" w:hAnsi="Arial" w:cs="Arial"/>
        </w:rPr>
        <w:t>.</w:t>
      </w:r>
      <w:r w:rsidRPr="008A5A8F">
        <w:rPr>
          <w:rFonts w:ascii="Arial" w:hAnsi="Arial" w:cs="Arial"/>
        </w:rPr>
        <w:tab/>
        <w:t xml:space="preserve">Виды использования земельных участков и недвижимости, представляющие муниципальные службы охраны здоровья и общественной безопасности - </w:t>
      </w:r>
      <w:r w:rsidRPr="008A5A8F">
        <w:rPr>
          <w:rFonts w:ascii="Arial" w:hAnsi="Arial" w:cs="Arial"/>
          <w:bCs/>
        </w:rPr>
        <w:t>пункты оказания первой медицинской помощи, пожарной безопасности, полиции - разрешены во всех зонах.</w:t>
      </w:r>
    </w:p>
    <w:p w:rsidR="00E76EF9" w:rsidRDefault="00E76EF9" w:rsidP="00BB47CE">
      <w:pPr>
        <w:jc w:val="both"/>
        <w:rPr>
          <w:rFonts w:ascii="Arial" w:hAnsi="Arial" w:cs="Arial"/>
        </w:rPr>
      </w:pPr>
      <w:r>
        <w:rPr>
          <w:rFonts w:ascii="Arial" w:hAnsi="Arial" w:cs="Arial"/>
        </w:rPr>
        <w:t xml:space="preserve">     </w:t>
      </w:r>
      <w:r w:rsidRPr="008A5A8F">
        <w:rPr>
          <w:rFonts w:ascii="Arial" w:hAnsi="Arial" w:cs="Arial"/>
        </w:rPr>
        <w:t>5</w:t>
      </w:r>
      <w:r>
        <w:rPr>
          <w:rFonts w:ascii="Arial" w:hAnsi="Arial" w:cs="Arial"/>
        </w:rPr>
        <w:t xml:space="preserve">. </w:t>
      </w:r>
      <w:r w:rsidRPr="008A5A8F">
        <w:rPr>
          <w:rFonts w:ascii="Arial" w:hAnsi="Arial" w:cs="Arial"/>
          <w:bCs/>
        </w:rPr>
        <w:t>Объекты инженерной инфраструктуры</w:t>
      </w:r>
      <w:r w:rsidRPr="008A5A8F">
        <w:rPr>
          <w:rFonts w:ascii="Arial" w:hAnsi="Arial" w:cs="Arial"/>
        </w:rPr>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обеспечивая при этом охранные зоны.</w:t>
      </w:r>
    </w:p>
    <w:p w:rsidR="00E76EF9" w:rsidRPr="008A5A8F" w:rsidRDefault="00E76EF9" w:rsidP="00BB47CE">
      <w:pPr>
        <w:jc w:val="both"/>
        <w:rPr>
          <w:rFonts w:ascii="Arial" w:hAnsi="Arial" w:cs="Arial"/>
        </w:rPr>
      </w:pPr>
      <w:r>
        <w:rPr>
          <w:rFonts w:ascii="Arial" w:hAnsi="Arial" w:cs="Arial"/>
        </w:rPr>
        <w:t xml:space="preserve">     6. </w:t>
      </w:r>
      <w:r w:rsidRPr="008A5A8F">
        <w:rPr>
          <w:rFonts w:ascii="Arial" w:hAnsi="Arial" w:cs="Arial"/>
          <w:bCs/>
        </w:rPr>
        <w:t>Территории общего пользования</w:t>
      </w:r>
      <w:r w:rsidRPr="008A5A8F">
        <w:rPr>
          <w:rFonts w:ascii="Arial" w:hAnsi="Arial" w:cs="Arial"/>
        </w:rPr>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Pr="008A5A8F">
        <w:rPr>
          <w:rFonts w:ascii="Arial" w:hAnsi="Arial" w:cs="Arial"/>
          <w:bCs/>
        </w:rPr>
        <w:t>не подлежат приватизации</w:t>
      </w:r>
      <w:r w:rsidRPr="008A5A8F">
        <w:rPr>
          <w:rFonts w:ascii="Arial" w:hAnsi="Arial" w:cs="Arial"/>
        </w:rPr>
        <w:t>, так как территории общего пользования предназначены для удовлетворения общественных интересов населения.</w:t>
      </w:r>
    </w:p>
    <w:p w:rsidR="00E76EF9" w:rsidRPr="008A5A8F" w:rsidRDefault="00E76EF9" w:rsidP="00BB47CE">
      <w:pPr>
        <w:pStyle w:val="BodyTextIndent"/>
        <w:rPr>
          <w:rFonts w:ascii="Arial" w:hAnsi="Arial" w:cs="Arial"/>
          <w:b w:val="0"/>
          <w:bCs w:val="0"/>
          <w:sz w:val="24"/>
        </w:rPr>
      </w:pPr>
    </w:p>
    <w:p w:rsidR="00E76EF9" w:rsidRDefault="00E76EF9" w:rsidP="00BB47CE">
      <w:pPr>
        <w:pStyle w:val="BodyTextIndent"/>
        <w:ind w:firstLine="0"/>
        <w:rPr>
          <w:rFonts w:ascii="Arial" w:hAnsi="Arial" w:cs="Arial"/>
          <w:sz w:val="24"/>
        </w:rPr>
      </w:pPr>
    </w:p>
    <w:p w:rsidR="00E76EF9" w:rsidRPr="008A5A8F" w:rsidRDefault="00E76EF9" w:rsidP="00BB47CE">
      <w:pPr>
        <w:pStyle w:val="BodyTextIndent"/>
        <w:ind w:firstLine="0"/>
        <w:rPr>
          <w:rFonts w:ascii="Arial" w:hAnsi="Arial" w:cs="Arial"/>
          <w:sz w:val="24"/>
        </w:rPr>
      </w:pPr>
      <w:r w:rsidRPr="008A5A8F">
        <w:rPr>
          <w:rFonts w:ascii="Arial" w:hAnsi="Arial" w:cs="Arial"/>
          <w:sz w:val="24"/>
        </w:rPr>
        <w:t>Статья 10</w:t>
      </w:r>
      <w:r w:rsidRPr="008A5A8F">
        <w:rPr>
          <w:rFonts w:ascii="Arial" w:hAnsi="Arial" w:cs="Arial"/>
          <w:sz w:val="24"/>
        </w:rPr>
        <w:tab/>
        <w:t>Изменение одного вида разрешенного использования земельных участков и объектов капитального строительства на другой вид</w:t>
      </w:r>
    </w:p>
    <w:p w:rsidR="00E76EF9" w:rsidRPr="008A5A8F" w:rsidRDefault="00E76EF9" w:rsidP="00BB47CE">
      <w:pPr>
        <w:pStyle w:val="BodyTextIndent"/>
        <w:ind w:firstLine="0"/>
        <w:rPr>
          <w:rFonts w:ascii="Arial" w:hAnsi="Arial" w:cs="Arial"/>
          <w:sz w:val="24"/>
        </w:rPr>
      </w:pPr>
    </w:p>
    <w:p w:rsidR="00E76EF9" w:rsidRPr="008A5A8F" w:rsidRDefault="00E76EF9" w:rsidP="00BB47CE">
      <w:pPr>
        <w:pStyle w:val="BodyTextIndent"/>
        <w:tabs>
          <w:tab w:val="left" w:pos="1440"/>
        </w:tabs>
        <w:rPr>
          <w:rFonts w:ascii="Arial" w:hAnsi="Arial" w:cs="Arial"/>
          <w:b w:val="0"/>
          <w:bCs w:val="0"/>
          <w:sz w:val="24"/>
        </w:rPr>
      </w:pPr>
      <w:r>
        <w:rPr>
          <w:rFonts w:ascii="Arial" w:hAnsi="Arial" w:cs="Arial"/>
          <w:b w:val="0"/>
          <w:bCs w:val="0"/>
          <w:sz w:val="24"/>
        </w:rPr>
        <w:t xml:space="preserve">      1. </w:t>
      </w:r>
      <w:r w:rsidRPr="008A5A8F">
        <w:rPr>
          <w:rFonts w:ascii="Arial" w:hAnsi="Arial" w:cs="Arial"/>
          <w:b w:val="0"/>
          <w:bCs w:val="0"/>
          <w:sz w:val="24"/>
        </w:rPr>
        <w:t xml:space="preserve">Правом на изменение одного </w:t>
      </w:r>
      <w:r>
        <w:rPr>
          <w:rFonts w:ascii="Arial" w:hAnsi="Arial" w:cs="Arial"/>
          <w:b w:val="0"/>
          <w:bCs w:val="0"/>
          <w:sz w:val="24"/>
        </w:rPr>
        <w:t xml:space="preserve">вида на другой вид разрешенного </w:t>
      </w:r>
      <w:r w:rsidRPr="008A5A8F">
        <w:rPr>
          <w:rFonts w:ascii="Arial" w:hAnsi="Arial" w:cs="Arial"/>
          <w:b w:val="0"/>
          <w:bCs w:val="0"/>
          <w:sz w:val="24"/>
        </w:rPr>
        <w:t xml:space="preserve">использования земельных участков и объектов капитального строительства, расположенных на территории </w:t>
      </w:r>
      <w:r w:rsidRPr="008A5A8F">
        <w:rPr>
          <w:rFonts w:ascii="Arial" w:hAnsi="Arial" w:cs="Arial"/>
          <w:b w:val="0"/>
          <w:sz w:val="24"/>
        </w:rPr>
        <w:t>Первомайского сельского поселения</w:t>
      </w:r>
      <w:r w:rsidRPr="008A5A8F">
        <w:rPr>
          <w:rFonts w:ascii="Arial" w:hAnsi="Arial" w:cs="Arial"/>
          <w:b w:val="0"/>
          <w:bCs w:val="0"/>
          <w:sz w:val="24"/>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E76EF9" w:rsidRPr="008A5A8F" w:rsidRDefault="00E76EF9" w:rsidP="00BB47CE">
      <w:pPr>
        <w:pStyle w:val="BodyTextIndent"/>
        <w:tabs>
          <w:tab w:val="left" w:pos="1440"/>
        </w:tabs>
        <w:rPr>
          <w:rFonts w:ascii="Arial" w:hAnsi="Arial" w:cs="Arial"/>
          <w:b w:val="0"/>
          <w:bCs w:val="0"/>
          <w:sz w:val="24"/>
        </w:rPr>
      </w:pPr>
      <w:r>
        <w:rPr>
          <w:rFonts w:ascii="Arial" w:hAnsi="Arial" w:cs="Arial"/>
          <w:b w:val="0"/>
          <w:bCs w:val="0"/>
          <w:sz w:val="24"/>
        </w:rPr>
        <w:t xml:space="preserve">      2. </w:t>
      </w:r>
      <w:r w:rsidRPr="008A5A8F">
        <w:rPr>
          <w:rFonts w:ascii="Arial" w:hAnsi="Arial" w:cs="Arial"/>
          <w:b w:val="0"/>
          <w:bCs w:val="0"/>
          <w:sz w:val="24"/>
        </w:rPr>
        <w:t xml:space="preserve">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8A5A8F">
        <w:rPr>
          <w:rFonts w:ascii="Arial" w:hAnsi="Arial" w:cs="Arial"/>
          <w:b w:val="0"/>
          <w:sz w:val="24"/>
        </w:rPr>
        <w:t>Первомайского сельского поселения</w:t>
      </w:r>
      <w:r w:rsidRPr="008A5A8F">
        <w:rPr>
          <w:rFonts w:ascii="Arial" w:hAnsi="Arial" w:cs="Arial"/>
          <w:b w:val="0"/>
          <w:bCs w:val="0"/>
          <w:sz w:val="24"/>
        </w:rPr>
        <w:t>, осуществляется при условии:</w:t>
      </w:r>
    </w:p>
    <w:p w:rsidR="00E76EF9" w:rsidRPr="008A5A8F" w:rsidRDefault="00E76EF9" w:rsidP="00BB47CE">
      <w:pPr>
        <w:pStyle w:val="BodyTextIndent"/>
        <w:tabs>
          <w:tab w:val="left" w:pos="1620"/>
        </w:tabs>
        <w:ind w:left="1620" w:hanging="540"/>
        <w:rPr>
          <w:rFonts w:ascii="Arial" w:hAnsi="Arial" w:cs="Arial"/>
          <w:b w:val="0"/>
          <w:bCs w:val="0"/>
          <w:sz w:val="24"/>
        </w:rPr>
      </w:pPr>
      <w:r w:rsidRPr="008A5A8F">
        <w:rPr>
          <w:rFonts w:ascii="Arial" w:hAnsi="Arial" w:cs="Arial"/>
          <w:b w:val="0"/>
          <w:bCs w:val="0"/>
          <w:sz w:val="24"/>
        </w:rPr>
        <w:t>1)</w:t>
      </w:r>
      <w:r w:rsidRPr="008A5A8F">
        <w:rPr>
          <w:rFonts w:ascii="Arial" w:hAnsi="Arial" w:cs="Arial"/>
          <w:b w:val="0"/>
          <w:bCs w:val="0"/>
          <w:sz w:val="24"/>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E76EF9" w:rsidRPr="008A5A8F" w:rsidRDefault="00E76EF9" w:rsidP="00BB47CE">
      <w:pPr>
        <w:pStyle w:val="BodyTextIndent"/>
        <w:tabs>
          <w:tab w:val="left" w:pos="1620"/>
        </w:tabs>
        <w:ind w:left="1620" w:hanging="540"/>
        <w:rPr>
          <w:rFonts w:ascii="Arial" w:hAnsi="Arial" w:cs="Arial"/>
          <w:b w:val="0"/>
          <w:bCs w:val="0"/>
          <w:sz w:val="24"/>
        </w:rPr>
      </w:pPr>
      <w:r w:rsidRPr="008A5A8F">
        <w:rPr>
          <w:rFonts w:ascii="Arial" w:hAnsi="Arial" w:cs="Arial"/>
          <w:b w:val="0"/>
          <w:bCs w:val="0"/>
          <w:sz w:val="24"/>
        </w:rPr>
        <w:t>2)</w:t>
      </w:r>
      <w:r w:rsidRPr="008A5A8F">
        <w:rPr>
          <w:rFonts w:ascii="Arial" w:hAnsi="Arial" w:cs="Arial"/>
          <w:b w:val="0"/>
          <w:bCs w:val="0"/>
          <w:sz w:val="24"/>
        </w:rPr>
        <w:tab/>
        <w:t>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E76EF9" w:rsidRPr="008A5A8F" w:rsidRDefault="00E76EF9" w:rsidP="00BB47CE">
      <w:pPr>
        <w:pStyle w:val="BodyTextIndent"/>
        <w:tabs>
          <w:tab w:val="left" w:pos="1620"/>
        </w:tabs>
        <w:ind w:left="1620" w:hanging="540"/>
        <w:rPr>
          <w:rFonts w:ascii="Arial" w:hAnsi="Arial" w:cs="Arial"/>
          <w:b w:val="0"/>
          <w:bCs w:val="0"/>
          <w:sz w:val="24"/>
        </w:rPr>
      </w:pPr>
      <w:r w:rsidRPr="008A5A8F">
        <w:rPr>
          <w:rFonts w:ascii="Arial" w:hAnsi="Arial" w:cs="Arial"/>
          <w:b w:val="0"/>
          <w:bCs w:val="0"/>
          <w:sz w:val="24"/>
        </w:rPr>
        <w:t>3)</w:t>
      </w:r>
      <w:r w:rsidRPr="008A5A8F">
        <w:rPr>
          <w:rFonts w:ascii="Arial" w:hAnsi="Arial" w:cs="Arial"/>
          <w:b w:val="0"/>
          <w:bCs w:val="0"/>
          <w:sz w:val="24"/>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E76EF9" w:rsidRPr="008A5A8F" w:rsidRDefault="00E76EF9" w:rsidP="00BB47CE">
      <w:pPr>
        <w:pStyle w:val="BodyTextIndent"/>
        <w:rPr>
          <w:rFonts w:ascii="Arial" w:hAnsi="Arial" w:cs="Arial"/>
          <w:b w:val="0"/>
          <w:bCs w:val="0"/>
          <w:sz w:val="24"/>
        </w:rPr>
      </w:pPr>
    </w:p>
    <w:p w:rsidR="00E76EF9" w:rsidRPr="008A5A8F" w:rsidRDefault="00E76EF9" w:rsidP="00BB47CE">
      <w:pPr>
        <w:jc w:val="both"/>
        <w:rPr>
          <w:rFonts w:ascii="Arial" w:hAnsi="Arial" w:cs="Arial"/>
          <w:b/>
          <w:bCs/>
        </w:rPr>
      </w:pPr>
      <w:r w:rsidRPr="008A5A8F">
        <w:rPr>
          <w:rFonts w:ascii="Arial" w:hAnsi="Arial" w:cs="Arial"/>
          <w:b/>
          <w:bCs/>
        </w:rPr>
        <w:t>Статья 11</w:t>
      </w:r>
      <w:r w:rsidRPr="008A5A8F">
        <w:rPr>
          <w:rFonts w:ascii="Arial" w:hAnsi="Arial" w:cs="Arial"/>
          <w:b/>
          <w:bCs/>
        </w:rPr>
        <w:tab/>
        <w:t>Порядок предоставления разрешения на условно разрешенный вид использования земельного участка или объекта капитального строительства</w:t>
      </w:r>
    </w:p>
    <w:p w:rsidR="00E76EF9" w:rsidRPr="008A5A8F" w:rsidRDefault="00E76EF9" w:rsidP="00BB47CE">
      <w:pPr>
        <w:pStyle w:val="BodyTextIndent"/>
        <w:rPr>
          <w:rFonts w:ascii="Arial" w:hAnsi="Arial" w:cs="Arial"/>
          <w:b w:val="0"/>
          <w:bCs w:val="0"/>
          <w:sz w:val="24"/>
        </w:rPr>
      </w:pPr>
    </w:p>
    <w:p w:rsidR="00E76EF9" w:rsidRPr="008A5A8F" w:rsidRDefault="00E76EF9" w:rsidP="00BB47CE">
      <w:pPr>
        <w:pStyle w:val="BodyTextIndent"/>
        <w:tabs>
          <w:tab w:val="left" w:pos="1440"/>
        </w:tabs>
        <w:rPr>
          <w:rFonts w:ascii="Arial" w:hAnsi="Arial" w:cs="Arial"/>
          <w:b w:val="0"/>
          <w:bCs w:val="0"/>
          <w:sz w:val="24"/>
        </w:rPr>
      </w:pPr>
      <w:r>
        <w:rPr>
          <w:rFonts w:ascii="Arial" w:hAnsi="Arial" w:cs="Arial"/>
          <w:b w:val="0"/>
          <w:bCs w:val="0"/>
          <w:sz w:val="24"/>
        </w:rPr>
        <w:t xml:space="preserve">     </w:t>
      </w:r>
      <w:r w:rsidRPr="008A5A8F">
        <w:rPr>
          <w:rFonts w:ascii="Arial" w:hAnsi="Arial" w:cs="Arial"/>
          <w:b w:val="0"/>
          <w:bCs w:val="0"/>
          <w:sz w:val="24"/>
        </w:rPr>
        <w:t>1</w:t>
      </w:r>
      <w:r>
        <w:rPr>
          <w:rFonts w:ascii="Arial" w:hAnsi="Arial" w:cs="Arial"/>
          <w:b w:val="0"/>
          <w:bCs w:val="0"/>
          <w:sz w:val="24"/>
        </w:rPr>
        <w:t xml:space="preserve">. </w:t>
      </w:r>
      <w:r w:rsidRPr="008A5A8F">
        <w:rPr>
          <w:rFonts w:ascii="Arial" w:hAnsi="Arial" w:cs="Arial"/>
          <w:b w:val="0"/>
          <w:bCs w:val="0"/>
          <w:sz w:val="24"/>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w:t>
      </w:r>
      <w:r w:rsidRPr="00AF75D6">
        <w:rPr>
          <w:rFonts w:ascii="Arial" w:hAnsi="Arial" w:cs="Arial"/>
          <w:b w:val="0"/>
          <w:bCs w:val="0"/>
          <w:sz w:val="24"/>
        </w:rPr>
        <w:t>статьей 39 Градостроительного кодекса Российской Федерации.</w:t>
      </w:r>
    </w:p>
    <w:p w:rsidR="00E76EF9" w:rsidRPr="008A5A8F" w:rsidRDefault="00E76EF9" w:rsidP="00BB47CE">
      <w:pPr>
        <w:pStyle w:val="BodyTextIndent"/>
        <w:tabs>
          <w:tab w:val="left" w:pos="1440"/>
        </w:tabs>
        <w:rPr>
          <w:rFonts w:ascii="Arial" w:hAnsi="Arial" w:cs="Arial"/>
          <w:b w:val="0"/>
          <w:bCs w:val="0"/>
          <w:sz w:val="24"/>
        </w:rPr>
      </w:pPr>
      <w:r>
        <w:rPr>
          <w:rFonts w:ascii="Arial" w:hAnsi="Arial" w:cs="Arial"/>
          <w:b w:val="0"/>
          <w:bCs w:val="0"/>
          <w:sz w:val="24"/>
        </w:rPr>
        <w:t xml:space="preserve">    </w:t>
      </w:r>
      <w:r w:rsidRPr="008A5A8F">
        <w:rPr>
          <w:rFonts w:ascii="Arial" w:hAnsi="Arial" w:cs="Arial"/>
          <w:b w:val="0"/>
          <w:bCs w:val="0"/>
          <w:sz w:val="24"/>
        </w:rPr>
        <w:t>2</w:t>
      </w:r>
      <w:r>
        <w:rPr>
          <w:rFonts w:ascii="Arial" w:hAnsi="Arial" w:cs="Arial"/>
          <w:b w:val="0"/>
          <w:bCs w:val="0"/>
          <w:sz w:val="24"/>
        </w:rPr>
        <w:t xml:space="preserve">. </w:t>
      </w:r>
      <w:r w:rsidRPr="008A5A8F">
        <w:rPr>
          <w:rFonts w:ascii="Arial" w:hAnsi="Arial" w:cs="Arial"/>
          <w:b w:val="0"/>
          <w:bCs w:val="0"/>
          <w:sz w:val="24"/>
        </w:rPr>
        <w:t xml:space="preserve">Вопрос о предоставлении разрешения на условно разрешенный вид использования на территории </w:t>
      </w:r>
      <w:r w:rsidRPr="008A5A8F">
        <w:rPr>
          <w:rFonts w:ascii="Arial" w:hAnsi="Arial" w:cs="Arial"/>
          <w:b w:val="0"/>
          <w:sz w:val="24"/>
        </w:rPr>
        <w:t>Первомайского сельского поселения</w:t>
      </w:r>
      <w:r w:rsidRPr="008A5A8F">
        <w:rPr>
          <w:rFonts w:ascii="Arial" w:hAnsi="Arial" w:cs="Arial"/>
          <w:b w:val="0"/>
          <w:bCs w:val="0"/>
          <w:sz w:val="24"/>
        </w:rPr>
        <w:t xml:space="preserve"> подлежит обсуждению на публичных слушаниях. Порядок организации и проведения публичных слушаний определен </w:t>
      </w:r>
      <w:r w:rsidRPr="008A5A8F">
        <w:rPr>
          <w:rFonts w:ascii="Arial" w:hAnsi="Arial" w:cs="Arial"/>
          <w:b w:val="0"/>
          <w:sz w:val="24"/>
        </w:rPr>
        <w:t xml:space="preserve">Уставом муниципального образования Первомайское сельское поселение, решением Совета Первомайского сельского поселения Первомайского района Томской области </w:t>
      </w:r>
      <w:r w:rsidRPr="008A5A8F">
        <w:rPr>
          <w:rFonts w:ascii="Arial" w:hAnsi="Arial" w:cs="Arial"/>
          <w:b w:val="0"/>
          <w:sz w:val="24"/>
          <w:highlight w:val="cyan"/>
        </w:rPr>
        <w:t>от 17.11.2006 № 68 «Об утверждении Положения «О публичных слушаниях на территории муниципального образования Первомайское сельское поселение»</w:t>
      </w:r>
      <w:r w:rsidRPr="008A5A8F">
        <w:rPr>
          <w:rFonts w:ascii="Arial" w:hAnsi="Arial" w:cs="Arial"/>
          <w:b w:val="0"/>
          <w:bCs w:val="0"/>
          <w:sz w:val="24"/>
          <w:highlight w:val="cyan"/>
        </w:rPr>
        <w:t>.</w:t>
      </w:r>
    </w:p>
    <w:p w:rsidR="00E76EF9" w:rsidRPr="008A5A8F" w:rsidRDefault="00E76EF9" w:rsidP="00BB47CE">
      <w:pPr>
        <w:pStyle w:val="BodyTextIndent"/>
        <w:ind w:firstLine="0"/>
        <w:rPr>
          <w:rFonts w:ascii="Arial" w:hAnsi="Arial" w:cs="Arial"/>
          <w:b w:val="0"/>
          <w:bCs w:val="0"/>
          <w:sz w:val="24"/>
        </w:rPr>
      </w:pPr>
    </w:p>
    <w:p w:rsidR="00E76EF9" w:rsidRPr="008A5A8F" w:rsidRDefault="00E76EF9" w:rsidP="00BB47CE">
      <w:pPr>
        <w:ind w:left="1800" w:hanging="1440"/>
        <w:jc w:val="both"/>
        <w:rPr>
          <w:rFonts w:ascii="Arial" w:hAnsi="Arial" w:cs="Arial"/>
          <w:b/>
          <w:bCs/>
        </w:rPr>
      </w:pPr>
    </w:p>
    <w:p w:rsidR="00E76EF9" w:rsidRPr="008A5A8F" w:rsidRDefault="00E76EF9" w:rsidP="00BB47CE">
      <w:pPr>
        <w:jc w:val="both"/>
        <w:rPr>
          <w:rFonts w:ascii="Arial" w:hAnsi="Arial" w:cs="Arial"/>
          <w:b/>
          <w:bCs/>
        </w:rPr>
      </w:pPr>
      <w:r w:rsidRPr="008A5A8F">
        <w:rPr>
          <w:rFonts w:ascii="Arial" w:hAnsi="Arial" w:cs="Arial"/>
          <w:b/>
          <w:bCs/>
        </w:rPr>
        <w:t>Глава 4</w:t>
      </w:r>
      <w:r w:rsidRPr="008A5A8F">
        <w:rPr>
          <w:rFonts w:ascii="Arial" w:hAnsi="Arial" w:cs="Arial"/>
          <w:b/>
          <w:bCs/>
        </w:rPr>
        <w:tab/>
        <w:t>Подготовка документации по планировке территории органами местного самоуправления</w:t>
      </w:r>
    </w:p>
    <w:p w:rsidR="00E76EF9" w:rsidRPr="008A5A8F" w:rsidRDefault="00E76EF9" w:rsidP="00BB47CE">
      <w:pPr>
        <w:ind w:left="2160" w:hanging="1440"/>
        <w:jc w:val="both"/>
        <w:rPr>
          <w:rFonts w:ascii="Arial" w:hAnsi="Arial" w:cs="Arial"/>
          <w:b/>
          <w:bCs/>
        </w:rPr>
      </w:pPr>
    </w:p>
    <w:p w:rsidR="00E76EF9" w:rsidRPr="008A5A8F" w:rsidRDefault="00E76EF9" w:rsidP="00BB47CE">
      <w:pPr>
        <w:jc w:val="both"/>
        <w:rPr>
          <w:rFonts w:ascii="Arial" w:hAnsi="Arial" w:cs="Arial"/>
          <w:b/>
        </w:rPr>
      </w:pPr>
      <w:r w:rsidRPr="008A5A8F">
        <w:rPr>
          <w:rFonts w:ascii="Arial" w:hAnsi="Arial" w:cs="Arial"/>
          <w:b/>
          <w:bCs/>
        </w:rPr>
        <w:t>Статья 12</w:t>
      </w:r>
      <w:r w:rsidRPr="008A5A8F">
        <w:rPr>
          <w:rFonts w:ascii="Arial" w:hAnsi="Arial" w:cs="Arial"/>
          <w:b/>
          <w:bCs/>
        </w:rPr>
        <w:tab/>
      </w:r>
      <w:r w:rsidRPr="008A5A8F">
        <w:rPr>
          <w:rFonts w:ascii="Arial" w:hAnsi="Arial" w:cs="Arial"/>
          <w:b/>
        </w:rPr>
        <w:t>Общие положения</w:t>
      </w:r>
    </w:p>
    <w:p w:rsidR="00E76EF9" w:rsidRPr="008A5A8F" w:rsidRDefault="00E76EF9" w:rsidP="00BB47CE">
      <w:pPr>
        <w:ind w:left="1800" w:hanging="1440"/>
        <w:jc w:val="both"/>
        <w:rPr>
          <w:rFonts w:ascii="Arial" w:hAnsi="Arial" w:cs="Arial"/>
          <w:bCs/>
        </w:rPr>
      </w:pPr>
    </w:p>
    <w:p w:rsidR="00E76EF9" w:rsidRPr="008A5A8F" w:rsidRDefault="00E76EF9" w:rsidP="00BB47CE">
      <w:pPr>
        <w:tabs>
          <w:tab w:val="left" w:pos="1440"/>
        </w:tabs>
        <w:jc w:val="both"/>
        <w:rPr>
          <w:rFonts w:ascii="Arial" w:hAnsi="Arial" w:cs="Arial"/>
        </w:rPr>
      </w:pPr>
      <w:r>
        <w:rPr>
          <w:rFonts w:ascii="Arial" w:hAnsi="Arial" w:cs="Arial"/>
        </w:rPr>
        <w:t xml:space="preserve">      1.</w:t>
      </w:r>
      <w:r w:rsidRPr="008A5A8F">
        <w:rPr>
          <w:rFonts w:ascii="Arial" w:hAnsi="Arial" w:cs="Arial"/>
        </w:rPr>
        <w:t xml:space="preserve">Подготовка документации по планировке территории Первомайского сельского поселения осуществляется в целях обеспечения </w:t>
      </w:r>
      <w:hyperlink w:anchor="sub_103" w:history="1">
        <w:r w:rsidRPr="008A5A8F">
          <w:rPr>
            <w:rStyle w:val="a2"/>
            <w:rFonts w:ascii="Arial" w:hAnsi="Arial" w:cs="Arial"/>
            <w:b w:val="0"/>
            <w:bCs/>
            <w:sz w:val="24"/>
          </w:rPr>
          <w:t>устойчивого развития территорий</w:t>
        </w:r>
      </w:hyperlink>
      <w:r w:rsidRPr="008A5A8F">
        <w:rPr>
          <w:rFonts w:ascii="Arial" w:hAnsi="Arial" w:cs="Arial"/>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bookmarkStart w:id="1" w:name="sub_4102"/>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2</w:t>
      </w:r>
      <w:bookmarkStart w:id="2" w:name="sub_4103"/>
      <w:bookmarkEnd w:id="1"/>
      <w:r>
        <w:rPr>
          <w:rFonts w:ascii="Arial" w:hAnsi="Arial" w:cs="Arial"/>
        </w:rPr>
        <w:t xml:space="preserve">. </w:t>
      </w:r>
      <w:r w:rsidRPr="008A5A8F">
        <w:rPr>
          <w:rFonts w:ascii="Arial" w:hAnsi="Arial" w:cs="Arial"/>
        </w:rPr>
        <w:t xml:space="preserve">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 </w:t>
      </w:r>
      <w:r w:rsidRPr="008A5A8F">
        <w:rPr>
          <w:rFonts w:ascii="Arial" w:hAnsi="Arial" w:cs="Arial"/>
        </w:rPr>
        <w:br/>
      </w:r>
      <w:r>
        <w:rPr>
          <w:rFonts w:ascii="Arial" w:hAnsi="Arial" w:cs="Arial"/>
        </w:rPr>
        <w:t xml:space="preserve">      </w:t>
      </w:r>
      <w:r w:rsidRPr="008A5A8F">
        <w:rPr>
          <w:rFonts w:ascii="Arial" w:hAnsi="Arial" w:cs="Arial"/>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p>
    <w:p w:rsidR="00E76EF9" w:rsidRPr="008A5A8F" w:rsidRDefault="00E76EF9" w:rsidP="00BB47CE">
      <w:pPr>
        <w:tabs>
          <w:tab w:val="left" w:pos="1440"/>
        </w:tabs>
        <w:jc w:val="both"/>
        <w:rPr>
          <w:rFonts w:ascii="Arial" w:hAnsi="Arial" w:cs="Arial"/>
        </w:rPr>
      </w:pPr>
      <w:bookmarkStart w:id="3" w:name="sub_4105"/>
      <w:bookmarkEnd w:id="2"/>
      <w:r>
        <w:rPr>
          <w:rFonts w:ascii="Arial" w:hAnsi="Arial" w:cs="Arial"/>
        </w:rPr>
        <w:t xml:space="preserve">       3. </w:t>
      </w:r>
      <w:r w:rsidRPr="008A5A8F">
        <w:rPr>
          <w:rFonts w:ascii="Arial" w:hAnsi="Arial" w:cs="Arial"/>
        </w:rPr>
        <w:t>При подготовке документации по планировке территории Первомайского сельского поселения может осуществляться разработка:</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проектов планировки территории;</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проектов межевания территории;</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градостроительных планов земельных участков (в составе проектов межевания территории или в виде отдельных документов).</w:t>
      </w:r>
    </w:p>
    <w:bookmarkEnd w:id="3"/>
    <w:p w:rsidR="00E76EF9" w:rsidRPr="008A5A8F" w:rsidRDefault="00E76EF9" w:rsidP="00BB47CE">
      <w:pPr>
        <w:tabs>
          <w:tab w:val="left" w:pos="1440"/>
        </w:tabs>
        <w:jc w:val="both"/>
        <w:rPr>
          <w:rFonts w:ascii="Arial" w:hAnsi="Arial" w:cs="Arial"/>
          <w:bCs/>
          <w:i/>
        </w:rPr>
      </w:pPr>
      <w:r>
        <w:rPr>
          <w:rFonts w:ascii="Arial" w:hAnsi="Arial" w:cs="Arial"/>
        </w:rPr>
        <w:t xml:space="preserve">       4. </w:t>
      </w:r>
      <w:r w:rsidRPr="008A5A8F">
        <w:rPr>
          <w:rFonts w:ascii="Arial" w:hAnsi="Arial" w:cs="Arial"/>
        </w:rPr>
        <w:t xml:space="preserve">Состав и содержание документации по планировке территории Первомайского сельского поселения определены статьями </w:t>
      </w:r>
      <w:r w:rsidRPr="00AF75D6">
        <w:rPr>
          <w:rFonts w:ascii="Arial" w:hAnsi="Arial" w:cs="Arial"/>
        </w:rPr>
        <w:t>42-44</w:t>
      </w:r>
      <w:r w:rsidRPr="008A5A8F">
        <w:rPr>
          <w:rFonts w:ascii="Arial" w:hAnsi="Arial" w:cs="Arial"/>
        </w:rPr>
        <w:t xml:space="preserve"> Градостроительного кодекса Российской Федерации.</w:t>
      </w:r>
    </w:p>
    <w:p w:rsidR="00E76EF9" w:rsidRPr="008A5A8F" w:rsidRDefault="00E76EF9" w:rsidP="00BB47CE">
      <w:pPr>
        <w:jc w:val="both"/>
        <w:rPr>
          <w:rFonts w:ascii="Arial" w:hAnsi="Arial" w:cs="Arial"/>
          <w:b/>
          <w:bCs/>
        </w:rPr>
      </w:pPr>
    </w:p>
    <w:p w:rsidR="00E76EF9" w:rsidRPr="008A5A8F" w:rsidRDefault="00E76EF9" w:rsidP="00BB47CE">
      <w:pPr>
        <w:jc w:val="both"/>
        <w:rPr>
          <w:rFonts w:ascii="Arial" w:hAnsi="Arial" w:cs="Arial"/>
          <w:b/>
        </w:rPr>
      </w:pPr>
      <w:r w:rsidRPr="008A5A8F">
        <w:rPr>
          <w:rFonts w:ascii="Arial" w:hAnsi="Arial" w:cs="Arial"/>
          <w:b/>
          <w:bCs/>
        </w:rPr>
        <w:t>Статья 13</w:t>
      </w:r>
      <w:r w:rsidRPr="008A5A8F">
        <w:rPr>
          <w:rFonts w:ascii="Arial" w:hAnsi="Arial" w:cs="Arial"/>
          <w:b/>
          <w:bCs/>
        </w:rPr>
        <w:tab/>
      </w:r>
      <w:r w:rsidRPr="008A5A8F">
        <w:rPr>
          <w:rFonts w:ascii="Arial" w:hAnsi="Arial" w:cs="Arial"/>
          <w:b/>
        </w:rPr>
        <w:t>Порядок подготовки и утверждения документации по планировке территории</w:t>
      </w:r>
    </w:p>
    <w:p w:rsidR="00E76EF9" w:rsidRPr="008A5A8F" w:rsidRDefault="00E76EF9" w:rsidP="00BB47CE">
      <w:pPr>
        <w:tabs>
          <w:tab w:val="left" w:pos="1440"/>
        </w:tabs>
        <w:ind w:firstLine="709"/>
        <w:jc w:val="both"/>
        <w:rPr>
          <w:rFonts w:ascii="Arial" w:hAnsi="Arial" w:cs="Arial"/>
        </w:rPr>
      </w:pP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1</w:t>
      </w:r>
      <w:r>
        <w:rPr>
          <w:rFonts w:ascii="Arial" w:hAnsi="Arial" w:cs="Arial"/>
        </w:rPr>
        <w:t>.</w:t>
      </w:r>
      <w:r w:rsidRPr="008A5A8F">
        <w:rPr>
          <w:rFonts w:ascii="Arial" w:hAnsi="Arial" w:cs="Arial"/>
        </w:rPr>
        <w:t xml:space="preserve">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Томской области, органами местного самоуправления Первомайского сельского поселения.</w:t>
      </w:r>
    </w:p>
    <w:p w:rsidR="00E76EF9" w:rsidRPr="008A5A8F" w:rsidRDefault="00E76EF9" w:rsidP="00BB47CE">
      <w:pPr>
        <w:tabs>
          <w:tab w:val="left" w:pos="1440"/>
        </w:tabs>
        <w:jc w:val="both"/>
        <w:rPr>
          <w:rFonts w:ascii="Arial" w:hAnsi="Arial" w:cs="Arial"/>
        </w:rPr>
      </w:pPr>
      <w:bookmarkStart w:id="4" w:name="sub_45020"/>
      <w:r>
        <w:rPr>
          <w:rFonts w:ascii="Arial" w:hAnsi="Arial" w:cs="Arial"/>
        </w:rPr>
        <w:t xml:space="preserve">     </w:t>
      </w:r>
      <w:r w:rsidRPr="008A5A8F">
        <w:rPr>
          <w:rFonts w:ascii="Arial" w:hAnsi="Arial" w:cs="Arial"/>
        </w:rPr>
        <w:t>2</w:t>
      </w:r>
      <w:r>
        <w:rPr>
          <w:rFonts w:ascii="Arial" w:hAnsi="Arial" w:cs="Arial"/>
        </w:rPr>
        <w:t>.</w:t>
      </w:r>
      <w:r w:rsidRPr="008A5A8F">
        <w:rPr>
          <w:rFonts w:ascii="Arial" w:hAnsi="Arial" w:cs="Arial"/>
        </w:rPr>
        <w:t xml:space="preserve">  Порядок подготовки и утверждения документации по планировке территории Первомайского сельского поселения, устанавливается статьями 45, 46 Градостроительного кодекса Российской Федерации.</w:t>
      </w:r>
    </w:p>
    <w:bookmarkEnd w:id="4"/>
    <w:p w:rsidR="00E76EF9" w:rsidRPr="008A5A8F" w:rsidRDefault="00E76EF9" w:rsidP="00BB47CE">
      <w:pPr>
        <w:tabs>
          <w:tab w:val="left" w:pos="1440"/>
        </w:tabs>
        <w:jc w:val="both"/>
        <w:rPr>
          <w:rFonts w:ascii="Arial" w:hAnsi="Arial" w:cs="Arial"/>
          <w:bCs/>
        </w:rPr>
      </w:pPr>
      <w:r>
        <w:rPr>
          <w:rFonts w:ascii="Arial" w:hAnsi="Arial" w:cs="Arial"/>
          <w:bCs/>
        </w:rPr>
        <w:t xml:space="preserve">     </w:t>
      </w:r>
      <w:r w:rsidRPr="008A5A8F">
        <w:rPr>
          <w:rFonts w:ascii="Arial" w:hAnsi="Arial" w:cs="Arial"/>
          <w:bCs/>
        </w:rPr>
        <w:t>3</w:t>
      </w:r>
      <w:r>
        <w:rPr>
          <w:rFonts w:ascii="Arial" w:hAnsi="Arial" w:cs="Arial"/>
          <w:bCs/>
        </w:rPr>
        <w:t xml:space="preserve">. </w:t>
      </w:r>
      <w:r w:rsidRPr="008A5A8F">
        <w:rPr>
          <w:rFonts w:ascii="Arial" w:hAnsi="Arial" w:cs="Arial"/>
          <w:bCs/>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Первомайского сельского поселения, до их утверждения подлежат обязательному рассмотрению на публичных слушаниях.</w:t>
      </w:r>
    </w:p>
    <w:p w:rsidR="00E76EF9" w:rsidRPr="008A5A8F" w:rsidRDefault="00E76EF9" w:rsidP="00BB47CE">
      <w:pPr>
        <w:tabs>
          <w:tab w:val="left" w:pos="1440"/>
        </w:tabs>
        <w:jc w:val="both"/>
        <w:rPr>
          <w:rFonts w:ascii="Arial" w:hAnsi="Arial" w:cs="Arial"/>
          <w:bCs/>
        </w:rPr>
      </w:pPr>
      <w:r>
        <w:rPr>
          <w:rFonts w:ascii="Arial" w:hAnsi="Arial" w:cs="Arial"/>
          <w:bCs/>
        </w:rPr>
        <w:t xml:space="preserve">     4. </w:t>
      </w:r>
      <w:r w:rsidRPr="008A5A8F">
        <w:rPr>
          <w:rFonts w:ascii="Arial" w:hAnsi="Arial" w:cs="Arial"/>
          <w:bCs/>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Pr="008A5A8F">
        <w:rPr>
          <w:rFonts w:ascii="Arial" w:hAnsi="Arial" w:cs="Arial"/>
        </w:rPr>
        <w:t xml:space="preserve">Уставом муниципального образования Первомайское сельское поселение, решением Совета Первомайского сельского поселения Первомайского района Томской области от </w:t>
      </w:r>
      <w:r w:rsidRPr="008A5A8F">
        <w:rPr>
          <w:rFonts w:ascii="Arial" w:hAnsi="Arial" w:cs="Arial"/>
          <w:highlight w:val="cyan"/>
        </w:rPr>
        <w:t>17.11.2006 № 68 «Об утверждении Положения «О публичных слушаниях на территории муниципального образования Первомайское сельское поселение»</w:t>
      </w:r>
      <w:r w:rsidRPr="008A5A8F">
        <w:rPr>
          <w:rFonts w:ascii="Arial" w:hAnsi="Arial" w:cs="Arial"/>
        </w:rPr>
        <w:t xml:space="preserve"> </w:t>
      </w:r>
      <w:r w:rsidRPr="008A5A8F">
        <w:rPr>
          <w:rFonts w:ascii="Arial" w:hAnsi="Arial" w:cs="Arial"/>
          <w:bCs/>
        </w:rPr>
        <w:t xml:space="preserve">с учетом положений статьи </w:t>
      </w:r>
      <w:r w:rsidRPr="008A5A8F">
        <w:rPr>
          <w:rFonts w:ascii="Arial" w:hAnsi="Arial" w:cs="Arial"/>
          <w:bCs/>
          <w:highlight w:val="cyan"/>
        </w:rPr>
        <w:t>46</w:t>
      </w:r>
      <w:r w:rsidRPr="008A5A8F">
        <w:rPr>
          <w:rFonts w:ascii="Arial" w:hAnsi="Arial" w:cs="Arial"/>
          <w:bCs/>
        </w:rPr>
        <w:t xml:space="preserve"> Градостроительного кодекса Российской Федерации.</w:t>
      </w:r>
    </w:p>
    <w:p w:rsidR="00E76EF9" w:rsidRPr="008A5A8F" w:rsidRDefault="00E76EF9" w:rsidP="00BB47CE">
      <w:pPr>
        <w:tabs>
          <w:tab w:val="left" w:pos="1440"/>
        </w:tabs>
        <w:jc w:val="both"/>
        <w:rPr>
          <w:rFonts w:ascii="Arial" w:hAnsi="Arial" w:cs="Arial"/>
          <w:bCs/>
        </w:rPr>
      </w:pPr>
      <w:r>
        <w:rPr>
          <w:rFonts w:ascii="Arial" w:hAnsi="Arial" w:cs="Arial"/>
          <w:bCs/>
        </w:rPr>
        <w:t xml:space="preserve">    </w:t>
      </w:r>
      <w:r w:rsidRPr="008A5A8F">
        <w:rPr>
          <w:rFonts w:ascii="Arial" w:hAnsi="Arial" w:cs="Arial"/>
          <w:bCs/>
        </w:rPr>
        <w:t>5</w:t>
      </w:r>
      <w:r>
        <w:rPr>
          <w:rFonts w:ascii="Arial" w:hAnsi="Arial" w:cs="Arial"/>
          <w:bCs/>
        </w:rPr>
        <w:t xml:space="preserve">. </w:t>
      </w:r>
      <w:r w:rsidRPr="008A5A8F">
        <w:rPr>
          <w:rFonts w:ascii="Arial" w:hAnsi="Arial" w:cs="Arial"/>
          <w:bCs/>
        </w:rPr>
        <w:t>На основании документации по планировке территории, утвержденной Главой Первомайского сельского поселения, Совет Первомайского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76EF9" w:rsidRPr="00AF75D6" w:rsidRDefault="00E76EF9" w:rsidP="00BB47CE">
      <w:pPr>
        <w:pStyle w:val="ConsPlusNormal"/>
        <w:widowControl/>
        <w:tabs>
          <w:tab w:val="left" w:pos="1440"/>
        </w:tabs>
        <w:ind w:firstLine="0"/>
        <w:jc w:val="both"/>
        <w:rPr>
          <w:sz w:val="24"/>
          <w:szCs w:val="24"/>
        </w:rPr>
      </w:pPr>
      <w:r>
        <w:rPr>
          <w:sz w:val="24"/>
          <w:szCs w:val="24"/>
        </w:rPr>
        <w:t xml:space="preserve">    </w:t>
      </w:r>
      <w:r w:rsidRPr="008A5A8F">
        <w:rPr>
          <w:sz w:val="24"/>
          <w:szCs w:val="24"/>
        </w:rPr>
        <w:t>6</w:t>
      </w:r>
      <w:r>
        <w:rPr>
          <w:sz w:val="24"/>
          <w:szCs w:val="24"/>
        </w:rPr>
        <w:t xml:space="preserve">. </w:t>
      </w:r>
      <w:r w:rsidRPr="008A5A8F">
        <w:rPr>
          <w:sz w:val="24"/>
          <w:szCs w:val="24"/>
        </w:rPr>
        <w:t xml:space="preserve">Развитие застроенных территорий в границе Первомайского сельского поселения осуществляется в соответствии со статьей </w:t>
      </w:r>
      <w:r w:rsidRPr="00AF75D6">
        <w:rPr>
          <w:sz w:val="24"/>
          <w:szCs w:val="24"/>
        </w:rPr>
        <w:t>46.1 Градостроительного кодекса Российской Федерации.</w:t>
      </w:r>
    </w:p>
    <w:p w:rsidR="00E76EF9" w:rsidRPr="00AF75D6" w:rsidRDefault="00E76EF9" w:rsidP="00BB47CE">
      <w:pPr>
        <w:pStyle w:val="ConsPlusNormal"/>
        <w:widowControl/>
        <w:tabs>
          <w:tab w:val="left" w:pos="1440"/>
        </w:tabs>
        <w:ind w:firstLine="0"/>
        <w:jc w:val="both"/>
        <w:rPr>
          <w:sz w:val="24"/>
          <w:szCs w:val="24"/>
        </w:rPr>
      </w:pPr>
      <w:r w:rsidRPr="00AF75D6">
        <w:rPr>
          <w:sz w:val="24"/>
          <w:szCs w:val="24"/>
        </w:rPr>
        <w:t xml:space="preserve">      7. 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E76EF9" w:rsidRPr="008A5A8F" w:rsidRDefault="00E76EF9" w:rsidP="00BB47CE">
      <w:pPr>
        <w:pStyle w:val="ConsPlusNormal"/>
        <w:widowControl/>
        <w:tabs>
          <w:tab w:val="left" w:pos="1440"/>
        </w:tabs>
        <w:ind w:firstLine="0"/>
        <w:jc w:val="both"/>
        <w:rPr>
          <w:sz w:val="24"/>
          <w:szCs w:val="24"/>
        </w:rPr>
      </w:pPr>
      <w:r w:rsidRPr="00AF75D6">
        <w:rPr>
          <w:sz w:val="24"/>
          <w:szCs w:val="24"/>
        </w:rPr>
        <w:t xml:space="preserve">     8. 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E76EF9" w:rsidRPr="008A5A8F" w:rsidRDefault="00E76EF9" w:rsidP="00BB47CE">
      <w:pPr>
        <w:pStyle w:val="a1"/>
        <w:numPr>
          <w:ilvl w:val="0"/>
          <w:numId w:val="0"/>
        </w:numPr>
        <w:tabs>
          <w:tab w:val="left" w:pos="1440"/>
        </w:tabs>
        <w:ind w:firstLine="709"/>
        <w:rPr>
          <w:rFonts w:ascii="Arial" w:hAnsi="Arial" w:cs="Arial"/>
        </w:rPr>
      </w:pPr>
    </w:p>
    <w:p w:rsidR="00E76EF9" w:rsidRPr="008A5A8F" w:rsidRDefault="00E76EF9" w:rsidP="00BB47CE">
      <w:pPr>
        <w:pStyle w:val="a1"/>
        <w:numPr>
          <w:ilvl w:val="0"/>
          <w:numId w:val="0"/>
        </w:numPr>
        <w:tabs>
          <w:tab w:val="left" w:pos="1440"/>
        </w:tabs>
        <w:ind w:left="720"/>
        <w:rPr>
          <w:rFonts w:ascii="Arial" w:hAnsi="Arial" w:cs="Arial"/>
        </w:rPr>
      </w:pPr>
    </w:p>
    <w:p w:rsidR="00E76EF9" w:rsidRPr="008A5A8F" w:rsidRDefault="00E76EF9" w:rsidP="00BB47CE">
      <w:pPr>
        <w:pStyle w:val="BodyTextIndent"/>
        <w:ind w:firstLine="0"/>
        <w:rPr>
          <w:rFonts w:ascii="Arial" w:hAnsi="Arial" w:cs="Arial"/>
          <w:sz w:val="24"/>
        </w:rPr>
      </w:pPr>
      <w:r w:rsidRPr="008A5A8F">
        <w:rPr>
          <w:rFonts w:ascii="Arial" w:hAnsi="Arial" w:cs="Arial"/>
          <w:sz w:val="24"/>
        </w:rPr>
        <w:t>Глава 5</w:t>
      </w:r>
      <w:r w:rsidRPr="008A5A8F">
        <w:rPr>
          <w:rFonts w:ascii="Arial" w:hAnsi="Arial" w:cs="Arial"/>
          <w:sz w:val="24"/>
        </w:rPr>
        <w:tab/>
        <w:t>Проведение публичных слушаний по вопросам землепользования и застройки</w:t>
      </w:r>
    </w:p>
    <w:p w:rsidR="00E76EF9" w:rsidRPr="008A5A8F" w:rsidRDefault="00E76EF9" w:rsidP="00BB47CE">
      <w:pPr>
        <w:ind w:firstLine="720"/>
        <w:jc w:val="both"/>
        <w:rPr>
          <w:rFonts w:ascii="Arial" w:hAnsi="Arial" w:cs="Arial"/>
          <w:b/>
          <w:bCs/>
        </w:rPr>
      </w:pPr>
    </w:p>
    <w:p w:rsidR="00E76EF9" w:rsidRPr="008A5A8F" w:rsidRDefault="00E76EF9" w:rsidP="00BB47CE">
      <w:pPr>
        <w:jc w:val="both"/>
        <w:rPr>
          <w:rFonts w:ascii="Arial" w:hAnsi="Arial" w:cs="Arial"/>
          <w:b/>
          <w:bCs/>
        </w:rPr>
      </w:pPr>
      <w:r w:rsidRPr="008A5A8F">
        <w:rPr>
          <w:rFonts w:ascii="Arial" w:hAnsi="Arial" w:cs="Arial"/>
          <w:b/>
          <w:bCs/>
        </w:rPr>
        <w:t>Статья 14</w:t>
      </w:r>
      <w:r w:rsidRPr="008A5A8F">
        <w:rPr>
          <w:rFonts w:ascii="Arial" w:hAnsi="Arial" w:cs="Arial"/>
          <w:b/>
          <w:bCs/>
        </w:rPr>
        <w:tab/>
        <w:t>Общие положения</w:t>
      </w:r>
    </w:p>
    <w:p w:rsidR="00E76EF9" w:rsidRPr="008A5A8F" w:rsidRDefault="00E76EF9" w:rsidP="00BB47CE">
      <w:pPr>
        <w:ind w:left="1080" w:hanging="1080"/>
        <w:jc w:val="both"/>
        <w:rPr>
          <w:rFonts w:ascii="Arial" w:hAnsi="Arial" w:cs="Arial"/>
        </w:rPr>
      </w:pP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1</w:t>
      </w:r>
      <w:r>
        <w:rPr>
          <w:rFonts w:ascii="Arial" w:hAnsi="Arial" w:cs="Arial"/>
        </w:rPr>
        <w:t>.</w:t>
      </w:r>
      <w:r w:rsidRPr="008A5A8F">
        <w:rPr>
          <w:rFonts w:ascii="Arial" w:hAnsi="Arial" w:cs="Arial"/>
        </w:rPr>
        <w:t xml:space="preserve">  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Томской области, Уставом муниципального образования Первомайское сельское поселение, </w:t>
      </w:r>
      <w:r w:rsidRPr="008A5A8F">
        <w:rPr>
          <w:rFonts w:ascii="Arial" w:hAnsi="Arial" w:cs="Arial"/>
          <w:highlight w:val="cyan"/>
        </w:rPr>
        <w:t xml:space="preserve">решением Совета Первомайского сельского поселения Первомайского района Томской области от 17.11.2006 № 68 «Об утверждении Положения </w:t>
      </w:r>
      <w:r w:rsidRPr="008A5A8F">
        <w:rPr>
          <w:rFonts w:ascii="Arial" w:hAnsi="Arial" w:cs="Arial"/>
          <w:highlight w:val="cyan"/>
        </w:rPr>
        <w:br/>
        <w:t>«О публичных слушаниях на территории муниципального образования Первомайское сельское поселение» (далее в настоящей главе Правил – Положение).</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2</w:t>
      </w:r>
      <w:r>
        <w:rPr>
          <w:rFonts w:ascii="Arial" w:hAnsi="Arial" w:cs="Arial"/>
        </w:rPr>
        <w:t xml:space="preserve">. </w:t>
      </w:r>
      <w:r w:rsidRPr="008A5A8F">
        <w:rPr>
          <w:rFonts w:ascii="Arial" w:hAnsi="Arial" w:cs="Arial"/>
        </w:rPr>
        <w:t>Организацию и проведение публичных слушаний осуществляет Комиссия в порядке, определенном Положением.</w:t>
      </w:r>
    </w:p>
    <w:p w:rsidR="00E76EF9" w:rsidRPr="008A5A8F" w:rsidRDefault="00E76EF9" w:rsidP="00BB47CE">
      <w:pPr>
        <w:shd w:val="clear" w:color="auto" w:fill="FFFFFF"/>
        <w:tabs>
          <w:tab w:val="left" w:pos="1440"/>
        </w:tabs>
        <w:autoSpaceDE w:val="0"/>
        <w:autoSpaceDN w:val="0"/>
        <w:adjustRightInd w:val="0"/>
        <w:jc w:val="both"/>
        <w:rPr>
          <w:rFonts w:ascii="Arial" w:hAnsi="Arial" w:cs="Arial"/>
        </w:rPr>
      </w:pPr>
      <w:r>
        <w:rPr>
          <w:rFonts w:ascii="Arial" w:hAnsi="Arial" w:cs="Arial"/>
        </w:rPr>
        <w:t xml:space="preserve">   </w:t>
      </w:r>
      <w:r w:rsidRPr="008A5A8F">
        <w:rPr>
          <w:rFonts w:ascii="Arial" w:hAnsi="Arial" w:cs="Arial"/>
        </w:rPr>
        <w:t>3</w:t>
      </w:r>
      <w:r>
        <w:rPr>
          <w:rFonts w:ascii="Arial" w:hAnsi="Arial" w:cs="Arial"/>
        </w:rPr>
        <w:t xml:space="preserve">. </w:t>
      </w:r>
      <w:r w:rsidRPr="008A5A8F">
        <w:rPr>
          <w:rFonts w:ascii="Arial" w:hAnsi="Arial" w:cs="Arial"/>
        </w:rPr>
        <w:t>На публичные слушания по правилам землепользования и застройки выносятся:</w:t>
      </w:r>
    </w:p>
    <w:p w:rsidR="00E76EF9" w:rsidRPr="008A5A8F" w:rsidRDefault="00E76EF9" w:rsidP="00BB47CE">
      <w:pPr>
        <w:shd w:val="clear" w:color="auto" w:fill="FFFFFF"/>
        <w:tabs>
          <w:tab w:val="left" w:pos="1620"/>
        </w:tabs>
        <w:autoSpaceDE w:val="0"/>
        <w:autoSpaceDN w:val="0"/>
        <w:adjustRightInd w:val="0"/>
        <w:ind w:left="1620" w:hanging="540"/>
        <w:jc w:val="both"/>
        <w:rPr>
          <w:rFonts w:ascii="Arial" w:hAnsi="Arial" w:cs="Arial"/>
        </w:rPr>
      </w:pPr>
      <w:r w:rsidRPr="008A5A8F">
        <w:rPr>
          <w:rFonts w:ascii="Arial" w:hAnsi="Arial" w:cs="Arial"/>
        </w:rPr>
        <w:t>1)</w:t>
      </w:r>
      <w:r w:rsidRPr="008A5A8F">
        <w:rPr>
          <w:rFonts w:ascii="Arial" w:hAnsi="Arial" w:cs="Arial"/>
        </w:rPr>
        <w:tab/>
        <w:t>проект о внесении изменений в настоящие Правила;</w:t>
      </w:r>
    </w:p>
    <w:p w:rsidR="00E76EF9" w:rsidRPr="008A5A8F" w:rsidRDefault="00E76EF9" w:rsidP="00BB47CE">
      <w:pPr>
        <w:shd w:val="clear" w:color="auto" w:fill="FFFFFF"/>
        <w:tabs>
          <w:tab w:val="left" w:pos="1620"/>
        </w:tabs>
        <w:autoSpaceDE w:val="0"/>
        <w:autoSpaceDN w:val="0"/>
        <w:adjustRightInd w:val="0"/>
        <w:ind w:left="1620" w:hanging="540"/>
        <w:jc w:val="both"/>
        <w:rPr>
          <w:rFonts w:ascii="Arial" w:hAnsi="Arial" w:cs="Arial"/>
        </w:rPr>
      </w:pPr>
      <w:r w:rsidRPr="008A5A8F">
        <w:rPr>
          <w:rFonts w:ascii="Arial" w:hAnsi="Arial" w:cs="Arial"/>
        </w:rPr>
        <w:t>2)</w:t>
      </w:r>
      <w:r w:rsidRPr="008A5A8F">
        <w:rPr>
          <w:rFonts w:ascii="Arial" w:hAnsi="Arial" w:cs="Arial"/>
        </w:rPr>
        <w:tab/>
        <w:t xml:space="preserve">вопросы предоставления разрешений на условно разрешенный вид использования земельных участков и объектов капитального строительства; </w:t>
      </w:r>
    </w:p>
    <w:p w:rsidR="00E76EF9" w:rsidRPr="008A5A8F" w:rsidRDefault="00E76EF9" w:rsidP="00BB47CE">
      <w:pPr>
        <w:shd w:val="clear" w:color="auto" w:fill="FFFFFF"/>
        <w:tabs>
          <w:tab w:val="left" w:pos="1620"/>
        </w:tabs>
        <w:autoSpaceDE w:val="0"/>
        <w:autoSpaceDN w:val="0"/>
        <w:adjustRightInd w:val="0"/>
        <w:ind w:left="1620" w:hanging="540"/>
        <w:jc w:val="both"/>
        <w:rPr>
          <w:rFonts w:ascii="Arial" w:hAnsi="Arial" w:cs="Arial"/>
        </w:rPr>
      </w:pPr>
      <w:r w:rsidRPr="008A5A8F">
        <w:rPr>
          <w:rFonts w:ascii="Arial" w:hAnsi="Arial" w:cs="Arial"/>
        </w:rPr>
        <w:t>3)</w:t>
      </w:r>
      <w:r w:rsidRPr="008A5A8F">
        <w:rPr>
          <w:rFonts w:ascii="Arial" w:hAnsi="Arial" w:cs="Arial"/>
        </w:rPr>
        <w:tab/>
        <w:t>вопросы отклонения от предельных параметров разрешенного строительства, реконструкции объектов капитального строительства.</w:t>
      </w: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4</w:t>
      </w:r>
      <w:r>
        <w:rPr>
          <w:rFonts w:ascii="Arial" w:hAnsi="Arial" w:cs="Arial"/>
        </w:rPr>
        <w:t xml:space="preserve">. </w:t>
      </w:r>
      <w:r w:rsidRPr="008A5A8F">
        <w:rPr>
          <w:rFonts w:ascii="Arial" w:hAnsi="Arial" w:cs="Arial"/>
        </w:rPr>
        <w:t>Порядок организации и проведения публичных слушаний в Первомайском сельском поселении определен Положением.</w:t>
      </w:r>
    </w:p>
    <w:p w:rsidR="00E76EF9" w:rsidRPr="008A5A8F" w:rsidRDefault="00E76EF9" w:rsidP="00BB47CE">
      <w:pPr>
        <w:shd w:val="clear" w:color="auto" w:fill="FFFFFF"/>
        <w:tabs>
          <w:tab w:val="left" w:pos="1440"/>
        </w:tabs>
        <w:autoSpaceDE w:val="0"/>
        <w:autoSpaceDN w:val="0"/>
        <w:adjustRightInd w:val="0"/>
        <w:jc w:val="both"/>
        <w:rPr>
          <w:rFonts w:ascii="Arial" w:hAnsi="Arial" w:cs="Arial"/>
        </w:rPr>
      </w:pPr>
      <w:r>
        <w:rPr>
          <w:rFonts w:ascii="Arial" w:hAnsi="Arial" w:cs="Arial"/>
        </w:rPr>
        <w:t xml:space="preserve">     </w:t>
      </w:r>
      <w:r w:rsidRPr="008A5A8F">
        <w:rPr>
          <w:rFonts w:ascii="Arial" w:hAnsi="Arial" w:cs="Arial"/>
        </w:rPr>
        <w:t>5</w:t>
      </w:r>
      <w:r>
        <w:rPr>
          <w:rFonts w:ascii="Arial" w:hAnsi="Arial" w:cs="Arial"/>
        </w:rPr>
        <w:t xml:space="preserve">. </w:t>
      </w:r>
      <w:r w:rsidRPr="008A5A8F">
        <w:rPr>
          <w:rFonts w:ascii="Arial" w:hAnsi="Arial" w:cs="Arial"/>
        </w:rPr>
        <w:t>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E76EF9" w:rsidRPr="008A5A8F" w:rsidRDefault="00E76EF9" w:rsidP="00BB47CE">
      <w:pPr>
        <w:shd w:val="clear" w:color="auto" w:fill="FFFFFF"/>
        <w:tabs>
          <w:tab w:val="left" w:pos="1440"/>
        </w:tabs>
        <w:autoSpaceDE w:val="0"/>
        <w:autoSpaceDN w:val="0"/>
        <w:adjustRightInd w:val="0"/>
        <w:jc w:val="both"/>
        <w:rPr>
          <w:rFonts w:ascii="Arial" w:hAnsi="Arial" w:cs="Arial"/>
        </w:rPr>
      </w:pPr>
      <w:r>
        <w:rPr>
          <w:rFonts w:ascii="Arial" w:hAnsi="Arial" w:cs="Arial"/>
        </w:rPr>
        <w:t xml:space="preserve">     </w:t>
      </w:r>
      <w:r w:rsidRPr="008A5A8F">
        <w:rPr>
          <w:rFonts w:ascii="Arial" w:hAnsi="Arial" w:cs="Arial"/>
        </w:rPr>
        <w:t>6</w:t>
      </w:r>
      <w:r>
        <w:rPr>
          <w:rFonts w:ascii="Arial" w:hAnsi="Arial" w:cs="Arial"/>
        </w:rPr>
        <w:t xml:space="preserve">. </w:t>
      </w:r>
      <w:r w:rsidRPr="008A5A8F">
        <w:rPr>
          <w:rFonts w:ascii="Arial" w:hAnsi="Arial" w:cs="Arial"/>
        </w:rPr>
        <w:t>Особенности организации 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E76EF9" w:rsidRPr="008A5A8F" w:rsidRDefault="00E76EF9" w:rsidP="00BB47CE">
      <w:pPr>
        <w:shd w:val="clear" w:color="auto" w:fill="FFFFFF"/>
        <w:tabs>
          <w:tab w:val="left" w:pos="1440"/>
        </w:tabs>
        <w:autoSpaceDE w:val="0"/>
        <w:autoSpaceDN w:val="0"/>
        <w:adjustRightInd w:val="0"/>
        <w:jc w:val="both"/>
        <w:rPr>
          <w:rFonts w:ascii="Arial" w:hAnsi="Arial" w:cs="Arial"/>
        </w:rPr>
      </w:pPr>
      <w:r>
        <w:rPr>
          <w:rFonts w:ascii="Arial" w:hAnsi="Arial" w:cs="Arial"/>
        </w:rPr>
        <w:t xml:space="preserve">     </w:t>
      </w:r>
      <w:r w:rsidRPr="008A5A8F">
        <w:rPr>
          <w:rFonts w:ascii="Arial" w:hAnsi="Arial" w:cs="Arial"/>
        </w:rPr>
        <w:t>7</w:t>
      </w:r>
      <w:r>
        <w:rPr>
          <w:rFonts w:ascii="Arial" w:hAnsi="Arial" w:cs="Arial"/>
        </w:rPr>
        <w:t xml:space="preserve">. </w:t>
      </w:r>
      <w:r w:rsidRPr="008A5A8F">
        <w:rPr>
          <w:rFonts w:ascii="Arial" w:hAnsi="Arial" w:cs="Arial"/>
        </w:rPr>
        <w:t xml:space="preserve">Особенности организации и проведения публичных слушаний по вопросам отклонения от предельных параметров разрешенного строительства, </w:t>
      </w:r>
      <w:r w:rsidRPr="00AF75D6">
        <w:rPr>
          <w:rFonts w:ascii="Arial" w:hAnsi="Arial" w:cs="Arial"/>
        </w:rPr>
        <w:t>реконструкции объектов капитального строительства определены Положением, статьей 40 Градостроительного кодекса Российской Федерации.</w:t>
      </w:r>
    </w:p>
    <w:p w:rsidR="00E76EF9" w:rsidRPr="008A5A8F" w:rsidRDefault="00E76EF9" w:rsidP="00BB47CE">
      <w:pPr>
        <w:jc w:val="both"/>
        <w:rPr>
          <w:rFonts w:ascii="Arial" w:hAnsi="Arial" w:cs="Arial"/>
          <w:b/>
          <w:bCs/>
        </w:rPr>
      </w:pPr>
    </w:p>
    <w:p w:rsidR="00E76EF9" w:rsidRPr="008A5A8F" w:rsidRDefault="00E76EF9" w:rsidP="00BB47CE">
      <w:pPr>
        <w:jc w:val="both"/>
        <w:rPr>
          <w:rFonts w:ascii="Arial" w:hAnsi="Arial" w:cs="Arial"/>
          <w:b/>
          <w:bCs/>
        </w:rPr>
      </w:pPr>
      <w:r w:rsidRPr="008A5A8F">
        <w:rPr>
          <w:rFonts w:ascii="Arial" w:hAnsi="Arial" w:cs="Arial"/>
          <w:b/>
          <w:bCs/>
        </w:rPr>
        <w:t>Статья 15</w:t>
      </w:r>
      <w:r w:rsidRPr="008A5A8F">
        <w:rPr>
          <w:rFonts w:ascii="Arial" w:hAnsi="Arial" w:cs="Arial"/>
          <w:b/>
          <w:bCs/>
        </w:rPr>
        <w:tab/>
      </w:r>
      <w:r w:rsidRPr="008A5A8F">
        <w:rPr>
          <w:rFonts w:ascii="Arial" w:hAnsi="Arial" w:cs="Arial"/>
          <w:b/>
        </w:rPr>
        <w:t>Порядок организации и проведения публичных слушаний по проекту о внесении изменений в настоящие Правила</w:t>
      </w:r>
    </w:p>
    <w:p w:rsidR="00E76EF9" w:rsidRPr="008A5A8F" w:rsidRDefault="00E76EF9" w:rsidP="00BB47CE">
      <w:pPr>
        <w:ind w:left="1080" w:hanging="1080"/>
        <w:jc w:val="both"/>
        <w:rPr>
          <w:rFonts w:ascii="Arial" w:hAnsi="Arial" w:cs="Arial"/>
        </w:rPr>
      </w:pP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1</w:t>
      </w:r>
      <w:r>
        <w:rPr>
          <w:rFonts w:ascii="Arial" w:hAnsi="Arial" w:cs="Arial"/>
        </w:rPr>
        <w:t xml:space="preserve">. </w:t>
      </w:r>
      <w:r w:rsidRPr="008A5A8F">
        <w:rPr>
          <w:rFonts w:ascii="Arial" w:hAnsi="Arial" w:cs="Arial"/>
        </w:rPr>
        <w:t>Продолжительность публичных слушаний по проекту о внесении изменений в настоящие Правила составляет не менее двух месяцев и не более четырех месяцев со дня официального опубликования такого проекта.</w:t>
      </w:r>
    </w:p>
    <w:p w:rsidR="00E76EF9" w:rsidRPr="008A5A8F" w:rsidRDefault="00E76EF9" w:rsidP="00BB47CE">
      <w:pPr>
        <w:tabs>
          <w:tab w:val="left" w:pos="1440"/>
        </w:tabs>
        <w:autoSpaceDE w:val="0"/>
        <w:autoSpaceDN w:val="0"/>
        <w:adjustRightInd w:val="0"/>
        <w:jc w:val="both"/>
        <w:rPr>
          <w:rFonts w:ascii="Arial" w:hAnsi="Arial" w:cs="Arial"/>
        </w:rPr>
      </w:pPr>
      <w:r>
        <w:rPr>
          <w:rFonts w:ascii="Arial" w:hAnsi="Arial" w:cs="Arial"/>
        </w:rPr>
        <w:t xml:space="preserve">    </w:t>
      </w:r>
      <w:r w:rsidRPr="008A5A8F">
        <w:rPr>
          <w:rFonts w:ascii="Arial" w:hAnsi="Arial" w:cs="Arial"/>
        </w:rPr>
        <w:t>2</w:t>
      </w:r>
      <w:r>
        <w:rPr>
          <w:rFonts w:ascii="Arial" w:hAnsi="Arial" w:cs="Arial"/>
        </w:rPr>
        <w:t xml:space="preserve">. </w:t>
      </w:r>
      <w:r w:rsidRPr="008A5A8F">
        <w:rPr>
          <w:rFonts w:ascii="Arial" w:hAnsi="Arial" w:cs="Arial"/>
        </w:rPr>
        <w:t xml:space="preserve">Решение о проведении публичных слушаний по проекту о внесении изменений в настоящие Правила принимает </w:t>
      </w:r>
      <w:r w:rsidRPr="008A5A8F">
        <w:rPr>
          <w:rFonts w:ascii="Arial" w:hAnsi="Arial" w:cs="Arial"/>
          <w:bCs/>
        </w:rPr>
        <w:t>Глава Первомайского сельского поселения</w:t>
      </w:r>
      <w:r w:rsidRPr="008A5A8F">
        <w:rPr>
          <w:rFonts w:ascii="Arial" w:hAnsi="Arial" w:cs="Arial"/>
        </w:rPr>
        <w:t xml:space="preserve"> в срок не позднее чем через десять дней со дня получения проекта настоящих Правил.</w:t>
      </w:r>
    </w:p>
    <w:p w:rsidR="00E76EF9" w:rsidRPr="008A5A8F" w:rsidRDefault="00E76EF9" w:rsidP="00BB47CE">
      <w:pPr>
        <w:autoSpaceDE w:val="0"/>
        <w:autoSpaceDN w:val="0"/>
        <w:adjustRightInd w:val="0"/>
        <w:jc w:val="both"/>
        <w:outlineLvl w:val="1"/>
        <w:rPr>
          <w:rFonts w:ascii="Arial" w:hAnsi="Arial" w:cs="Arial"/>
        </w:rPr>
      </w:pPr>
      <w:r>
        <w:rPr>
          <w:rFonts w:ascii="Arial" w:hAnsi="Arial" w:cs="Arial"/>
        </w:rPr>
        <w:t xml:space="preserve">   </w:t>
      </w:r>
      <w:r w:rsidRPr="008A5A8F">
        <w:rPr>
          <w:rFonts w:ascii="Arial" w:hAnsi="Arial" w:cs="Arial"/>
        </w:rPr>
        <w:t>3</w:t>
      </w:r>
      <w:r>
        <w:rPr>
          <w:rFonts w:ascii="Arial" w:hAnsi="Arial" w:cs="Arial"/>
        </w:rPr>
        <w:t xml:space="preserve">. </w:t>
      </w:r>
      <w:r w:rsidRPr="008A5A8F">
        <w:rPr>
          <w:rFonts w:ascii="Arial" w:hAnsi="Arial" w:cs="Arial"/>
        </w:rPr>
        <w:t>В случае подготовки настоящих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76EF9" w:rsidRPr="008A5A8F" w:rsidRDefault="00E76EF9" w:rsidP="00BB47CE">
      <w:pPr>
        <w:tabs>
          <w:tab w:val="left" w:pos="1440"/>
        </w:tabs>
        <w:autoSpaceDE w:val="0"/>
        <w:autoSpaceDN w:val="0"/>
        <w:adjustRightInd w:val="0"/>
        <w:jc w:val="both"/>
        <w:rPr>
          <w:rFonts w:ascii="Arial" w:hAnsi="Arial" w:cs="Arial"/>
        </w:rPr>
      </w:pPr>
      <w:r>
        <w:rPr>
          <w:rFonts w:ascii="Arial" w:hAnsi="Arial" w:cs="Arial"/>
        </w:rPr>
        <w:t xml:space="preserve">   </w:t>
      </w:r>
      <w:r w:rsidRPr="008A5A8F">
        <w:rPr>
          <w:rFonts w:ascii="Arial" w:hAnsi="Arial" w:cs="Arial"/>
        </w:rPr>
        <w:t>4</w:t>
      </w:r>
      <w:r>
        <w:rPr>
          <w:rFonts w:ascii="Arial" w:hAnsi="Arial" w:cs="Arial"/>
        </w:rPr>
        <w:t xml:space="preserve">. </w:t>
      </w:r>
      <w:r w:rsidRPr="008A5A8F">
        <w:rPr>
          <w:rFonts w:ascii="Arial" w:hAnsi="Arial" w:cs="Arial"/>
        </w:rPr>
        <w:t xml:space="preserve">Проведение публичных слушаний по проекту о внесении изменений в настоящие Правила осуществляется Комиссией. </w:t>
      </w:r>
    </w:p>
    <w:p w:rsidR="00E76EF9" w:rsidRPr="008A5A8F" w:rsidRDefault="00E76EF9" w:rsidP="00BB47CE">
      <w:pPr>
        <w:tabs>
          <w:tab w:val="left" w:pos="1440"/>
        </w:tabs>
        <w:autoSpaceDE w:val="0"/>
        <w:autoSpaceDN w:val="0"/>
        <w:adjustRightInd w:val="0"/>
        <w:jc w:val="both"/>
        <w:rPr>
          <w:rFonts w:ascii="Arial" w:hAnsi="Arial" w:cs="Arial"/>
        </w:rPr>
      </w:pPr>
      <w:r>
        <w:rPr>
          <w:rFonts w:ascii="Arial" w:hAnsi="Arial" w:cs="Arial"/>
        </w:rPr>
        <w:t xml:space="preserve">   </w:t>
      </w:r>
      <w:r w:rsidRPr="008A5A8F">
        <w:rPr>
          <w:rFonts w:ascii="Arial" w:hAnsi="Arial" w:cs="Arial"/>
        </w:rPr>
        <w:t>5</w:t>
      </w:r>
      <w:r>
        <w:rPr>
          <w:rFonts w:ascii="Arial" w:hAnsi="Arial" w:cs="Arial"/>
        </w:rPr>
        <w:t xml:space="preserve">. </w:t>
      </w:r>
      <w:r w:rsidRPr="008A5A8F">
        <w:rPr>
          <w:rFonts w:ascii="Arial" w:hAnsi="Arial" w:cs="Arial"/>
        </w:rPr>
        <w:t>После завершения публичных слушаний, внесение изменений в настоящие Правила осуществляется в соответствии со статьей 19 настоящих Правил.</w:t>
      </w:r>
    </w:p>
    <w:p w:rsidR="00E76EF9" w:rsidRPr="008A5A8F" w:rsidRDefault="00E76EF9" w:rsidP="00AF75D6">
      <w:pPr>
        <w:pStyle w:val="BodyTextIndent"/>
        <w:ind w:left="0" w:firstLine="0"/>
        <w:rPr>
          <w:rFonts w:ascii="Arial" w:hAnsi="Arial" w:cs="Arial"/>
          <w:sz w:val="24"/>
        </w:rPr>
      </w:pPr>
    </w:p>
    <w:p w:rsidR="00E76EF9" w:rsidRPr="008A5A8F" w:rsidRDefault="00E76EF9" w:rsidP="00BB47CE">
      <w:pPr>
        <w:pStyle w:val="BodyTextIndent"/>
        <w:ind w:firstLine="0"/>
        <w:rPr>
          <w:rFonts w:ascii="Arial" w:hAnsi="Arial" w:cs="Arial"/>
          <w:sz w:val="24"/>
        </w:rPr>
      </w:pPr>
      <w:r w:rsidRPr="008A5A8F">
        <w:rPr>
          <w:rFonts w:ascii="Arial" w:hAnsi="Arial" w:cs="Arial"/>
          <w:sz w:val="24"/>
        </w:rPr>
        <w:t>Глава 6</w:t>
      </w:r>
      <w:r w:rsidRPr="008A5A8F">
        <w:rPr>
          <w:rFonts w:ascii="Arial" w:hAnsi="Arial" w:cs="Arial"/>
          <w:sz w:val="24"/>
        </w:rPr>
        <w:tab/>
        <w:t>Внесение изменений в настоящие Правила</w:t>
      </w:r>
    </w:p>
    <w:p w:rsidR="00E76EF9" w:rsidRPr="008A5A8F" w:rsidRDefault="00E76EF9" w:rsidP="00BB47CE">
      <w:pPr>
        <w:ind w:left="2160" w:hanging="1440"/>
        <w:jc w:val="both"/>
        <w:rPr>
          <w:rFonts w:ascii="Arial" w:hAnsi="Arial" w:cs="Arial"/>
          <w:b/>
          <w:bCs/>
        </w:rPr>
      </w:pPr>
    </w:p>
    <w:p w:rsidR="00E76EF9" w:rsidRPr="008A5A8F" w:rsidRDefault="00E76EF9" w:rsidP="00BB47CE">
      <w:pPr>
        <w:jc w:val="both"/>
        <w:rPr>
          <w:rFonts w:ascii="Arial" w:hAnsi="Arial" w:cs="Arial"/>
          <w:b/>
          <w:bCs/>
        </w:rPr>
      </w:pPr>
      <w:r w:rsidRPr="008A5A8F">
        <w:rPr>
          <w:rFonts w:ascii="Arial" w:hAnsi="Arial" w:cs="Arial"/>
          <w:b/>
          <w:bCs/>
        </w:rPr>
        <w:t>Статья 16</w:t>
      </w:r>
      <w:r w:rsidRPr="008A5A8F">
        <w:rPr>
          <w:rFonts w:ascii="Arial" w:hAnsi="Arial" w:cs="Arial"/>
          <w:b/>
          <w:bCs/>
        </w:rPr>
        <w:tab/>
        <w:t xml:space="preserve">Основания для рассмотрения Главой Первомайского сельского поселения </w:t>
      </w:r>
      <w:r w:rsidRPr="008A5A8F">
        <w:rPr>
          <w:rFonts w:ascii="Arial" w:hAnsi="Arial" w:cs="Arial"/>
          <w:b/>
          <w:bCs/>
        </w:rPr>
        <w:br/>
        <w:t>вопроса о внесении изменений в настоящие Правила</w:t>
      </w:r>
    </w:p>
    <w:p w:rsidR="00E76EF9" w:rsidRPr="008A5A8F" w:rsidRDefault="00E76EF9" w:rsidP="00BB47CE">
      <w:pPr>
        <w:ind w:firstLine="720"/>
        <w:jc w:val="both"/>
        <w:rPr>
          <w:rFonts w:ascii="Arial" w:hAnsi="Arial" w:cs="Arial"/>
        </w:rPr>
      </w:pPr>
    </w:p>
    <w:p w:rsidR="00E76EF9" w:rsidRPr="008A5A8F" w:rsidRDefault="00E76EF9" w:rsidP="00BB47CE">
      <w:pPr>
        <w:pStyle w:val="BodyTextIndent2"/>
        <w:tabs>
          <w:tab w:val="left" w:pos="1440"/>
        </w:tabs>
        <w:spacing w:line="240" w:lineRule="auto"/>
        <w:ind w:left="0" w:firstLine="0"/>
        <w:rPr>
          <w:rFonts w:ascii="Arial" w:hAnsi="Arial" w:cs="Arial"/>
          <w:sz w:val="24"/>
        </w:rPr>
      </w:pPr>
      <w:r>
        <w:rPr>
          <w:rFonts w:ascii="Arial" w:hAnsi="Arial" w:cs="Arial"/>
          <w:sz w:val="24"/>
        </w:rPr>
        <w:t xml:space="preserve">   </w:t>
      </w:r>
      <w:r w:rsidRPr="008A5A8F">
        <w:rPr>
          <w:rFonts w:ascii="Arial" w:hAnsi="Arial" w:cs="Arial"/>
          <w:sz w:val="24"/>
        </w:rPr>
        <w:t>1</w:t>
      </w:r>
      <w:r>
        <w:rPr>
          <w:rFonts w:ascii="Arial" w:hAnsi="Arial" w:cs="Arial"/>
          <w:sz w:val="24"/>
        </w:rPr>
        <w:t xml:space="preserve">. </w:t>
      </w:r>
      <w:r w:rsidRPr="008A5A8F">
        <w:rPr>
          <w:rFonts w:ascii="Arial" w:hAnsi="Arial" w:cs="Arial"/>
          <w:sz w:val="24"/>
        </w:rPr>
        <w:t xml:space="preserve">Основаниями для рассмотрения </w:t>
      </w:r>
      <w:r w:rsidRPr="008A5A8F">
        <w:rPr>
          <w:rFonts w:ascii="Arial" w:hAnsi="Arial" w:cs="Arial"/>
          <w:bCs/>
          <w:sz w:val="24"/>
        </w:rPr>
        <w:t>Главой Первомайского сельского поселения</w:t>
      </w:r>
      <w:r w:rsidRPr="008A5A8F">
        <w:rPr>
          <w:rFonts w:ascii="Arial" w:hAnsi="Arial" w:cs="Arial"/>
          <w:sz w:val="24"/>
        </w:rPr>
        <w:t xml:space="preserve"> вопроса о внесении изменений в настоящие Правила являются:</w:t>
      </w:r>
    </w:p>
    <w:p w:rsidR="00E76EF9" w:rsidRPr="008A5A8F" w:rsidRDefault="00E76EF9" w:rsidP="00BB47CE">
      <w:pPr>
        <w:pStyle w:val="ConsPlusNormal"/>
        <w:widowControl/>
        <w:ind w:left="1620" w:hanging="540"/>
        <w:jc w:val="both"/>
        <w:rPr>
          <w:sz w:val="24"/>
          <w:szCs w:val="24"/>
        </w:rPr>
      </w:pPr>
      <w:r w:rsidRPr="008A5A8F">
        <w:rPr>
          <w:sz w:val="24"/>
          <w:szCs w:val="24"/>
        </w:rPr>
        <w:t>1)</w:t>
      </w:r>
      <w:r w:rsidRPr="008A5A8F">
        <w:rPr>
          <w:sz w:val="24"/>
          <w:szCs w:val="24"/>
        </w:rPr>
        <w:tab/>
        <w:t>несоответствие настоящих Правил генеральному плану поселения, схеме территориального планирования Томской области, схеме территориального планирования Первомайского района, возникшее в результате внесения в такой генеральный план или схему территориального планирования Томской области изменений;</w:t>
      </w:r>
    </w:p>
    <w:p w:rsidR="00E76EF9" w:rsidRPr="008A5A8F" w:rsidRDefault="00E76EF9" w:rsidP="00BB47CE">
      <w:pPr>
        <w:pStyle w:val="ConsPlusNormal"/>
        <w:widowControl/>
        <w:ind w:left="1620" w:hanging="540"/>
        <w:jc w:val="both"/>
        <w:rPr>
          <w:sz w:val="24"/>
          <w:szCs w:val="24"/>
        </w:rPr>
      </w:pPr>
      <w:r w:rsidRPr="008A5A8F">
        <w:rPr>
          <w:sz w:val="24"/>
          <w:szCs w:val="24"/>
        </w:rPr>
        <w:t>2)</w:t>
      </w:r>
      <w:r w:rsidRPr="008A5A8F">
        <w:rPr>
          <w:sz w:val="24"/>
          <w:szCs w:val="24"/>
        </w:rPr>
        <w:tab/>
        <w:t>поступление предложений об изменении границ территориальных зон, изменении градостроительных регламентов.</w:t>
      </w:r>
    </w:p>
    <w:p w:rsidR="00E76EF9" w:rsidRPr="008A5A8F" w:rsidRDefault="00E76EF9" w:rsidP="00BB47CE">
      <w:pPr>
        <w:pStyle w:val="BodyTextIndent3"/>
        <w:spacing w:line="240" w:lineRule="auto"/>
        <w:rPr>
          <w:rFonts w:ascii="Arial" w:hAnsi="Arial" w:cs="Arial"/>
          <w:sz w:val="24"/>
        </w:rPr>
      </w:pPr>
    </w:p>
    <w:p w:rsidR="00E76EF9" w:rsidRPr="008A5A8F" w:rsidRDefault="00E76EF9" w:rsidP="00BB47CE">
      <w:pPr>
        <w:pStyle w:val="BodyTextIndent3"/>
        <w:spacing w:line="240" w:lineRule="auto"/>
        <w:ind w:firstLine="0"/>
        <w:rPr>
          <w:rFonts w:ascii="Arial" w:hAnsi="Arial" w:cs="Arial"/>
          <w:bCs w:val="0"/>
          <w:sz w:val="24"/>
        </w:rPr>
      </w:pPr>
    </w:p>
    <w:p w:rsidR="00E76EF9" w:rsidRDefault="00E76EF9" w:rsidP="00BB47CE">
      <w:pPr>
        <w:pStyle w:val="BodyTextIndent3"/>
        <w:spacing w:line="240" w:lineRule="auto"/>
        <w:ind w:firstLine="0"/>
        <w:rPr>
          <w:rFonts w:ascii="Arial" w:hAnsi="Arial" w:cs="Arial"/>
          <w:bCs w:val="0"/>
          <w:sz w:val="24"/>
        </w:rPr>
      </w:pPr>
    </w:p>
    <w:p w:rsidR="00E76EF9" w:rsidRPr="008A5A8F" w:rsidRDefault="00E76EF9" w:rsidP="00BB47CE">
      <w:pPr>
        <w:pStyle w:val="BodyTextIndent3"/>
        <w:spacing w:line="240" w:lineRule="auto"/>
        <w:ind w:firstLine="0"/>
        <w:rPr>
          <w:rFonts w:ascii="Arial" w:hAnsi="Arial" w:cs="Arial"/>
          <w:bCs w:val="0"/>
          <w:sz w:val="24"/>
        </w:rPr>
      </w:pPr>
      <w:r w:rsidRPr="008A5A8F">
        <w:rPr>
          <w:rFonts w:ascii="Arial" w:hAnsi="Arial" w:cs="Arial"/>
          <w:bCs w:val="0"/>
          <w:sz w:val="24"/>
        </w:rPr>
        <w:t>Статья 17</w:t>
      </w:r>
      <w:r w:rsidRPr="008A5A8F">
        <w:rPr>
          <w:rFonts w:ascii="Arial" w:hAnsi="Arial" w:cs="Arial"/>
          <w:bCs w:val="0"/>
          <w:sz w:val="24"/>
        </w:rPr>
        <w:tab/>
        <w:t xml:space="preserve">Лица, имеющие право вносить предложения об изменении настоящих Правил в </w:t>
      </w:r>
      <w:r w:rsidRPr="008A5A8F">
        <w:rPr>
          <w:rFonts w:ascii="Arial" w:hAnsi="Arial" w:cs="Arial"/>
          <w:sz w:val="24"/>
        </w:rPr>
        <w:t>Комиссию</w:t>
      </w:r>
    </w:p>
    <w:p w:rsidR="00E76EF9" w:rsidRPr="008A5A8F" w:rsidRDefault="00E76EF9" w:rsidP="00BB47CE">
      <w:pPr>
        <w:pStyle w:val="BodyTextIndent3"/>
        <w:spacing w:line="240" w:lineRule="auto"/>
        <w:ind w:left="1260" w:hanging="1260"/>
        <w:rPr>
          <w:rFonts w:ascii="Arial" w:hAnsi="Arial" w:cs="Arial"/>
          <w:bCs w:val="0"/>
          <w:sz w:val="24"/>
        </w:rPr>
      </w:pP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1</w:t>
      </w:r>
      <w:r>
        <w:rPr>
          <w:rFonts w:ascii="Arial" w:hAnsi="Arial" w:cs="Arial"/>
        </w:rPr>
        <w:t xml:space="preserve">. </w:t>
      </w:r>
      <w:r w:rsidRPr="008A5A8F">
        <w:rPr>
          <w:rFonts w:ascii="Arial" w:hAnsi="Arial" w:cs="Arial"/>
        </w:rPr>
        <w:t>Предложения о внесении изменений в настоящие Правила в Комиссию направляются:</w:t>
      </w:r>
    </w:p>
    <w:p w:rsidR="00E76EF9" w:rsidRPr="008A5A8F" w:rsidRDefault="00E76EF9" w:rsidP="00BB47CE">
      <w:pPr>
        <w:pStyle w:val="BodyTextIndent3"/>
        <w:tabs>
          <w:tab w:val="left" w:pos="1620"/>
        </w:tabs>
        <w:spacing w:line="240" w:lineRule="auto"/>
        <w:ind w:left="1620" w:hanging="552"/>
        <w:rPr>
          <w:rFonts w:ascii="Arial" w:hAnsi="Arial" w:cs="Arial"/>
          <w:b w:val="0"/>
          <w:sz w:val="24"/>
        </w:rPr>
      </w:pPr>
      <w:r w:rsidRPr="008A5A8F">
        <w:rPr>
          <w:rFonts w:ascii="Arial" w:hAnsi="Arial" w:cs="Arial"/>
          <w:b w:val="0"/>
          <w:sz w:val="24"/>
        </w:rPr>
        <w:t>1)</w:t>
      </w:r>
      <w:r w:rsidRPr="008A5A8F">
        <w:rPr>
          <w:rFonts w:ascii="Arial" w:hAnsi="Arial" w:cs="Arial"/>
          <w:b w:val="0"/>
          <w:sz w:val="24"/>
        </w:rPr>
        <w:tab/>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76EF9" w:rsidRPr="008A5A8F" w:rsidRDefault="00E76EF9" w:rsidP="00BB47CE">
      <w:pPr>
        <w:tabs>
          <w:tab w:val="left" w:pos="1620"/>
        </w:tabs>
        <w:ind w:left="1620" w:hanging="552"/>
        <w:jc w:val="both"/>
        <w:rPr>
          <w:rFonts w:ascii="Arial" w:hAnsi="Arial" w:cs="Arial"/>
        </w:rPr>
      </w:pPr>
      <w:r w:rsidRPr="008A5A8F">
        <w:rPr>
          <w:rFonts w:ascii="Arial" w:hAnsi="Arial" w:cs="Arial"/>
        </w:rPr>
        <w:t>2)</w:t>
      </w:r>
      <w:r w:rsidRPr="008A5A8F">
        <w:rPr>
          <w:rFonts w:ascii="Arial" w:hAnsi="Arial" w:cs="Arial"/>
        </w:rPr>
        <w:tab/>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76EF9" w:rsidRPr="008A5A8F" w:rsidRDefault="00E76EF9" w:rsidP="00BB47CE">
      <w:pPr>
        <w:tabs>
          <w:tab w:val="left" w:pos="1620"/>
        </w:tabs>
        <w:ind w:left="1620" w:hanging="552"/>
        <w:jc w:val="both"/>
        <w:rPr>
          <w:rFonts w:ascii="Arial" w:hAnsi="Arial" w:cs="Arial"/>
        </w:rPr>
      </w:pPr>
      <w:r w:rsidRPr="008A5A8F">
        <w:rPr>
          <w:rFonts w:ascii="Arial" w:hAnsi="Arial" w:cs="Arial"/>
        </w:rPr>
        <w:t>3)</w:t>
      </w:r>
      <w:r w:rsidRPr="008A5A8F">
        <w:rPr>
          <w:rFonts w:ascii="Arial" w:hAnsi="Arial" w:cs="Arial"/>
        </w:rPr>
        <w:tab/>
        <w:t>органами местного самоуправления муниципального образования «Первомайский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76EF9" w:rsidRPr="008A5A8F" w:rsidRDefault="00E76EF9" w:rsidP="00BB47CE">
      <w:pPr>
        <w:tabs>
          <w:tab w:val="left" w:pos="1620"/>
        </w:tabs>
        <w:ind w:left="1620" w:hanging="552"/>
        <w:jc w:val="both"/>
        <w:rPr>
          <w:rFonts w:ascii="Arial" w:hAnsi="Arial" w:cs="Arial"/>
        </w:rPr>
      </w:pPr>
      <w:r w:rsidRPr="008A5A8F">
        <w:rPr>
          <w:rFonts w:ascii="Arial" w:hAnsi="Arial" w:cs="Arial"/>
        </w:rPr>
        <w:t>4)</w:t>
      </w:r>
      <w:r w:rsidRPr="008A5A8F">
        <w:rPr>
          <w:rFonts w:ascii="Arial" w:hAnsi="Arial" w:cs="Arial"/>
        </w:rPr>
        <w:tab/>
        <w:t>органами местного самоуправления Первомайского сельского поселения в случаях, если необходимо совершенствовать порядок регулирования землепользования и застройки на территории поселения;</w:t>
      </w:r>
    </w:p>
    <w:p w:rsidR="00E76EF9" w:rsidRPr="008A5A8F" w:rsidRDefault="00E76EF9" w:rsidP="00BB47CE">
      <w:pPr>
        <w:tabs>
          <w:tab w:val="left" w:pos="1620"/>
        </w:tabs>
        <w:ind w:left="1620" w:hanging="552"/>
        <w:jc w:val="both"/>
        <w:rPr>
          <w:rFonts w:ascii="Arial" w:hAnsi="Arial" w:cs="Arial"/>
        </w:rPr>
      </w:pPr>
      <w:r w:rsidRPr="008A5A8F">
        <w:rPr>
          <w:rFonts w:ascii="Arial" w:hAnsi="Arial" w:cs="Arial"/>
        </w:rPr>
        <w:t>5)</w:t>
      </w:r>
      <w:r w:rsidRPr="008A5A8F">
        <w:rPr>
          <w:rFonts w:ascii="Arial" w:hAnsi="Arial" w:cs="Arial"/>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76EF9" w:rsidRPr="008A5A8F" w:rsidRDefault="00E76EF9" w:rsidP="00BB47CE">
      <w:pPr>
        <w:ind w:firstLine="708"/>
        <w:jc w:val="both"/>
        <w:rPr>
          <w:rFonts w:ascii="Arial" w:hAnsi="Arial" w:cs="Arial"/>
        </w:rPr>
      </w:pPr>
    </w:p>
    <w:p w:rsidR="00E76EF9" w:rsidRPr="008A5A8F" w:rsidRDefault="00E76EF9" w:rsidP="00BB47CE">
      <w:pPr>
        <w:jc w:val="both"/>
        <w:rPr>
          <w:rFonts w:ascii="Arial" w:hAnsi="Arial" w:cs="Arial"/>
          <w:b/>
          <w:bCs/>
        </w:rPr>
      </w:pPr>
      <w:r w:rsidRPr="008A5A8F">
        <w:rPr>
          <w:rFonts w:ascii="Arial" w:hAnsi="Arial" w:cs="Arial"/>
          <w:b/>
          <w:bCs/>
        </w:rPr>
        <w:t>Статья 18</w:t>
      </w:r>
      <w:r w:rsidRPr="008A5A8F">
        <w:rPr>
          <w:rFonts w:ascii="Arial" w:hAnsi="Arial" w:cs="Arial"/>
          <w:b/>
          <w:bCs/>
        </w:rPr>
        <w:tab/>
        <w:t>Порядок подготовки изменений в настоящие Правила</w:t>
      </w:r>
    </w:p>
    <w:p w:rsidR="00E76EF9" w:rsidRPr="008A5A8F" w:rsidRDefault="00E76EF9" w:rsidP="00BB47CE">
      <w:pPr>
        <w:jc w:val="both"/>
        <w:rPr>
          <w:rFonts w:ascii="Arial" w:hAnsi="Arial" w:cs="Arial"/>
          <w:b/>
          <w:bCs/>
        </w:rPr>
      </w:pPr>
      <w:r w:rsidRPr="008A5A8F">
        <w:rPr>
          <w:rFonts w:ascii="Arial" w:hAnsi="Arial" w:cs="Arial"/>
          <w:b/>
          <w:bCs/>
        </w:rPr>
        <w:t xml:space="preserve">     </w:t>
      </w:r>
    </w:p>
    <w:p w:rsidR="00E76EF9" w:rsidRPr="008A5A8F" w:rsidRDefault="00E76EF9" w:rsidP="00BB47CE">
      <w:pPr>
        <w:jc w:val="both"/>
        <w:rPr>
          <w:rFonts w:ascii="Arial" w:hAnsi="Arial" w:cs="Arial"/>
          <w:b/>
          <w:bCs/>
        </w:rPr>
      </w:pPr>
      <w:r>
        <w:rPr>
          <w:rFonts w:ascii="Arial" w:hAnsi="Arial" w:cs="Arial"/>
        </w:rPr>
        <w:t xml:space="preserve">       </w:t>
      </w:r>
      <w:r w:rsidRPr="008A5A8F">
        <w:rPr>
          <w:rFonts w:ascii="Arial" w:hAnsi="Arial" w:cs="Arial"/>
        </w:rPr>
        <w:t xml:space="preserve"> 1</w:t>
      </w:r>
      <w:r>
        <w:rPr>
          <w:rFonts w:ascii="Arial" w:hAnsi="Arial" w:cs="Arial"/>
        </w:rPr>
        <w:t>.</w:t>
      </w:r>
      <w:r w:rsidRPr="008A5A8F">
        <w:rPr>
          <w:rFonts w:ascii="Arial" w:hAnsi="Arial" w:cs="Arial"/>
        </w:rPr>
        <w:t xml:space="preserve"> 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E76EF9" w:rsidRPr="008A5A8F" w:rsidRDefault="00E76EF9" w:rsidP="00BB47CE">
      <w:pPr>
        <w:pStyle w:val="BodyTextIndent2"/>
        <w:spacing w:line="240" w:lineRule="auto"/>
        <w:ind w:left="0" w:firstLine="709"/>
        <w:rPr>
          <w:rFonts w:ascii="Arial" w:hAnsi="Arial" w:cs="Arial"/>
          <w:sz w:val="24"/>
        </w:rPr>
      </w:pPr>
      <w:r w:rsidRPr="008A5A8F">
        <w:rPr>
          <w:rFonts w:ascii="Arial" w:hAnsi="Arial" w:cs="Arial"/>
          <w:sz w:val="24"/>
        </w:rPr>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E76EF9" w:rsidRPr="008A5A8F" w:rsidRDefault="00E76EF9" w:rsidP="00BB47CE">
      <w:pPr>
        <w:pStyle w:val="BodyTextIndent2"/>
        <w:spacing w:line="240" w:lineRule="auto"/>
        <w:ind w:left="0" w:firstLine="0"/>
        <w:rPr>
          <w:rFonts w:ascii="Arial" w:hAnsi="Arial" w:cs="Arial"/>
          <w:sz w:val="24"/>
        </w:rPr>
      </w:pPr>
      <w:r>
        <w:rPr>
          <w:rFonts w:ascii="Arial" w:hAnsi="Arial" w:cs="Arial"/>
          <w:sz w:val="24"/>
        </w:rPr>
        <w:t xml:space="preserve">       2. </w:t>
      </w:r>
      <w:r w:rsidRPr="008A5A8F">
        <w:rPr>
          <w:rFonts w:ascii="Arial" w:hAnsi="Arial" w:cs="Arial"/>
          <w:sz w:val="24"/>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Pr="008A5A8F">
        <w:rPr>
          <w:rFonts w:ascii="Arial" w:hAnsi="Arial" w:cs="Arial"/>
          <w:bCs/>
          <w:sz w:val="24"/>
        </w:rPr>
        <w:t>Главе Первомайского сельского поселения</w:t>
      </w:r>
      <w:r w:rsidRPr="008A5A8F">
        <w:rPr>
          <w:rFonts w:ascii="Arial" w:hAnsi="Arial" w:cs="Arial"/>
          <w:sz w:val="24"/>
        </w:rPr>
        <w:t>.</w:t>
      </w: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3</w:t>
      </w:r>
      <w:r>
        <w:rPr>
          <w:rFonts w:ascii="Arial" w:hAnsi="Arial" w:cs="Arial"/>
        </w:rPr>
        <w:t xml:space="preserve">. </w:t>
      </w:r>
      <w:r w:rsidRPr="008A5A8F">
        <w:rPr>
          <w:rFonts w:ascii="Arial" w:hAnsi="Arial" w:cs="Arial"/>
          <w:bCs/>
        </w:rPr>
        <w:t>Глава Первомайского сельского поселения</w:t>
      </w:r>
      <w:r w:rsidRPr="008A5A8F">
        <w:rPr>
          <w:rFonts w:ascii="Arial" w:hAnsi="Arial" w:cs="Arial"/>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E76EF9" w:rsidRPr="008A5A8F" w:rsidRDefault="00E76EF9" w:rsidP="00BB47CE">
      <w:pPr>
        <w:tabs>
          <w:tab w:val="left" w:pos="1260"/>
        </w:tabs>
        <w:ind w:firstLine="720"/>
        <w:jc w:val="both"/>
        <w:rPr>
          <w:rFonts w:ascii="Arial" w:hAnsi="Arial" w:cs="Arial"/>
        </w:rPr>
      </w:pPr>
    </w:p>
    <w:p w:rsidR="00E76EF9" w:rsidRDefault="00E76EF9" w:rsidP="00BB47CE">
      <w:pPr>
        <w:pStyle w:val="BodyTextIndent2"/>
        <w:spacing w:line="240" w:lineRule="auto"/>
        <w:ind w:left="0"/>
        <w:rPr>
          <w:rFonts w:ascii="Arial" w:hAnsi="Arial" w:cs="Arial"/>
          <w:b/>
          <w:sz w:val="24"/>
        </w:rPr>
      </w:pPr>
      <w:r>
        <w:rPr>
          <w:rFonts w:ascii="Arial" w:hAnsi="Arial" w:cs="Arial"/>
          <w:b/>
          <w:sz w:val="24"/>
        </w:rPr>
        <w:t xml:space="preserve">              </w:t>
      </w:r>
    </w:p>
    <w:p w:rsidR="00E76EF9" w:rsidRDefault="00E76EF9" w:rsidP="00BB47CE">
      <w:pPr>
        <w:pStyle w:val="BodyTextIndent2"/>
        <w:spacing w:line="240" w:lineRule="auto"/>
        <w:ind w:left="0"/>
        <w:rPr>
          <w:rFonts w:ascii="Arial" w:hAnsi="Arial" w:cs="Arial"/>
          <w:b/>
          <w:sz w:val="24"/>
        </w:rPr>
      </w:pPr>
    </w:p>
    <w:p w:rsidR="00E76EF9" w:rsidRPr="008A5A8F" w:rsidRDefault="00E76EF9" w:rsidP="00BB47CE">
      <w:pPr>
        <w:pStyle w:val="BodyTextIndent2"/>
        <w:spacing w:line="240" w:lineRule="auto"/>
        <w:ind w:left="0"/>
        <w:rPr>
          <w:rFonts w:ascii="Arial" w:hAnsi="Arial" w:cs="Arial"/>
          <w:b/>
          <w:sz w:val="24"/>
        </w:rPr>
      </w:pPr>
      <w:r>
        <w:rPr>
          <w:rFonts w:ascii="Arial" w:hAnsi="Arial" w:cs="Arial"/>
          <w:b/>
          <w:sz w:val="24"/>
        </w:rPr>
        <w:t xml:space="preserve">                 </w:t>
      </w:r>
      <w:r w:rsidRPr="008A5A8F">
        <w:rPr>
          <w:rFonts w:ascii="Arial" w:hAnsi="Arial" w:cs="Arial"/>
          <w:b/>
          <w:sz w:val="24"/>
        </w:rPr>
        <w:t>Статья 19</w:t>
      </w:r>
      <w:r w:rsidRPr="008A5A8F">
        <w:rPr>
          <w:rFonts w:ascii="Arial" w:hAnsi="Arial" w:cs="Arial"/>
          <w:b/>
          <w:sz w:val="24"/>
        </w:rPr>
        <w:tab/>
      </w:r>
      <w:r>
        <w:rPr>
          <w:rFonts w:ascii="Arial" w:hAnsi="Arial" w:cs="Arial"/>
          <w:b/>
          <w:sz w:val="24"/>
        </w:rPr>
        <w:t xml:space="preserve">           </w:t>
      </w:r>
      <w:r w:rsidRPr="008A5A8F">
        <w:rPr>
          <w:rFonts w:ascii="Arial" w:hAnsi="Arial" w:cs="Arial"/>
          <w:b/>
          <w:sz w:val="24"/>
        </w:rPr>
        <w:t>Внесение изменений в настоящие Правила</w:t>
      </w:r>
    </w:p>
    <w:p w:rsidR="00E76EF9" w:rsidRPr="008A5A8F" w:rsidRDefault="00E76EF9" w:rsidP="00BB47CE">
      <w:pPr>
        <w:pStyle w:val="BodyTextIndent2"/>
        <w:spacing w:line="240" w:lineRule="auto"/>
        <w:rPr>
          <w:rFonts w:ascii="Arial" w:hAnsi="Arial" w:cs="Arial"/>
          <w:sz w:val="24"/>
        </w:rPr>
      </w:pPr>
    </w:p>
    <w:p w:rsidR="00E76EF9" w:rsidRPr="008A5A8F" w:rsidRDefault="00E76EF9" w:rsidP="00BB47CE">
      <w:pPr>
        <w:pStyle w:val="BodyTextIndent2"/>
        <w:tabs>
          <w:tab w:val="left" w:pos="1440"/>
        </w:tabs>
        <w:spacing w:line="240" w:lineRule="auto"/>
        <w:ind w:left="0" w:firstLine="0"/>
        <w:rPr>
          <w:rFonts w:ascii="Arial" w:hAnsi="Arial" w:cs="Arial"/>
          <w:sz w:val="24"/>
        </w:rPr>
      </w:pPr>
      <w:r>
        <w:rPr>
          <w:rFonts w:ascii="Arial" w:hAnsi="Arial" w:cs="Arial"/>
          <w:sz w:val="24"/>
        </w:rPr>
        <w:t xml:space="preserve">       </w:t>
      </w:r>
      <w:r w:rsidRPr="008A5A8F">
        <w:rPr>
          <w:rFonts w:ascii="Arial" w:hAnsi="Arial" w:cs="Arial"/>
          <w:sz w:val="24"/>
        </w:rPr>
        <w:t>1</w:t>
      </w:r>
      <w:r>
        <w:rPr>
          <w:rFonts w:ascii="Arial" w:hAnsi="Arial" w:cs="Arial"/>
          <w:sz w:val="24"/>
        </w:rPr>
        <w:t>.</w:t>
      </w:r>
      <w:r w:rsidRPr="008A5A8F">
        <w:rPr>
          <w:rFonts w:ascii="Arial" w:hAnsi="Arial" w:cs="Arial"/>
          <w:sz w:val="24"/>
        </w:rPr>
        <w:t xml:space="preserve">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 </w:t>
      </w:r>
    </w:p>
    <w:p w:rsidR="00E76EF9" w:rsidRPr="008A5A8F" w:rsidRDefault="00E76EF9" w:rsidP="00BB47CE">
      <w:pPr>
        <w:pStyle w:val="BodyTextIndent2"/>
        <w:tabs>
          <w:tab w:val="left" w:pos="1440"/>
        </w:tabs>
        <w:spacing w:line="240" w:lineRule="auto"/>
        <w:ind w:left="0" w:firstLine="0"/>
        <w:rPr>
          <w:rFonts w:ascii="Arial" w:hAnsi="Arial" w:cs="Arial"/>
          <w:sz w:val="24"/>
        </w:rPr>
      </w:pPr>
      <w:r>
        <w:rPr>
          <w:rFonts w:ascii="Arial" w:hAnsi="Arial" w:cs="Arial"/>
          <w:sz w:val="24"/>
        </w:rPr>
        <w:t xml:space="preserve">       </w:t>
      </w:r>
      <w:r w:rsidRPr="008A5A8F">
        <w:rPr>
          <w:rFonts w:ascii="Arial" w:hAnsi="Arial" w:cs="Arial"/>
          <w:sz w:val="24"/>
        </w:rPr>
        <w:t>2</w:t>
      </w:r>
      <w:r>
        <w:rPr>
          <w:rFonts w:ascii="Arial" w:hAnsi="Arial" w:cs="Arial"/>
          <w:sz w:val="24"/>
        </w:rPr>
        <w:t xml:space="preserve">. </w:t>
      </w:r>
      <w:r w:rsidRPr="008A5A8F">
        <w:rPr>
          <w:rFonts w:ascii="Arial" w:hAnsi="Arial" w:cs="Arial"/>
          <w:sz w:val="24"/>
        </w:rPr>
        <w:t xml:space="preserve">После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w:t>
      </w:r>
      <w:r w:rsidRPr="008A5A8F">
        <w:rPr>
          <w:rFonts w:ascii="Arial" w:hAnsi="Arial" w:cs="Arial"/>
          <w:bCs/>
          <w:sz w:val="24"/>
        </w:rPr>
        <w:t>Главе Первомайского сельского поселения</w:t>
      </w:r>
      <w:r w:rsidRPr="008A5A8F">
        <w:rPr>
          <w:rFonts w:ascii="Arial" w:hAnsi="Arial" w:cs="Arial"/>
          <w:sz w:val="24"/>
        </w:rPr>
        <w:t xml:space="preserve">. Обязательными приложениями к проекту являются протоколы публичных слушаний и заключение о результатах публичных слушаний. </w:t>
      </w:r>
    </w:p>
    <w:p w:rsidR="00E76EF9" w:rsidRPr="008A5A8F" w:rsidRDefault="00E76EF9" w:rsidP="00BB47CE">
      <w:pPr>
        <w:pStyle w:val="BodyTextIndent2"/>
        <w:tabs>
          <w:tab w:val="left" w:pos="1440"/>
        </w:tabs>
        <w:spacing w:line="240" w:lineRule="auto"/>
        <w:ind w:left="0" w:firstLine="0"/>
        <w:rPr>
          <w:rFonts w:ascii="Arial" w:hAnsi="Arial" w:cs="Arial"/>
          <w:sz w:val="24"/>
        </w:rPr>
      </w:pPr>
      <w:r>
        <w:rPr>
          <w:rFonts w:ascii="Arial" w:hAnsi="Arial" w:cs="Arial"/>
          <w:sz w:val="24"/>
        </w:rPr>
        <w:t xml:space="preserve">       3. </w:t>
      </w:r>
      <w:r w:rsidRPr="008A5A8F">
        <w:rPr>
          <w:rFonts w:ascii="Arial" w:hAnsi="Arial" w:cs="Arial"/>
          <w:sz w:val="24"/>
        </w:rPr>
        <w:t xml:space="preserve">Заключение о результатах публичных слушаний учитывается </w:t>
      </w:r>
      <w:r w:rsidRPr="008A5A8F">
        <w:rPr>
          <w:rFonts w:ascii="Arial" w:hAnsi="Arial" w:cs="Arial"/>
          <w:bCs/>
          <w:sz w:val="24"/>
        </w:rPr>
        <w:t>Главой Первомайского сельского поселения</w:t>
      </w:r>
      <w:r w:rsidRPr="008A5A8F">
        <w:rPr>
          <w:rFonts w:ascii="Arial" w:hAnsi="Arial" w:cs="Arial"/>
          <w:sz w:val="24"/>
        </w:rPr>
        <w:t xml:space="preserve"> при принятии решения о направлении проекта правил землепользования и застройки в Совет </w:t>
      </w:r>
      <w:r w:rsidRPr="008A5A8F">
        <w:rPr>
          <w:rFonts w:ascii="Arial" w:hAnsi="Arial" w:cs="Arial"/>
          <w:bCs/>
          <w:sz w:val="24"/>
        </w:rPr>
        <w:t>Первомайского сельского поселения</w:t>
      </w:r>
      <w:r w:rsidRPr="008A5A8F">
        <w:rPr>
          <w:rFonts w:ascii="Arial" w:hAnsi="Arial" w:cs="Arial"/>
          <w:sz w:val="24"/>
        </w:rPr>
        <w:t xml:space="preserve"> либо об отклонении его и направлении на доработку.</w:t>
      </w:r>
    </w:p>
    <w:p w:rsidR="00E76EF9" w:rsidRPr="008A5A8F" w:rsidRDefault="00E76EF9" w:rsidP="008A314A">
      <w:pPr>
        <w:pStyle w:val="BodyTextIndent2"/>
        <w:tabs>
          <w:tab w:val="left" w:pos="1440"/>
        </w:tabs>
        <w:spacing w:line="240" w:lineRule="auto"/>
        <w:ind w:left="0" w:firstLine="0"/>
        <w:rPr>
          <w:rFonts w:ascii="Arial" w:hAnsi="Arial" w:cs="Arial"/>
          <w:sz w:val="24"/>
        </w:rPr>
      </w:pPr>
    </w:p>
    <w:p w:rsidR="00E76EF9" w:rsidRPr="008A5A8F" w:rsidRDefault="00E76EF9" w:rsidP="00BB47CE">
      <w:pPr>
        <w:pStyle w:val="BodyTextIndent"/>
        <w:ind w:firstLine="0"/>
        <w:rPr>
          <w:rFonts w:ascii="Arial" w:hAnsi="Arial" w:cs="Arial"/>
          <w:sz w:val="24"/>
        </w:rPr>
      </w:pPr>
      <w:r w:rsidRPr="008A5A8F">
        <w:rPr>
          <w:rFonts w:ascii="Arial" w:hAnsi="Arial" w:cs="Arial"/>
          <w:sz w:val="24"/>
        </w:rPr>
        <w:t>Глава 7</w:t>
      </w:r>
      <w:r w:rsidRPr="008A5A8F">
        <w:rPr>
          <w:rFonts w:ascii="Arial" w:hAnsi="Arial" w:cs="Arial"/>
          <w:sz w:val="24"/>
        </w:rPr>
        <w:tab/>
        <w:t>Регулирование иных вопросов землепользования и застройки</w:t>
      </w:r>
    </w:p>
    <w:p w:rsidR="00E76EF9" w:rsidRPr="008A5A8F" w:rsidRDefault="00E76EF9" w:rsidP="00BB47CE">
      <w:pPr>
        <w:ind w:left="2160" w:hanging="1440"/>
        <w:jc w:val="both"/>
        <w:rPr>
          <w:rFonts w:ascii="Arial" w:hAnsi="Arial" w:cs="Arial"/>
          <w:b/>
          <w:bCs/>
        </w:rPr>
      </w:pPr>
    </w:p>
    <w:p w:rsidR="00E76EF9" w:rsidRPr="008A5A8F" w:rsidRDefault="00E76EF9" w:rsidP="00BB47CE">
      <w:pPr>
        <w:jc w:val="both"/>
        <w:rPr>
          <w:rFonts w:ascii="Arial" w:hAnsi="Arial" w:cs="Arial"/>
        </w:rPr>
      </w:pPr>
      <w:r w:rsidRPr="008A5A8F">
        <w:rPr>
          <w:rFonts w:ascii="Arial" w:hAnsi="Arial" w:cs="Arial"/>
          <w:b/>
          <w:bCs/>
        </w:rPr>
        <w:t>Статья 20</w:t>
      </w:r>
      <w:r w:rsidRPr="008A5A8F">
        <w:rPr>
          <w:rFonts w:ascii="Arial" w:hAnsi="Arial" w:cs="Arial"/>
          <w:b/>
          <w:bCs/>
        </w:rPr>
        <w:tab/>
      </w:r>
      <w:r w:rsidRPr="008A5A8F">
        <w:rPr>
          <w:rFonts w:ascii="Arial" w:hAnsi="Arial" w:cs="Arial"/>
          <w:b/>
        </w:rPr>
        <w:t>Действие настоящих Правил по отношению к градостроительной документации</w:t>
      </w:r>
    </w:p>
    <w:p w:rsidR="00E76EF9" w:rsidRPr="008A5A8F" w:rsidRDefault="00E76EF9" w:rsidP="00BB47CE">
      <w:pPr>
        <w:pStyle w:val="BodyTextIndent2"/>
        <w:spacing w:line="240" w:lineRule="auto"/>
        <w:rPr>
          <w:rFonts w:ascii="Arial" w:hAnsi="Arial" w:cs="Arial"/>
          <w:sz w:val="24"/>
        </w:rPr>
      </w:pPr>
    </w:p>
    <w:p w:rsidR="00E76EF9" w:rsidRPr="008A5A8F" w:rsidRDefault="00E76EF9" w:rsidP="00BB47CE">
      <w:pPr>
        <w:pStyle w:val="BodyTextIndent2"/>
        <w:tabs>
          <w:tab w:val="left" w:pos="1440"/>
        </w:tabs>
        <w:spacing w:line="240" w:lineRule="auto"/>
        <w:ind w:left="0" w:firstLine="0"/>
        <w:rPr>
          <w:rFonts w:ascii="Arial" w:hAnsi="Arial" w:cs="Arial"/>
          <w:sz w:val="24"/>
        </w:rPr>
      </w:pPr>
      <w:r>
        <w:rPr>
          <w:rFonts w:ascii="Arial" w:hAnsi="Arial" w:cs="Arial"/>
          <w:sz w:val="24"/>
        </w:rPr>
        <w:t xml:space="preserve">        </w:t>
      </w:r>
      <w:r w:rsidRPr="008A5A8F">
        <w:rPr>
          <w:rFonts w:ascii="Arial" w:hAnsi="Arial" w:cs="Arial"/>
          <w:sz w:val="24"/>
        </w:rPr>
        <w:t>1</w:t>
      </w:r>
      <w:r>
        <w:rPr>
          <w:rFonts w:ascii="Arial" w:hAnsi="Arial" w:cs="Arial"/>
          <w:sz w:val="24"/>
        </w:rPr>
        <w:t xml:space="preserve">. </w:t>
      </w:r>
      <w:r w:rsidRPr="008A5A8F">
        <w:rPr>
          <w:rFonts w:ascii="Arial" w:hAnsi="Arial" w:cs="Arial"/>
          <w:sz w:val="24"/>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76EF9" w:rsidRPr="008A5A8F" w:rsidRDefault="00E76EF9" w:rsidP="00BB47CE">
      <w:pPr>
        <w:pStyle w:val="BodyTextIndent2"/>
        <w:tabs>
          <w:tab w:val="left" w:pos="1440"/>
        </w:tabs>
        <w:spacing w:line="240" w:lineRule="auto"/>
        <w:ind w:left="0" w:firstLine="0"/>
        <w:rPr>
          <w:rFonts w:ascii="Arial" w:hAnsi="Arial" w:cs="Arial"/>
          <w:sz w:val="24"/>
        </w:rPr>
      </w:pPr>
      <w:r>
        <w:rPr>
          <w:rFonts w:ascii="Arial" w:hAnsi="Arial" w:cs="Arial"/>
          <w:sz w:val="24"/>
        </w:rPr>
        <w:t xml:space="preserve">        2. </w:t>
      </w:r>
      <w:r w:rsidRPr="008A5A8F">
        <w:rPr>
          <w:rFonts w:ascii="Arial" w:hAnsi="Arial" w:cs="Arial"/>
          <w:sz w:val="24"/>
        </w:rPr>
        <w:t xml:space="preserve"> Администрация </w:t>
      </w:r>
      <w:r w:rsidRPr="008A5A8F">
        <w:rPr>
          <w:rFonts w:ascii="Arial" w:hAnsi="Arial" w:cs="Arial"/>
          <w:bCs/>
          <w:sz w:val="24"/>
        </w:rPr>
        <w:t>Первомайского сельского поселения</w:t>
      </w:r>
      <w:r w:rsidRPr="008A5A8F">
        <w:rPr>
          <w:rFonts w:ascii="Arial" w:hAnsi="Arial" w:cs="Arial"/>
          <w:sz w:val="24"/>
        </w:rPr>
        <w:t xml:space="preserve"> после введения в действие настоящих Правил может принимать решение о:</w:t>
      </w:r>
    </w:p>
    <w:p w:rsidR="00E76EF9" w:rsidRPr="008A5A8F" w:rsidRDefault="00E76EF9" w:rsidP="00BB47CE">
      <w:pPr>
        <w:pStyle w:val="BodyTextIndent2"/>
        <w:tabs>
          <w:tab w:val="left" w:pos="1620"/>
        </w:tabs>
        <w:spacing w:line="240" w:lineRule="auto"/>
        <w:ind w:left="1620" w:hanging="540"/>
        <w:rPr>
          <w:rFonts w:ascii="Arial" w:hAnsi="Arial" w:cs="Arial"/>
          <w:sz w:val="24"/>
        </w:rPr>
      </w:pPr>
      <w:r w:rsidRPr="008A5A8F">
        <w:rPr>
          <w:rFonts w:ascii="Arial" w:hAnsi="Arial" w:cs="Arial"/>
          <w:sz w:val="24"/>
        </w:rPr>
        <w:t>1)</w:t>
      </w:r>
      <w:r w:rsidRPr="008A5A8F">
        <w:rPr>
          <w:rFonts w:ascii="Arial" w:hAnsi="Arial" w:cs="Arial"/>
          <w:sz w:val="24"/>
        </w:rPr>
        <w:tab/>
        <w:t>разработке нового или корректировке ранее утвержденного генерального плана Первомайского сельского поселения с учетом и в развитие настоящих Правил;</w:t>
      </w:r>
    </w:p>
    <w:p w:rsidR="00E76EF9" w:rsidRPr="008A5A8F" w:rsidRDefault="00E76EF9" w:rsidP="00BB47CE">
      <w:pPr>
        <w:pStyle w:val="BodyTextIndent2"/>
        <w:tabs>
          <w:tab w:val="left" w:pos="1620"/>
        </w:tabs>
        <w:spacing w:line="240" w:lineRule="auto"/>
        <w:ind w:left="1620" w:hanging="540"/>
        <w:rPr>
          <w:rFonts w:ascii="Arial" w:hAnsi="Arial" w:cs="Arial"/>
          <w:sz w:val="24"/>
        </w:rPr>
      </w:pPr>
      <w:r w:rsidRPr="008A5A8F">
        <w:rPr>
          <w:rFonts w:ascii="Arial" w:hAnsi="Arial" w:cs="Arial"/>
          <w:sz w:val="24"/>
        </w:rPr>
        <w:t>2)</w:t>
      </w:r>
      <w:r w:rsidRPr="008A5A8F">
        <w:rPr>
          <w:rFonts w:ascii="Arial" w:hAnsi="Arial" w:cs="Arial"/>
          <w:sz w:val="24"/>
        </w:rPr>
        <w:tab/>
        <w:t>приведении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E76EF9" w:rsidRPr="008A5A8F" w:rsidRDefault="00E76EF9" w:rsidP="00BB47CE">
      <w:pPr>
        <w:pStyle w:val="BodyTextIndent2"/>
        <w:tabs>
          <w:tab w:val="left" w:pos="1620"/>
        </w:tabs>
        <w:spacing w:line="240" w:lineRule="auto"/>
        <w:ind w:left="1620" w:hanging="540"/>
        <w:rPr>
          <w:rFonts w:ascii="Arial" w:hAnsi="Arial" w:cs="Arial"/>
          <w:sz w:val="24"/>
        </w:rPr>
      </w:pPr>
      <w:r w:rsidRPr="008A5A8F">
        <w:rPr>
          <w:rFonts w:ascii="Arial" w:hAnsi="Arial" w:cs="Arial"/>
          <w:sz w:val="24"/>
        </w:rPr>
        <w:t>3)</w:t>
      </w:r>
      <w:r w:rsidRPr="008A5A8F">
        <w:rPr>
          <w:rFonts w:ascii="Arial" w:hAnsi="Arial" w:cs="Arial"/>
          <w:sz w:val="24"/>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E76EF9" w:rsidRPr="008A5A8F" w:rsidRDefault="00E76EF9" w:rsidP="00BB47CE">
      <w:pPr>
        <w:pStyle w:val="BodyTextIndent2"/>
        <w:spacing w:line="240" w:lineRule="auto"/>
        <w:ind w:left="1800" w:hanging="1440"/>
        <w:rPr>
          <w:rFonts w:ascii="Arial" w:hAnsi="Arial" w:cs="Arial"/>
          <w:b/>
          <w:sz w:val="24"/>
        </w:rPr>
      </w:pPr>
    </w:p>
    <w:p w:rsidR="00E76EF9" w:rsidRPr="008A5A8F" w:rsidRDefault="00E76EF9" w:rsidP="00BB47CE">
      <w:pPr>
        <w:pStyle w:val="BodyTextIndent2"/>
        <w:spacing w:line="240" w:lineRule="auto"/>
        <w:ind w:left="0"/>
        <w:rPr>
          <w:rFonts w:ascii="Arial" w:hAnsi="Arial" w:cs="Arial"/>
          <w:b/>
          <w:bCs/>
          <w:sz w:val="24"/>
        </w:rPr>
      </w:pPr>
      <w:r>
        <w:rPr>
          <w:rFonts w:ascii="Arial" w:hAnsi="Arial" w:cs="Arial"/>
          <w:b/>
          <w:sz w:val="24"/>
        </w:rPr>
        <w:t xml:space="preserve">                  </w:t>
      </w:r>
      <w:r w:rsidRPr="008A5A8F">
        <w:rPr>
          <w:rFonts w:ascii="Arial" w:hAnsi="Arial" w:cs="Arial"/>
          <w:b/>
          <w:sz w:val="24"/>
        </w:rPr>
        <w:t>Статья 21</w:t>
      </w:r>
      <w:r w:rsidRPr="008A5A8F">
        <w:rPr>
          <w:rFonts w:ascii="Arial" w:hAnsi="Arial" w:cs="Arial"/>
          <w:b/>
          <w:sz w:val="24"/>
        </w:rPr>
        <w:tab/>
      </w:r>
      <w:r>
        <w:rPr>
          <w:rFonts w:ascii="Arial" w:hAnsi="Arial" w:cs="Arial"/>
          <w:b/>
          <w:sz w:val="24"/>
        </w:rPr>
        <w:t xml:space="preserve">        </w:t>
      </w:r>
      <w:r w:rsidRPr="008A5A8F">
        <w:rPr>
          <w:rFonts w:ascii="Arial" w:hAnsi="Arial" w:cs="Arial"/>
          <w:b/>
          <w:bCs/>
          <w:sz w:val="24"/>
        </w:rPr>
        <w:t>Ответственность за нарушение настоящих Правил</w:t>
      </w:r>
    </w:p>
    <w:p w:rsidR="00E76EF9" w:rsidRPr="008A5A8F" w:rsidRDefault="00E76EF9" w:rsidP="00BB47CE">
      <w:pPr>
        <w:pStyle w:val="BodyTextIndent2"/>
        <w:spacing w:line="240" w:lineRule="auto"/>
        <w:ind w:left="0" w:firstLine="708"/>
        <w:rPr>
          <w:rFonts w:ascii="Arial" w:hAnsi="Arial" w:cs="Arial"/>
          <w:sz w:val="24"/>
        </w:rPr>
      </w:pPr>
    </w:p>
    <w:p w:rsidR="00E76EF9" w:rsidRPr="008A314A" w:rsidRDefault="00E76EF9" w:rsidP="008A314A">
      <w:pPr>
        <w:autoSpaceDE w:val="0"/>
        <w:autoSpaceDN w:val="0"/>
        <w:adjustRightInd w:val="0"/>
        <w:ind w:firstLine="709"/>
        <w:jc w:val="both"/>
        <w:rPr>
          <w:rFonts w:ascii="Arial" w:hAnsi="Arial" w:cs="Arial"/>
        </w:rPr>
      </w:pPr>
      <w:r w:rsidRPr="008A5A8F">
        <w:rPr>
          <w:rFonts w:ascii="Arial" w:hAnsi="Arial" w:cs="Arial"/>
        </w:rPr>
        <w:t xml:space="preserve">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Кодексом Томской области от 26.12.2008 № 295-ОЗ «Об административных правонарушениях», иными действующими законодательными </w:t>
      </w:r>
      <w:r>
        <w:rPr>
          <w:rFonts w:ascii="Arial" w:hAnsi="Arial" w:cs="Arial"/>
        </w:rPr>
        <w:t>и нормативными правовыми актами</w:t>
      </w:r>
    </w:p>
    <w:p w:rsidR="00E76EF9" w:rsidRPr="008A5A8F" w:rsidRDefault="00E76EF9" w:rsidP="00BB47CE">
      <w:pPr>
        <w:tabs>
          <w:tab w:val="left" w:pos="1440"/>
        </w:tabs>
        <w:jc w:val="both"/>
        <w:rPr>
          <w:rFonts w:ascii="Arial" w:hAnsi="Arial" w:cs="Arial"/>
          <w:b/>
          <w:bCs/>
        </w:rPr>
      </w:pPr>
    </w:p>
    <w:p w:rsidR="00E76EF9" w:rsidRPr="008A5A8F" w:rsidRDefault="00E76EF9" w:rsidP="00BB47CE">
      <w:pPr>
        <w:tabs>
          <w:tab w:val="left" w:pos="1440"/>
        </w:tabs>
        <w:jc w:val="both"/>
        <w:rPr>
          <w:rFonts w:ascii="Arial" w:hAnsi="Arial" w:cs="Arial"/>
          <w:b/>
          <w:bCs/>
        </w:rPr>
      </w:pPr>
      <w:r w:rsidRPr="008A5A8F">
        <w:rPr>
          <w:rFonts w:ascii="Arial" w:hAnsi="Arial" w:cs="Arial"/>
          <w:b/>
          <w:bCs/>
        </w:rPr>
        <w:t xml:space="preserve">Часть </w:t>
      </w:r>
      <w:r w:rsidRPr="008A5A8F">
        <w:rPr>
          <w:rFonts w:ascii="Arial" w:hAnsi="Arial" w:cs="Arial"/>
          <w:b/>
          <w:bCs/>
          <w:lang w:val="en-US"/>
        </w:rPr>
        <w:t>II</w:t>
      </w:r>
      <w:r w:rsidRPr="008A5A8F">
        <w:rPr>
          <w:rFonts w:ascii="Arial" w:hAnsi="Arial" w:cs="Arial"/>
          <w:b/>
          <w:bCs/>
        </w:rPr>
        <w:tab/>
        <w:t>Карты   градостроительного зонирования</w:t>
      </w:r>
    </w:p>
    <w:p w:rsidR="00E76EF9" w:rsidRPr="008A5A8F" w:rsidRDefault="00E76EF9" w:rsidP="00BB47CE">
      <w:pPr>
        <w:ind w:firstLine="708"/>
        <w:jc w:val="both"/>
        <w:rPr>
          <w:rFonts w:ascii="Arial" w:hAnsi="Arial" w:cs="Arial"/>
          <w:b/>
          <w:bCs/>
        </w:rPr>
      </w:pPr>
    </w:p>
    <w:p w:rsidR="00E76EF9" w:rsidRPr="008A5A8F" w:rsidRDefault="00E76EF9" w:rsidP="00BB47CE">
      <w:pPr>
        <w:pStyle w:val="BodyTextIndent"/>
        <w:ind w:left="0" w:firstLine="0"/>
        <w:rPr>
          <w:rFonts w:ascii="Arial" w:hAnsi="Arial" w:cs="Arial"/>
          <w:sz w:val="24"/>
        </w:rPr>
      </w:pPr>
      <w:r w:rsidRPr="008A5A8F">
        <w:rPr>
          <w:rFonts w:ascii="Arial" w:hAnsi="Arial" w:cs="Arial"/>
          <w:sz w:val="24"/>
        </w:rPr>
        <w:t>Статья 22</w:t>
      </w:r>
      <w:r w:rsidRPr="008A5A8F">
        <w:rPr>
          <w:rFonts w:ascii="Arial" w:hAnsi="Arial" w:cs="Arial"/>
          <w:sz w:val="24"/>
        </w:rPr>
        <w:tab/>
        <w:t>Карта градостроительного зонирования территории муниципального образования Первомайское сельское поселение Первомайского района Томской области</w:t>
      </w:r>
    </w:p>
    <w:p w:rsidR="00E76EF9" w:rsidRPr="008A5A8F" w:rsidRDefault="00E76EF9" w:rsidP="00BB47CE">
      <w:pPr>
        <w:pStyle w:val="BodyTextIndent"/>
        <w:ind w:hanging="540"/>
        <w:rPr>
          <w:rFonts w:ascii="Arial" w:hAnsi="Arial" w:cs="Arial"/>
          <w:sz w:val="24"/>
        </w:rPr>
      </w:pPr>
    </w:p>
    <w:p w:rsidR="00E76EF9" w:rsidRPr="008A5A8F" w:rsidRDefault="00E76EF9" w:rsidP="000D7F9B">
      <w:pPr>
        <w:numPr>
          <w:ilvl w:val="0"/>
          <w:numId w:val="4"/>
        </w:numPr>
        <w:tabs>
          <w:tab w:val="left" w:pos="1440"/>
        </w:tabs>
        <w:jc w:val="both"/>
        <w:rPr>
          <w:rFonts w:ascii="Arial" w:hAnsi="Arial" w:cs="Arial"/>
          <w:b/>
          <w:bCs/>
        </w:rPr>
      </w:pPr>
      <w:r w:rsidRPr="008A5A8F">
        <w:rPr>
          <w:rFonts w:ascii="Arial" w:hAnsi="Arial" w:cs="Arial"/>
          <w:bCs/>
        </w:rPr>
        <w:t xml:space="preserve">Карта градостроительного зонирования территории </w:t>
      </w:r>
      <w:r w:rsidRPr="008A5A8F">
        <w:rPr>
          <w:rFonts w:ascii="Arial" w:hAnsi="Arial" w:cs="Arial"/>
        </w:rPr>
        <w:t>муниципального образования Первомайское сельское поселение Первомайского района Томской области.</w:t>
      </w:r>
    </w:p>
    <w:p w:rsidR="00E76EF9" w:rsidRPr="008A5A8F" w:rsidRDefault="00E76EF9" w:rsidP="00BB47CE">
      <w:pPr>
        <w:jc w:val="both"/>
        <w:rPr>
          <w:rFonts w:ascii="Arial" w:hAnsi="Arial" w:cs="Arial"/>
          <w:b/>
          <w:bCs/>
        </w:rPr>
      </w:pPr>
    </w:p>
    <w:p w:rsidR="00E76EF9" w:rsidRPr="008A5A8F" w:rsidRDefault="00E76EF9" w:rsidP="00BB47CE">
      <w:pPr>
        <w:jc w:val="both"/>
        <w:rPr>
          <w:rFonts w:ascii="Arial" w:hAnsi="Arial" w:cs="Arial"/>
          <w:b/>
          <w:bCs/>
        </w:rPr>
      </w:pPr>
      <w:r w:rsidRPr="008A5A8F">
        <w:rPr>
          <w:rFonts w:ascii="Arial" w:hAnsi="Arial" w:cs="Arial"/>
          <w:b/>
          <w:bCs/>
        </w:rPr>
        <w:t>Статья 23</w:t>
      </w:r>
      <w:r w:rsidRPr="008A5A8F">
        <w:rPr>
          <w:rFonts w:ascii="Arial" w:hAnsi="Arial" w:cs="Arial"/>
          <w:b/>
          <w:bCs/>
        </w:rPr>
        <w:tab/>
        <w:t xml:space="preserve">Тематические карты и схемы, применяемые для целей регулирования землепользования и застройки </w:t>
      </w:r>
      <w:r w:rsidRPr="008A5A8F">
        <w:rPr>
          <w:rFonts w:ascii="Arial" w:hAnsi="Arial" w:cs="Arial"/>
          <w:b/>
        </w:rPr>
        <w:t>Первомайского сельского поселения</w:t>
      </w:r>
    </w:p>
    <w:p w:rsidR="00E76EF9" w:rsidRPr="008A5A8F" w:rsidRDefault="00E76EF9" w:rsidP="00BB47CE">
      <w:pPr>
        <w:tabs>
          <w:tab w:val="left" w:pos="1800"/>
        </w:tabs>
        <w:ind w:left="1800" w:hanging="1440"/>
        <w:jc w:val="both"/>
        <w:rPr>
          <w:rFonts w:ascii="Arial" w:hAnsi="Arial" w:cs="Arial"/>
          <w:b/>
          <w:bCs/>
        </w:rPr>
      </w:pPr>
    </w:p>
    <w:p w:rsidR="00E76EF9" w:rsidRPr="008A314A" w:rsidRDefault="00E76EF9" w:rsidP="008A314A">
      <w:pPr>
        <w:tabs>
          <w:tab w:val="left" w:pos="1440"/>
        </w:tabs>
        <w:jc w:val="both"/>
        <w:rPr>
          <w:rFonts w:ascii="Arial" w:hAnsi="Arial" w:cs="Arial"/>
          <w:bCs/>
        </w:rPr>
      </w:pPr>
      <w:r>
        <w:rPr>
          <w:rFonts w:ascii="Arial" w:hAnsi="Arial" w:cs="Arial"/>
          <w:bCs/>
        </w:rPr>
        <w:t xml:space="preserve">         </w:t>
      </w:r>
      <w:r w:rsidRPr="008A5A8F">
        <w:rPr>
          <w:rFonts w:ascii="Arial" w:hAnsi="Arial" w:cs="Arial"/>
          <w:bCs/>
        </w:rPr>
        <w:t>1</w:t>
      </w:r>
      <w:r>
        <w:rPr>
          <w:rFonts w:ascii="Arial" w:hAnsi="Arial" w:cs="Arial"/>
          <w:bCs/>
        </w:rPr>
        <w:t>.</w:t>
      </w:r>
      <w:r w:rsidRPr="008A5A8F">
        <w:rPr>
          <w:rFonts w:ascii="Arial" w:hAnsi="Arial" w:cs="Arial"/>
          <w:bCs/>
        </w:rPr>
        <w:t xml:space="preserve">Наряду с картой градостроительного зонирования территории </w:t>
      </w:r>
      <w:r w:rsidRPr="008A5A8F">
        <w:rPr>
          <w:rFonts w:ascii="Arial" w:hAnsi="Arial" w:cs="Arial"/>
        </w:rPr>
        <w:t>муниципального образования Первомайское сельское поселение Первомайского района Томской области</w:t>
      </w:r>
      <w:r w:rsidRPr="008A5A8F">
        <w:rPr>
          <w:rFonts w:ascii="Arial" w:hAnsi="Arial" w:cs="Arial"/>
          <w:bCs/>
        </w:rPr>
        <w:t xml:space="preserve">, указанной в статье 22 настоящих Правил, для целей регулирования землепользования и застройки территории </w:t>
      </w:r>
      <w:r w:rsidRPr="008A5A8F">
        <w:rPr>
          <w:rFonts w:ascii="Arial" w:hAnsi="Arial" w:cs="Arial"/>
        </w:rPr>
        <w:t>поселения</w:t>
      </w:r>
      <w:r w:rsidRPr="008A5A8F">
        <w:rPr>
          <w:rFonts w:ascii="Arial" w:hAnsi="Arial" w:cs="Arial"/>
          <w:bCs/>
        </w:rPr>
        <w:t xml:space="preserve">, разработан комплект тематических карт и схем в составе материалов «Правила землепользования и застройки </w:t>
      </w:r>
      <w:r w:rsidRPr="008A5A8F">
        <w:rPr>
          <w:rFonts w:ascii="Arial" w:hAnsi="Arial" w:cs="Arial"/>
        </w:rPr>
        <w:t>муниципального образования Первомайское сельское поселение Первомайского района Томской области</w:t>
      </w:r>
      <w:r w:rsidRPr="008A5A8F">
        <w:rPr>
          <w:rFonts w:ascii="Arial" w:hAnsi="Arial" w:cs="Arial"/>
          <w:bCs/>
        </w:rPr>
        <w:t xml:space="preserve">», включающий в себя различные карты и схемы на территорию </w:t>
      </w:r>
      <w:r w:rsidRPr="008A5A8F">
        <w:rPr>
          <w:rFonts w:ascii="Arial" w:hAnsi="Arial" w:cs="Arial"/>
        </w:rPr>
        <w:t>поселения</w:t>
      </w:r>
      <w:r w:rsidRPr="008A5A8F">
        <w:rPr>
          <w:rFonts w:ascii="Arial" w:hAnsi="Arial" w:cs="Arial"/>
          <w:bCs/>
        </w:rPr>
        <w:t>.</w:t>
      </w:r>
    </w:p>
    <w:p w:rsidR="00E76EF9" w:rsidRPr="008A5A8F" w:rsidRDefault="00E76EF9" w:rsidP="00BB47CE">
      <w:pPr>
        <w:jc w:val="both"/>
        <w:rPr>
          <w:rFonts w:ascii="Arial" w:hAnsi="Arial" w:cs="Arial"/>
          <w:b/>
          <w:bCs/>
        </w:rPr>
      </w:pPr>
    </w:p>
    <w:p w:rsidR="00E76EF9" w:rsidRPr="008A5A8F" w:rsidRDefault="00E76EF9" w:rsidP="00BB47CE">
      <w:pPr>
        <w:jc w:val="both"/>
        <w:rPr>
          <w:rFonts w:ascii="Arial" w:hAnsi="Arial" w:cs="Arial"/>
          <w:b/>
        </w:rPr>
      </w:pPr>
      <w:r w:rsidRPr="008A5A8F">
        <w:rPr>
          <w:rFonts w:ascii="Arial" w:hAnsi="Arial" w:cs="Arial"/>
          <w:b/>
          <w:bCs/>
        </w:rPr>
        <w:t xml:space="preserve">Часть </w:t>
      </w:r>
      <w:r w:rsidRPr="008A5A8F">
        <w:rPr>
          <w:rFonts w:ascii="Arial" w:hAnsi="Arial" w:cs="Arial"/>
          <w:b/>
          <w:bCs/>
          <w:lang w:val="en-US"/>
        </w:rPr>
        <w:t>III</w:t>
      </w:r>
      <w:r w:rsidRPr="008A5A8F">
        <w:rPr>
          <w:rFonts w:ascii="Arial" w:hAnsi="Arial" w:cs="Arial"/>
          <w:b/>
          <w:bCs/>
        </w:rPr>
        <w:tab/>
        <w:t>Градостроительные регламенты</w:t>
      </w:r>
    </w:p>
    <w:p w:rsidR="00E76EF9" w:rsidRPr="008A5A8F" w:rsidRDefault="00E76EF9" w:rsidP="00BB47CE">
      <w:pPr>
        <w:ind w:left="2160" w:hanging="1800"/>
        <w:jc w:val="both"/>
        <w:rPr>
          <w:rFonts w:ascii="Arial" w:hAnsi="Arial" w:cs="Arial"/>
          <w:b/>
          <w:bCs/>
        </w:rPr>
      </w:pPr>
    </w:p>
    <w:p w:rsidR="00E76EF9" w:rsidRPr="008A5A8F" w:rsidRDefault="00E76EF9" w:rsidP="00BB47CE">
      <w:pPr>
        <w:jc w:val="both"/>
        <w:rPr>
          <w:rFonts w:ascii="Arial" w:hAnsi="Arial" w:cs="Arial"/>
          <w:b/>
          <w:bCs/>
        </w:rPr>
      </w:pPr>
      <w:r w:rsidRPr="008A5A8F">
        <w:rPr>
          <w:rFonts w:ascii="Arial" w:hAnsi="Arial" w:cs="Arial"/>
          <w:b/>
          <w:bCs/>
        </w:rPr>
        <w:t>Глава 8</w:t>
      </w:r>
      <w:r w:rsidRPr="008A5A8F">
        <w:rPr>
          <w:rFonts w:ascii="Arial" w:hAnsi="Arial" w:cs="Arial"/>
          <w:b/>
          <w:bCs/>
        </w:rPr>
        <w:tab/>
      </w:r>
      <w:r w:rsidRPr="008A5A8F">
        <w:rPr>
          <w:rFonts w:ascii="Arial" w:hAnsi="Arial" w:cs="Arial"/>
          <w:b/>
        </w:rPr>
        <w:t>Градостроительные регламенты</w:t>
      </w:r>
    </w:p>
    <w:p w:rsidR="00E76EF9" w:rsidRPr="008A5A8F" w:rsidRDefault="00E76EF9" w:rsidP="00BB47CE">
      <w:pPr>
        <w:ind w:left="1260" w:hanging="551"/>
        <w:jc w:val="both"/>
        <w:rPr>
          <w:rFonts w:ascii="Arial" w:hAnsi="Arial" w:cs="Arial"/>
          <w:b/>
          <w:bCs/>
        </w:rPr>
      </w:pPr>
    </w:p>
    <w:p w:rsidR="00E76EF9" w:rsidRPr="008A5A8F" w:rsidRDefault="00E76EF9" w:rsidP="00BB47CE">
      <w:pPr>
        <w:pStyle w:val="BodyTextIndent"/>
        <w:ind w:left="0" w:firstLine="0"/>
        <w:rPr>
          <w:rFonts w:ascii="Arial" w:hAnsi="Arial" w:cs="Arial"/>
          <w:sz w:val="24"/>
        </w:rPr>
      </w:pPr>
      <w:r w:rsidRPr="008A5A8F">
        <w:rPr>
          <w:rFonts w:ascii="Arial" w:hAnsi="Arial" w:cs="Arial"/>
          <w:sz w:val="24"/>
        </w:rPr>
        <w:t>Статья 24</w:t>
      </w:r>
      <w:r w:rsidRPr="008A5A8F">
        <w:rPr>
          <w:rFonts w:ascii="Arial" w:hAnsi="Arial" w:cs="Arial"/>
          <w:sz w:val="24"/>
        </w:rPr>
        <w:tab/>
        <w:t>Перечень территориальных зон, выделенных на карте градостроительного зонирования территории муниципального образования</w:t>
      </w:r>
      <w:r w:rsidRPr="008A5A8F">
        <w:rPr>
          <w:rFonts w:ascii="Arial" w:hAnsi="Arial" w:cs="Arial"/>
          <w:sz w:val="24"/>
        </w:rPr>
        <w:br/>
        <w:t xml:space="preserve"> Первомайское сельское поселение Первомайского района </w:t>
      </w:r>
      <w:r w:rsidRPr="008A5A8F">
        <w:rPr>
          <w:rFonts w:ascii="Arial" w:hAnsi="Arial" w:cs="Arial"/>
          <w:sz w:val="24"/>
        </w:rPr>
        <w:br/>
        <w:t>Томской области</w:t>
      </w:r>
    </w:p>
    <w:p w:rsidR="00E76EF9" w:rsidRPr="008A5A8F" w:rsidRDefault="00E76EF9" w:rsidP="00BB47CE">
      <w:pPr>
        <w:pStyle w:val="BodyTextIndent"/>
        <w:tabs>
          <w:tab w:val="left" w:pos="1800"/>
        </w:tabs>
        <w:ind w:left="1800" w:hanging="1440"/>
        <w:rPr>
          <w:rFonts w:ascii="Arial" w:hAnsi="Arial" w:cs="Arial"/>
          <w:sz w:val="24"/>
        </w:rPr>
      </w:pPr>
    </w:p>
    <w:p w:rsidR="00E76EF9" w:rsidRPr="008A5A8F" w:rsidRDefault="00E76EF9" w:rsidP="00BB47CE">
      <w:pPr>
        <w:autoSpaceDE w:val="0"/>
        <w:autoSpaceDN w:val="0"/>
        <w:adjustRightInd w:val="0"/>
        <w:jc w:val="both"/>
        <w:rPr>
          <w:rFonts w:ascii="Arial" w:hAnsi="Arial" w:cs="Arial"/>
        </w:rPr>
      </w:pPr>
      <w:r>
        <w:rPr>
          <w:rFonts w:ascii="Arial" w:hAnsi="Arial" w:cs="Arial"/>
        </w:rPr>
        <w:t xml:space="preserve">     </w:t>
      </w:r>
      <w:r w:rsidRPr="008A5A8F">
        <w:rPr>
          <w:rFonts w:ascii="Arial" w:hAnsi="Arial" w:cs="Arial"/>
        </w:rPr>
        <w:t>1</w:t>
      </w:r>
      <w:r>
        <w:rPr>
          <w:rFonts w:ascii="Arial" w:hAnsi="Arial" w:cs="Arial"/>
        </w:rPr>
        <w:t xml:space="preserve">. </w:t>
      </w:r>
      <w:r w:rsidRPr="008A5A8F">
        <w:rPr>
          <w:rFonts w:ascii="Arial" w:hAnsi="Arial" w:cs="Arial"/>
        </w:rPr>
        <w:t xml:space="preserve">Законом Томской области от 22.12.2009 № 271-ОЗ «Об административно-территориальном устройстве Томской области», законом Томской области от 10.09.2004 № 204-ОЗ «О наделении статусом муниципального района, сельского поселения и установлении границ муниципальных образований на территории Первомайского района», Уставом муниципального образования Первомайское сельское поселение муниципальное образование Первомайское сельское поселение Первомайского района Томской области наделено статусом сельского поселения, в состав которого </w:t>
      </w:r>
      <w:r w:rsidRPr="008A5A8F">
        <w:rPr>
          <w:rFonts w:ascii="Arial" w:hAnsi="Arial" w:cs="Arial"/>
          <w:snapToGrid w:val="0"/>
        </w:rPr>
        <w:t xml:space="preserve">входят следующие населенные пункты: </w:t>
      </w:r>
    </w:p>
    <w:p w:rsidR="00E76EF9" w:rsidRPr="008A5A8F" w:rsidRDefault="00E76EF9" w:rsidP="00BB47CE">
      <w:pPr>
        <w:ind w:left="1620" w:hanging="540"/>
        <w:jc w:val="both"/>
        <w:rPr>
          <w:rFonts w:ascii="Arial" w:hAnsi="Arial" w:cs="Arial"/>
          <w:snapToGrid w:val="0"/>
        </w:rPr>
      </w:pPr>
      <w:r w:rsidRPr="008A5A8F">
        <w:rPr>
          <w:rFonts w:ascii="Arial" w:hAnsi="Arial" w:cs="Arial"/>
          <w:snapToGrid w:val="0"/>
        </w:rPr>
        <w:t>-</w:t>
      </w:r>
      <w:r w:rsidRPr="008A5A8F">
        <w:rPr>
          <w:rFonts w:ascii="Arial" w:hAnsi="Arial" w:cs="Arial"/>
          <w:snapToGrid w:val="0"/>
        </w:rPr>
        <w:tab/>
        <w:t>с. Первомайское;</w:t>
      </w:r>
    </w:p>
    <w:p w:rsidR="00E76EF9" w:rsidRPr="008A5A8F" w:rsidRDefault="00E76EF9" w:rsidP="00BB47CE">
      <w:pPr>
        <w:ind w:left="1620" w:hanging="540"/>
        <w:jc w:val="both"/>
        <w:rPr>
          <w:rFonts w:ascii="Arial" w:hAnsi="Arial" w:cs="Arial"/>
          <w:snapToGrid w:val="0"/>
        </w:rPr>
      </w:pPr>
      <w:r w:rsidRPr="008A5A8F">
        <w:rPr>
          <w:rFonts w:ascii="Arial" w:hAnsi="Arial" w:cs="Arial"/>
          <w:snapToGrid w:val="0"/>
        </w:rPr>
        <w:t>-</w:t>
      </w:r>
      <w:r w:rsidRPr="008A5A8F">
        <w:rPr>
          <w:rFonts w:ascii="Arial" w:hAnsi="Arial" w:cs="Arial"/>
          <w:snapToGrid w:val="0"/>
        </w:rPr>
        <w:tab/>
        <w:t>п. Беляй;</w:t>
      </w:r>
    </w:p>
    <w:p w:rsidR="00E76EF9" w:rsidRPr="008A5A8F" w:rsidRDefault="00E76EF9" w:rsidP="00BB47CE">
      <w:pPr>
        <w:ind w:left="1620" w:hanging="540"/>
        <w:jc w:val="both"/>
        <w:rPr>
          <w:rFonts w:ascii="Arial" w:hAnsi="Arial" w:cs="Arial"/>
          <w:snapToGrid w:val="0"/>
        </w:rPr>
      </w:pPr>
      <w:r w:rsidRPr="008A5A8F">
        <w:rPr>
          <w:rFonts w:ascii="Arial" w:hAnsi="Arial" w:cs="Arial"/>
          <w:snapToGrid w:val="0"/>
        </w:rPr>
        <w:t>-</w:t>
      </w:r>
      <w:r w:rsidRPr="008A5A8F">
        <w:rPr>
          <w:rFonts w:ascii="Arial" w:hAnsi="Arial" w:cs="Arial"/>
          <w:snapToGrid w:val="0"/>
        </w:rPr>
        <w:tab/>
      </w:r>
      <w:r w:rsidRPr="008A5A8F">
        <w:rPr>
          <w:rFonts w:ascii="Arial" w:hAnsi="Arial" w:cs="Arial"/>
        </w:rPr>
        <w:t>д. Крутоложное</w:t>
      </w:r>
      <w:r w:rsidRPr="008A5A8F">
        <w:rPr>
          <w:rFonts w:ascii="Arial" w:hAnsi="Arial" w:cs="Arial"/>
          <w:snapToGrid w:val="0"/>
        </w:rPr>
        <w:t>;</w:t>
      </w:r>
    </w:p>
    <w:p w:rsidR="00E76EF9" w:rsidRPr="008A5A8F" w:rsidRDefault="00E76EF9" w:rsidP="00BB47CE">
      <w:pPr>
        <w:ind w:left="1620" w:hanging="540"/>
        <w:jc w:val="both"/>
        <w:rPr>
          <w:rFonts w:ascii="Arial" w:hAnsi="Arial" w:cs="Arial"/>
        </w:rPr>
      </w:pPr>
      <w:r w:rsidRPr="008A5A8F">
        <w:rPr>
          <w:rFonts w:ascii="Arial" w:hAnsi="Arial" w:cs="Arial"/>
          <w:snapToGrid w:val="0"/>
        </w:rPr>
        <w:t>-</w:t>
      </w:r>
      <w:r w:rsidRPr="008A5A8F">
        <w:rPr>
          <w:rFonts w:ascii="Arial" w:hAnsi="Arial" w:cs="Arial"/>
          <w:snapToGrid w:val="0"/>
        </w:rPr>
        <w:tab/>
      </w:r>
      <w:r w:rsidRPr="008A5A8F">
        <w:rPr>
          <w:rFonts w:ascii="Arial" w:hAnsi="Arial" w:cs="Arial"/>
        </w:rPr>
        <w:t>д. Торбеево</w:t>
      </w:r>
      <w:r w:rsidRPr="008A5A8F">
        <w:rPr>
          <w:rFonts w:ascii="Arial" w:hAnsi="Arial" w:cs="Arial"/>
          <w:snapToGrid w:val="0"/>
        </w:rPr>
        <w:t>;</w:t>
      </w:r>
    </w:p>
    <w:p w:rsidR="00E76EF9" w:rsidRPr="008A5A8F" w:rsidRDefault="00E76EF9" w:rsidP="00BB47CE">
      <w:pPr>
        <w:ind w:left="1620" w:hanging="540"/>
        <w:jc w:val="both"/>
        <w:rPr>
          <w:rFonts w:ascii="Arial" w:hAnsi="Arial" w:cs="Arial"/>
        </w:rPr>
      </w:pPr>
      <w:r w:rsidRPr="008A5A8F">
        <w:rPr>
          <w:rFonts w:ascii="Arial" w:hAnsi="Arial" w:cs="Arial"/>
          <w:snapToGrid w:val="0"/>
        </w:rPr>
        <w:t>-</w:t>
      </w:r>
      <w:r w:rsidRPr="008A5A8F">
        <w:rPr>
          <w:rFonts w:ascii="Arial" w:hAnsi="Arial" w:cs="Arial"/>
          <w:snapToGrid w:val="0"/>
        </w:rPr>
        <w:tab/>
      </w:r>
      <w:r w:rsidRPr="008A5A8F">
        <w:rPr>
          <w:rFonts w:ascii="Arial" w:hAnsi="Arial" w:cs="Arial"/>
        </w:rPr>
        <w:t>д. Тиндерлинка</w:t>
      </w:r>
      <w:r w:rsidRPr="008A5A8F">
        <w:rPr>
          <w:rFonts w:ascii="Arial" w:hAnsi="Arial" w:cs="Arial"/>
          <w:snapToGrid w:val="0"/>
        </w:rPr>
        <w:t>;</w:t>
      </w:r>
    </w:p>
    <w:p w:rsidR="00E76EF9" w:rsidRPr="008A5A8F" w:rsidRDefault="00E76EF9" w:rsidP="00BB47CE">
      <w:pPr>
        <w:ind w:left="1620" w:hanging="540"/>
        <w:jc w:val="both"/>
        <w:rPr>
          <w:rFonts w:ascii="Arial" w:hAnsi="Arial" w:cs="Arial"/>
        </w:rPr>
      </w:pPr>
      <w:r w:rsidRPr="008A5A8F">
        <w:rPr>
          <w:rFonts w:ascii="Arial" w:hAnsi="Arial" w:cs="Arial"/>
          <w:snapToGrid w:val="0"/>
        </w:rPr>
        <w:t>-</w:t>
      </w:r>
      <w:r w:rsidRPr="008A5A8F">
        <w:rPr>
          <w:rFonts w:ascii="Arial" w:hAnsi="Arial" w:cs="Arial"/>
          <w:snapToGrid w:val="0"/>
        </w:rPr>
        <w:tab/>
      </w:r>
      <w:r w:rsidRPr="008A5A8F">
        <w:rPr>
          <w:rFonts w:ascii="Arial" w:hAnsi="Arial" w:cs="Arial"/>
        </w:rPr>
        <w:t>п. Майский</w:t>
      </w:r>
      <w:r w:rsidRPr="008A5A8F">
        <w:rPr>
          <w:rFonts w:ascii="Arial" w:hAnsi="Arial" w:cs="Arial"/>
          <w:snapToGrid w:val="0"/>
        </w:rPr>
        <w:t>;</w:t>
      </w:r>
    </w:p>
    <w:p w:rsidR="00E76EF9" w:rsidRPr="008A5A8F" w:rsidRDefault="00E76EF9" w:rsidP="00BB47CE">
      <w:pPr>
        <w:ind w:left="1620" w:hanging="540"/>
        <w:jc w:val="both"/>
        <w:rPr>
          <w:rFonts w:ascii="Arial" w:hAnsi="Arial" w:cs="Arial"/>
        </w:rPr>
      </w:pPr>
      <w:r w:rsidRPr="008A5A8F">
        <w:rPr>
          <w:rFonts w:ascii="Arial" w:hAnsi="Arial" w:cs="Arial"/>
          <w:snapToGrid w:val="0"/>
        </w:rPr>
        <w:t>-</w:t>
      </w:r>
      <w:r w:rsidRPr="008A5A8F">
        <w:rPr>
          <w:rFonts w:ascii="Arial" w:hAnsi="Arial" w:cs="Arial"/>
          <w:snapToGrid w:val="0"/>
        </w:rPr>
        <w:tab/>
      </w:r>
      <w:r w:rsidRPr="008A5A8F">
        <w:rPr>
          <w:rFonts w:ascii="Arial" w:hAnsi="Arial" w:cs="Arial"/>
        </w:rPr>
        <w:t>д. Ломовицк-2</w:t>
      </w:r>
      <w:r w:rsidRPr="008A5A8F">
        <w:rPr>
          <w:rFonts w:ascii="Arial" w:hAnsi="Arial" w:cs="Arial"/>
          <w:snapToGrid w:val="0"/>
        </w:rPr>
        <w:t>;</w:t>
      </w:r>
    </w:p>
    <w:p w:rsidR="00E76EF9" w:rsidRPr="008A5A8F" w:rsidRDefault="00E76EF9" w:rsidP="00BB47CE">
      <w:pPr>
        <w:ind w:left="1620" w:hanging="540"/>
        <w:jc w:val="both"/>
        <w:rPr>
          <w:rFonts w:ascii="Arial" w:hAnsi="Arial" w:cs="Arial"/>
        </w:rPr>
      </w:pPr>
      <w:r w:rsidRPr="008A5A8F">
        <w:rPr>
          <w:rFonts w:ascii="Arial" w:hAnsi="Arial" w:cs="Arial"/>
          <w:snapToGrid w:val="0"/>
        </w:rPr>
        <w:t>-</w:t>
      </w:r>
      <w:r w:rsidRPr="008A5A8F">
        <w:rPr>
          <w:rFonts w:ascii="Arial" w:hAnsi="Arial" w:cs="Arial"/>
          <w:snapToGrid w:val="0"/>
        </w:rPr>
        <w:tab/>
      </w:r>
      <w:r w:rsidRPr="008A5A8F">
        <w:rPr>
          <w:rFonts w:ascii="Arial" w:hAnsi="Arial" w:cs="Arial"/>
        </w:rPr>
        <w:t>п. Борисова Гора</w:t>
      </w:r>
      <w:r w:rsidRPr="008A5A8F">
        <w:rPr>
          <w:rFonts w:ascii="Arial" w:hAnsi="Arial" w:cs="Arial"/>
          <w:snapToGrid w:val="0"/>
        </w:rPr>
        <w:t>;</w:t>
      </w:r>
    </w:p>
    <w:p w:rsidR="00E76EF9" w:rsidRPr="008A5A8F" w:rsidRDefault="00E76EF9" w:rsidP="00BB47CE">
      <w:pPr>
        <w:ind w:left="1620" w:hanging="540"/>
        <w:jc w:val="both"/>
        <w:rPr>
          <w:rFonts w:ascii="Arial" w:hAnsi="Arial" w:cs="Arial"/>
        </w:rPr>
      </w:pPr>
      <w:r w:rsidRPr="008A5A8F">
        <w:rPr>
          <w:rFonts w:ascii="Arial" w:hAnsi="Arial" w:cs="Arial"/>
          <w:snapToGrid w:val="0"/>
        </w:rPr>
        <w:t>-</w:t>
      </w:r>
      <w:r w:rsidRPr="008A5A8F">
        <w:rPr>
          <w:rFonts w:ascii="Arial" w:hAnsi="Arial" w:cs="Arial"/>
          <w:snapToGrid w:val="0"/>
        </w:rPr>
        <w:tab/>
      </w:r>
      <w:r w:rsidRPr="008A5A8F">
        <w:rPr>
          <w:rFonts w:ascii="Arial" w:hAnsi="Arial" w:cs="Arial"/>
        </w:rPr>
        <w:t>п. Новый</w:t>
      </w:r>
      <w:r w:rsidRPr="008A5A8F">
        <w:rPr>
          <w:rFonts w:ascii="Arial" w:hAnsi="Arial" w:cs="Arial"/>
          <w:snapToGrid w:val="0"/>
        </w:rPr>
        <w:t>;</w:t>
      </w:r>
    </w:p>
    <w:p w:rsidR="00E76EF9" w:rsidRPr="008A5A8F" w:rsidRDefault="00E76EF9" w:rsidP="00BB47CE">
      <w:pPr>
        <w:ind w:left="1620" w:hanging="540"/>
        <w:jc w:val="both"/>
        <w:rPr>
          <w:rFonts w:ascii="Arial" w:hAnsi="Arial" w:cs="Arial"/>
          <w:snapToGrid w:val="0"/>
        </w:rPr>
      </w:pPr>
      <w:r w:rsidRPr="008A5A8F">
        <w:rPr>
          <w:rFonts w:ascii="Arial" w:hAnsi="Arial" w:cs="Arial"/>
          <w:snapToGrid w:val="0"/>
        </w:rPr>
        <w:t>-</w:t>
      </w:r>
      <w:r w:rsidRPr="008A5A8F">
        <w:rPr>
          <w:rFonts w:ascii="Arial" w:hAnsi="Arial" w:cs="Arial"/>
          <w:snapToGrid w:val="0"/>
        </w:rPr>
        <w:tab/>
      </w:r>
      <w:r w:rsidRPr="008A5A8F">
        <w:rPr>
          <w:rFonts w:ascii="Arial" w:hAnsi="Arial" w:cs="Arial"/>
        </w:rPr>
        <w:t>ст. Куендат.</w:t>
      </w: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2</w:t>
      </w:r>
      <w:r>
        <w:rPr>
          <w:rFonts w:ascii="Arial" w:hAnsi="Arial" w:cs="Arial"/>
        </w:rPr>
        <w:t xml:space="preserve">.  </w:t>
      </w:r>
      <w:r w:rsidRPr="008A5A8F">
        <w:rPr>
          <w:rFonts w:ascii="Arial" w:hAnsi="Arial" w:cs="Arial"/>
        </w:rPr>
        <w:t>С учетом сложившейся планировки территории Первомайского сельского поселения и существующего землепользования, функциональных зон и параметров их планируемого развития, на территории Первомайского сельского поселения выделены следующие виды территориальных зон, определенные Градостроительным кодексом Российской Федерации:</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жилые (предназначены для проживания населения);</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производственные (предназначены для размещения промышленных и коммунальных и складских объектов);</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сельскохозяйственного использования (предназначены для размещения объектов сельскохозяйственного назначения, предназначенных для ведения сельского хозяйства, дачного хозяйства, садоводства, развития объектов сельскохозяйственного назначения);</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 же иные территории, используемые и предназначенные для отдыха, туризма, занятий физической культурой и спортом);</w:t>
      </w:r>
    </w:p>
    <w:p w:rsidR="00E76EF9" w:rsidRPr="008A5A8F" w:rsidRDefault="00E76EF9" w:rsidP="00BB47CE">
      <w:pPr>
        <w:ind w:left="1620" w:hanging="540"/>
        <w:jc w:val="both"/>
        <w:rPr>
          <w:rFonts w:ascii="Arial" w:hAnsi="Arial" w:cs="Arial"/>
        </w:rPr>
      </w:pPr>
      <w:r w:rsidRPr="008A5A8F">
        <w:rPr>
          <w:rFonts w:ascii="Arial" w:hAnsi="Arial" w:cs="Arial"/>
        </w:rPr>
        <w:t>-</w:t>
      </w:r>
      <w:r w:rsidRPr="008A5A8F">
        <w:rPr>
          <w:rFonts w:ascii="Arial" w:hAnsi="Arial" w:cs="Arial"/>
        </w:rPr>
        <w:tab/>
        <w:t>специального назначения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76EF9" w:rsidRPr="008A5A8F" w:rsidRDefault="00E76EF9" w:rsidP="00BB47CE">
      <w:pPr>
        <w:ind w:left="1620" w:hanging="540"/>
        <w:jc w:val="both"/>
        <w:rPr>
          <w:rFonts w:ascii="Arial" w:hAnsi="Arial" w:cs="Arial"/>
        </w:rPr>
      </w:pPr>
    </w:p>
    <w:p w:rsidR="00E76EF9" w:rsidRPr="008A5A8F" w:rsidRDefault="00E76EF9" w:rsidP="00BB47CE">
      <w:pPr>
        <w:jc w:val="both"/>
        <w:rPr>
          <w:rFonts w:ascii="Arial" w:hAnsi="Arial" w:cs="Arial"/>
        </w:rPr>
      </w:pPr>
      <w:r w:rsidRPr="008A5A8F">
        <w:rPr>
          <w:rFonts w:ascii="Arial" w:hAnsi="Arial" w:cs="Arial"/>
        </w:rPr>
        <w:t xml:space="preserve">3. На территории Первомайского сельского поселения, в зависимости от характера застройки, выделены следующие виды жилых зон: </w:t>
      </w:r>
    </w:p>
    <w:p w:rsidR="00E76EF9" w:rsidRPr="008A5A8F" w:rsidRDefault="00E76EF9" w:rsidP="00BB47CE">
      <w:pPr>
        <w:ind w:firstLine="720"/>
        <w:jc w:val="both"/>
        <w:rPr>
          <w:rFonts w:ascii="Arial" w:hAnsi="Arial" w:cs="Arial"/>
        </w:rPr>
      </w:pPr>
    </w:p>
    <w:p w:rsidR="00E76EF9" w:rsidRPr="008A5A8F" w:rsidRDefault="00E76EF9" w:rsidP="00BB47CE">
      <w:pPr>
        <w:jc w:val="both"/>
        <w:rPr>
          <w:rFonts w:ascii="Arial" w:hAnsi="Arial" w:cs="Arial"/>
          <w:b/>
        </w:rPr>
      </w:pPr>
      <w:r w:rsidRPr="008A5A8F">
        <w:rPr>
          <w:rFonts w:ascii="Arial" w:hAnsi="Arial" w:cs="Arial"/>
          <w:b/>
        </w:rPr>
        <w:t>ЖИЛЫЕ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0"/>
        <w:gridCol w:w="7251"/>
      </w:tblGrid>
      <w:tr w:rsidR="00E76EF9" w:rsidRPr="00C47849" w:rsidTr="00327760">
        <w:tc>
          <w:tcPr>
            <w:tcW w:w="2320" w:type="dxa"/>
          </w:tcPr>
          <w:p w:rsidR="00E76EF9" w:rsidRPr="00C47849" w:rsidRDefault="00E76EF9" w:rsidP="00BB47CE">
            <w:pPr>
              <w:jc w:val="both"/>
              <w:rPr>
                <w:rFonts w:ascii="Arial" w:hAnsi="Arial" w:cs="Arial"/>
              </w:rPr>
            </w:pPr>
            <w:r w:rsidRPr="00C47849">
              <w:rPr>
                <w:rFonts w:ascii="Arial" w:hAnsi="Arial" w:cs="Arial"/>
                <w:b/>
              </w:rPr>
              <w:t>Ж1с</w:t>
            </w:r>
          </w:p>
        </w:tc>
        <w:tc>
          <w:tcPr>
            <w:tcW w:w="7251" w:type="dxa"/>
          </w:tcPr>
          <w:p w:rsidR="00E76EF9" w:rsidRPr="00C47849" w:rsidRDefault="00E76EF9" w:rsidP="00BB47CE">
            <w:pPr>
              <w:tabs>
                <w:tab w:val="left" w:pos="1440"/>
              </w:tabs>
              <w:jc w:val="both"/>
              <w:rPr>
                <w:rFonts w:ascii="Arial" w:hAnsi="Arial" w:cs="Arial"/>
              </w:rPr>
            </w:pPr>
            <w:r w:rsidRPr="00C47849">
              <w:rPr>
                <w:rFonts w:ascii="Arial" w:hAnsi="Arial" w:cs="Arial"/>
              </w:rPr>
              <w:t>зона существующей застройки индивидуальными жилыми домами.</w:t>
            </w:r>
          </w:p>
        </w:tc>
      </w:tr>
      <w:tr w:rsidR="00E76EF9" w:rsidRPr="00C47849" w:rsidTr="00327760">
        <w:tc>
          <w:tcPr>
            <w:tcW w:w="2320" w:type="dxa"/>
          </w:tcPr>
          <w:p w:rsidR="00E76EF9" w:rsidRPr="00CA7C2F" w:rsidRDefault="00E76EF9" w:rsidP="00BB47CE">
            <w:pPr>
              <w:jc w:val="both"/>
              <w:rPr>
                <w:rFonts w:ascii="Arial" w:hAnsi="Arial" w:cs="Arial"/>
                <w:b/>
              </w:rPr>
            </w:pPr>
            <w:r w:rsidRPr="00CA7C2F">
              <w:rPr>
                <w:rFonts w:ascii="Arial" w:hAnsi="Arial" w:cs="Arial"/>
                <w:b/>
              </w:rPr>
              <w:t>Ж1п</w:t>
            </w:r>
          </w:p>
        </w:tc>
        <w:tc>
          <w:tcPr>
            <w:tcW w:w="7251" w:type="dxa"/>
          </w:tcPr>
          <w:p w:rsidR="00E76EF9" w:rsidRPr="00C47849" w:rsidRDefault="00E76EF9" w:rsidP="00BB47CE">
            <w:pPr>
              <w:tabs>
                <w:tab w:val="left" w:pos="1440"/>
              </w:tabs>
              <w:jc w:val="both"/>
              <w:rPr>
                <w:rFonts w:ascii="Arial" w:hAnsi="Arial" w:cs="Arial"/>
              </w:rPr>
            </w:pPr>
            <w:r w:rsidRPr="00CA7C2F">
              <w:rPr>
                <w:rFonts w:ascii="Arial" w:hAnsi="Arial" w:cs="Arial"/>
              </w:rPr>
              <w:t>Зона перспективной застройки индивидуальными жилыми домами.</w:t>
            </w:r>
          </w:p>
        </w:tc>
      </w:tr>
      <w:tr w:rsidR="00E76EF9" w:rsidRPr="00C47849" w:rsidTr="00327760">
        <w:tc>
          <w:tcPr>
            <w:tcW w:w="2320" w:type="dxa"/>
          </w:tcPr>
          <w:p w:rsidR="00E76EF9" w:rsidRPr="00C47849" w:rsidRDefault="00E76EF9" w:rsidP="00BB47CE">
            <w:pPr>
              <w:jc w:val="both"/>
              <w:rPr>
                <w:rFonts w:ascii="Arial" w:hAnsi="Arial" w:cs="Arial"/>
                <w:b/>
              </w:rPr>
            </w:pPr>
            <w:r w:rsidRPr="00C47849">
              <w:rPr>
                <w:rFonts w:ascii="Arial" w:hAnsi="Arial" w:cs="Arial"/>
                <w:b/>
              </w:rPr>
              <w:t xml:space="preserve">Ж2с </w:t>
            </w:r>
          </w:p>
        </w:tc>
        <w:tc>
          <w:tcPr>
            <w:tcW w:w="7251" w:type="dxa"/>
          </w:tcPr>
          <w:p w:rsidR="00E76EF9" w:rsidRPr="00C47849" w:rsidRDefault="00E76EF9" w:rsidP="00BB47CE">
            <w:pPr>
              <w:tabs>
                <w:tab w:val="left" w:pos="1440"/>
              </w:tabs>
              <w:jc w:val="both"/>
              <w:rPr>
                <w:rFonts w:ascii="Arial" w:hAnsi="Arial" w:cs="Arial"/>
              </w:rPr>
            </w:pPr>
            <w:r w:rsidRPr="00C47849">
              <w:rPr>
                <w:rFonts w:ascii="Arial" w:hAnsi="Arial" w:cs="Arial"/>
              </w:rPr>
              <w:t>зона существующей застройки малоэтажными многоквартирными жилыми домами (не выше 3 этажей).</w:t>
            </w:r>
          </w:p>
        </w:tc>
      </w:tr>
      <w:tr w:rsidR="00E76EF9" w:rsidRPr="00C47849" w:rsidTr="00327760">
        <w:tc>
          <w:tcPr>
            <w:tcW w:w="2320" w:type="dxa"/>
          </w:tcPr>
          <w:p w:rsidR="00E76EF9" w:rsidRPr="00C47849" w:rsidRDefault="00E76EF9" w:rsidP="00BB47CE">
            <w:pPr>
              <w:tabs>
                <w:tab w:val="left" w:pos="1440"/>
              </w:tabs>
              <w:jc w:val="both"/>
              <w:rPr>
                <w:rFonts w:ascii="Arial" w:hAnsi="Arial" w:cs="Arial"/>
              </w:rPr>
            </w:pPr>
            <w:r w:rsidRPr="00C47849">
              <w:rPr>
                <w:rFonts w:ascii="Arial" w:hAnsi="Arial" w:cs="Arial"/>
                <w:b/>
              </w:rPr>
              <w:t>Ж2п</w:t>
            </w:r>
          </w:p>
          <w:p w:rsidR="00E76EF9" w:rsidRPr="00C47849" w:rsidRDefault="00E76EF9" w:rsidP="00BB47CE">
            <w:pPr>
              <w:jc w:val="both"/>
              <w:rPr>
                <w:rFonts w:ascii="Arial" w:hAnsi="Arial" w:cs="Arial"/>
                <w:b/>
              </w:rPr>
            </w:pPr>
          </w:p>
        </w:tc>
        <w:tc>
          <w:tcPr>
            <w:tcW w:w="7251" w:type="dxa"/>
          </w:tcPr>
          <w:p w:rsidR="00E76EF9" w:rsidRPr="00C47849" w:rsidRDefault="00E76EF9" w:rsidP="00BB47CE">
            <w:pPr>
              <w:tabs>
                <w:tab w:val="left" w:pos="1440"/>
              </w:tabs>
              <w:jc w:val="both"/>
              <w:rPr>
                <w:rFonts w:ascii="Arial" w:hAnsi="Arial" w:cs="Arial"/>
              </w:rPr>
            </w:pPr>
            <w:r w:rsidRPr="00C47849">
              <w:rPr>
                <w:rFonts w:ascii="Arial" w:hAnsi="Arial" w:cs="Arial"/>
              </w:rPr>
              <w:t>зона перспективной застройки малоэтажными многоквартирными жилыми домами (не выше 3 этажей).</w:t>
            </w:r>
          </w:p>
        </w:tc>
      </w:tr>
      <w:tr w:rsidR="00E76EF9" w:rsidRPr="00C47849" w:rsidTr="00327760">
        <w:tc>
          <w:tcPr>
            <w:tcW w:w="2320" w:type="dxa"/>
          </w:tcPr>
          <w:p w:rsidR="00E76EF9" w:rsidRPr="00C47849" w:rsidRDefault="00E76EF9" w:rsidP="00BB47CE">
            <w:pPr>
              <w:tabs>
                <w:tab w:val="left" w:pos="1440"/>
              </w:tabs>
              <w:jc w:val="both"/>
              <w:rPr>
                <w:rFonts w:ascii="Arial" w:hAnsi="Arial" w:cs="Arial"/>
              </w:rPr>
            </w:pPr>
            <w:r w:rsidRPr="00C47849">
              <w:rPr>
                <w:rFonts w:ascii="Arial" w:hAnsi="Arial" w:cs="Arial"/>
                <w:b/>
              </w:rPr>
              <w:t>Ж3с</w:t>
            </w:r>
            <w:r w:rsidRPr="00C47849">
              <w:rPr>
                <w:rFonts w:ascii="Arial" w:hAnsi="Arial" w:cs="Arial"/>
              </w:rPr>
              <w:t xml:space="preserve"> </w:t>
            </w:r>
            <w:r w:rsidRPr="00C47849">
              <w:rPr>
                <w:rFonts w:ascii="Arial" w:hAnsi="Arial" w:cs="Arial"/>
              </w:rPr>
              <w:tab/>
            </w:r>
          </w:p>
        </w:tc>
        <w:tc>
          <w:tcPr>
            <w:tcW w:w="7251" w:type="dxa"/>
          </w:tcPr>
          <w:p w:rsidR="00E76EF9" w:rsidRPr="00C47849" w:rsidRDefault="00E76EF9" w:rsidP="00BB47CE">
            <w:pPr>
              <w:tabs>
                <w:tab w:val="left" w:pos="1440"/>
              </w:tabs>
              <w:jc w:val="both"/>
              <w:rPr>
                <w:rFonts w:ascii="Arial" w:hAnsi="Arial" w:cs="Arial"/>
              </w:rPr>
            </w:pPr>
            <w:r w:rsidRPr="00C47849">
              <w:rPr>
                <w:rFonts w:ascii="Arial" w:hAnsi="Arial" w:cs="Arial"/>
              </w:rPr>
              <w:t>зона существующей застройки среднеэтажными многоквартирными жилыми домами (4-5 этажей).</w:t>
            </w:r>
          </w:p>
        </w:tc>
      </w:tr>
      <w:tr w:rsidR="00E76EF9" w:rsidRPr="00C47849" w:rsidTr="00327760">
        <w:tc>
          <w:tcPr>
            <w:tcW w:w="2320" w:type="dxa"/>
          </w:tcPr>
          <w:p w:rsidR="00E76EF9" w:rsidRPr="00C47849" w:rsidRDefault="00E76EF9" w:rsidP="00BB47CE">
            <w:pPr>
              <w:tabs>
                <w:tab w:val="left" w:pos="1440"/>
              </w:tabs>
              <w:jc w:val="both"/>
              <w:rPr>
                <w:rFonts w:ascii="Arial" w:hAnsi="Arial" w:cs="Arial"/>
              </w:rPr>
            </w:pPr>
            <w:r w:rsidRPr="00C47849">
              <w:rPr>
                <w:rFonts w:ascii="Arial" w:hAnsi="Arial" w:cs="Arial"/>
                <w:b/>
                <w:bCs/>
              </w:rPr>
              <w:t xml:space="preserve">Ж3п </w:t>
            </w:r>
          </w:p>
        </w:tc>
        <w:tc>
          <w:tcPr>
            <w:tcW w:w="7251" w:type="dxa"/>
          </w:tcPr>
          <w:p w:rsidR="00E76EF9" w:rsidRPr="00C47849" w:rsidRDefault="00E76EF9" w:rsidP="00BB47CE">
            <w:pPr>
              <w:tabs>
                <w:tab w:val="left" w:pos="1440"/>
              </w:tabs>
              <w:jc w:val="both"/>
              <w:rPr>
                <w:rFonts w:ascii="Arial" w:hAnsi="Arial" w:cs="Arial"/>
              </w:rPr>
            </w:pPr>
            <w:r w:rsidRPr="00C47849">
              <w:rPr>
                <w:rFonts w:ascii="Arial" w:hAnsi="Arial" w:cs="Arial"/>
                <w:bCs/>
              </w:rPr>
              <w:t>зона перспективной застройки среднеэтажными многоквартирными жилыми домами (4-5 этажей).</w:t>
            </w:r>
          </w:p>
        </w:tc>
      </w:tr>
    </w:tbl>
    <w:p w:rsidR="00E76EF9" w:rsidRPr="008A5A8F" w:rsidRDefault="00E76EF9" w:rsidP="00BB47CE">
      <w:pPr>
        <w:ind w:firstLine="720"/>
        <w:jc w:val="both"/>
        <w:rPr>
          <w:rFonts w:ascii="Arial" w:hAnsi="Arial" w:cs="Arial"/>
        </w:rPr>
      </w:pPr>
    </w:p>
    <w:p w:rsidR="00E76EF9" w:rsidRPr="008A5A8F" w:rsidRDefault="00E76EF9" w:rsidP="00BB47CE">
      <w:pPr>
        <w:tabs>
          <w:tab w:val="left" w:pos="1440"/>
        </w:tabs>
        <w:jc w:val="both"/>
        <w:rPr>
          <w:rFonts w:ascii="Arial" w:hAnsi="Arial" w:cs="Arial"/>
          <w:bCs/>
        </w:rPr>
      </w:pPr>
      <w:r>
        <w:rPr>
          <w:rFonts w:ascii="Arial" w:hAnsi="Arial" w:cs="Arial"/>
          <w:bCs/>
        </w:rPr>
        <w:t xml:space="preserve">  </w:t>
      </w:r>
      <w:r w:rsidRPr="008A5A8F">
        <w:rPr>
          <w:rFonts w:ascii="Arial" w:hAnsi="Arial" w:cs="Arial"/>
          <w:bCs/>
        </w:rPr>
        <w:t>4. В состав общественно-деловых зон включены:</w:t>
      </w:r>
      <w:r w:rsidRPr="008A5A8F">
        <w:rPr>
          <w:rFonts w:ascii="Arial" w:hAnsi="Arial" w:cs="Arial"/>
          <w:bCs/>
        </w:rPr>
        <w:tab/>
      </w:r>
    </w:p>
    <w:p w:rsidR="00E76EF9" w:rsidRPr="008A5A8F" w:rsidRDefault="00E76EF9" w:rsidP="00BB47CE">
      <w:pPr>
        <w:tabs>
          <w:tab w:val="left" w:pos="1440"/>
        </w:tabs>
        <w:ind w:left="1418" w:hanging="709"/>
        <w:jc w:val="both"/>
        <w:rPr>
          <w:rFonts w:ascii="Arial" w:hAnsi="Arial" w:cs="Arial"/>
          <w:b/>
          <w:bCs/>
        </w:rPr>
      </w:pPr>
    </w:p>
    <w:p w:rsidR="00E76EF9" w:rsidRPr="008A5A8F" w:rsidRDefault="00E76EF9" w:rsidP="00BB47CE">
      <w:pPr>
        <w:tabs>
          <w:tab w:val="left" w:pos="1440"/>
        </w:tabs>
        <w:ind w:left="1418" w:hanging="709"/>
        <w:jc w:val="both"/>
        <w:rPr>
          <w:rFonts w:ascii="Arial" w:hAnsi="Arial" w:cs="Arial"/>
          <w:b/>
          <w:bCs/>
        </w:rPr>
      </w:pPr>
      <w:r w:rsidRPr="008A5A8F">
        <w:rPr>
          <w:rFonts w:ascii="Arial" w:hAnsi="Arial" w:cs="Arial"/>
          <w:b/>
          <w:bCs/>
        </w:rPr>
        <w:t xml:space="preserve">  ОБЩЕСТВЕННО-ДЕЛОВЫЕ ЗОНЫ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513"/>
      </w:tblGrid>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ОД</w:t>
            </w:r>
          </w:p>
        </w:tc>
        <w:tc>
          <w:tcPr>
            <w:tcW w:w="7513" w:type="dxa"/>
          </w:tcPr>
          <w:p w:rsidR="00E76EF9" w:rsidRPr="00C47849" w:rsidRDefault="00E76EF9" w:rsidP="00BB47CE">
            <w:pPr>
              <w:tabs>
                <w:tab w:val="left" w:pos="1440"/>
              </w:tabs>
              <w:jc w:val="both"/>
              <w:rPr>
                <w:rFonts w:ascii="Arial" w:hAnsi="Arial" w:cs="Arial"/>
                <w:color w:val="FF0000"/>
              </w:rPr>
            </w:pPr>
            <w:r w:rsidRPr="00C47849">
              <w:rPr>
                <w:rFonts w:ascii="Arial" w:hAnsi="Arial" w:cs="Arial"/>
              </w:rPr>
              <w:t>общественно-деловая зона</w:t>
            </w:r>
          </w:p>
        </w:tc>
      </w:tr>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ОД1</w:t>
            </w:r>
          </w:p>
        </w:tc>
        <w:tc>
          <w:tcPr>
            <w:tcW w:w="7513" w:type="dxa"/>
          </w:tcPr>
          <w:p w:rsidR="00E76EF9" w:rsidRPr="00C47849" w:rsidRDefault="00E76EF9" w:rsidP="00BB47CE">
            <w:pPr>
              <w:tabs>
                <w:tab w:val="left" w:pos="1440"/>
              </w:tabs>
              <w:jc w:val="both"/>
              <w:rPr>
                <w:rFonts w:ascii="Arial" w:hAnsi="Arial" w:cs="Arial"/>
                <w:color w:val="FF0000"/>
              </w:rPr>
            </w:pPr>
            <w:r w:rsidRPr="00C47849">
              <w:rPr>
                <w:rFonts w:ascii="Arial" w:hAnsi="Arial" w:cs="Arial"/>
              </w:rPr>
              <w:t>общественно-деловая зона учреждений образования</w:t>
            </w:r>
          </w:p>
        </w:tc>
      </w:tr>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ОД2</w:t>
            </w:r>
          </w:p>
        </w:tc>
        <w:tc>
          <w:tcPr>
            <w:tcW w:w="7513" w:type="dxa"/>
          </w:tcPr>
          <w:p w:rsidR="00E76EF9" w:rsidRPr="00C47849" w:rsidRDefault="00E76EF9" w:rsidP="00BB47CE">
            <w:pPr>
              <w:tabs>
                <w:tab w:val="left" w:pos="1440"/>
              </w:tabs>
              <w:jc w:val="both"/>
              <w:rPr>
                <w:rFonts w:ascii="Arial" w:hAnsi="Arial" w:cs="Arial"/>
                <w:color w:val="FF0000"/>
              </w:rPr>
            </w:pPr>
            <w:r w:rsidRPr="00C47849">
              <w:rPr>
                <w:rFonts w:ascii="Arial" w:hAnsi="Arial" w:cs="Arial"/>
              </w:rPr>
              <w:t>общественно-деловая зона учреждений здравоохранения</w:t>
            </w:r>
          </w:p>
        </w:tc>
      </w:tr>
    </w:tbl>
    <w:p w:rsidR="00E76EF9" w:rsidRPr="008A5A8F" w:rsidRDefault="00E76EF9" w:rsidP="00BB47CE">
      <w:pPr>
        <w:tabs>
          <w:tab w:val="left" w:pos="1440"/>
        </w:tabs>
        <w:jc w:val="both"/>
        <w:rPr>
          <w:rFonts w:ascii="Arial" w:hAnsi="Arial" w:cs="Arial"/>
        </w:rPr>
      </w:pPr>
      <w:r w:rsidRPr="008A5A8F">
        <w:rPr>
          <w:rFonts w:ascii="Arial" w:hAnsi="Arial" w:cs="Arial"/>
        </w:rPr>
        <w:t xml:space="preserve"> </w:t>
      </w:r>
    </w:p>
    <w:p w:rsidR="00E76EF9" w:rsidRPr="008A5A8F" w:rsidRDefault="00E76EF9" w:rsidP="00BB47CE">
      <w:pPr>
        <w:tabs>
          <w:tab w:val="left" w:pos="1440"/>
        </w:tabs>
        <w:jc w:val="both"/>
        <w:rPr>
          <w:rFonts w:ascii="Arial" w:hAnsi="Arial" w:cs="Arial"/>
        </w:rPr>
      </w:pPr>
      <w:r>
        <w:rPr>
          <w:rFonts w:ascii="Arial" w:hAnsi="Arial" w:cs="Arial"/>
        </w:rPr>
        <w:t xml:space="preserve">   5. </w:t>
      </w:r>
      <w:r w:rsidRPr="008A5A8F">
        <w:rPr>
          <w:rFonts w:ascii="Arial" w:hAnsi="Arial" w:cs="Arial"/>
        </w:rPr>
        <w:t xml:space="preserve">Виды </w:t>
      </w:r>
      <w:r w:rsidRPr="008A5A8F">
        <w:rPr>
          <w:rFonts w:ascii="Arial" w:hAnsi="Arial" w:cs="Arial"/>
          <w:b/>
        </w:rPr>
        <w:t>производственных зон</w:t>
      </w:r>
      <w:r w:rsidRPr="008A5A8F">
        <w:rPr>
          <w:rFonts w:ascii="Arial" w:hAnsi="Arial" w:cs="Arial"/>
        </w:rPr>
        <w:t xml:space="preserve"> установлены в зависимости от предусматриваемых видов использования и ограничений на использование данных территорий:</w:t>
      </w:r>
    </w:p>
    <w:p w:rsidR="00E76EF9" w:rsidRPr="008A5A8F" w:rsidRDefault="00E76EF9" w:rsidP="00BB47CE">
      <w:pPr>
        <w:tabs>
          <w:tab w:val="left" w:pos="1440"/>
        </w:tabs>
        <w:ind w:firstLine="709"/>
        <w:jc w:val="both"/>
        <w:rPr>
          <w:rFonts w:ascii="Arial" w:hAnsi="Arial" w:cs="Arial"/>
        </w:rPr>
      </w:pPr>
    </w:p>
    <w:p w:rsidR="00E76EF9" w:rsidRPr="008A5A8F" w:rsidRDefault="00E76EF9" w:rsidP="00BB47CE">
      <w:pPr>
        <w:tabs>
          <w:tab w:val="left" w:pos="1440"/>
        </w:tabs>
        <w:ind w:firstLine="709"/>
        <w:jc w:val="both"/>
        <w:rPr>
          <w:rFonts w:ascii="Arial" w:hAnsi="Arial" w:cs="Arial"/>
          <w:b/>
        </w:rPr>
      </w:pPr>
      <w:r w:rsidRPr="008A5A8F">
        <w:rPr>
          <w:rFonts w:ascii="Arial" w:hAnsi="Arial" w:cs="Arial"/>
          <w:b/>
        </w:rPr>
        <w:t>ПРОИЗВОДСТВЕННЫЕ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1"/>
        <w:gridCol w:w="7270"/>
      </w:tblGrid>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П1</w:t>
            </w:r>
          </w:p>
        </w:tc>
        <w:tc>
          <w:tcPr>
            <w:tcW w:w="7478" w:type="dxa"/>
          </w:tcPr>
          <w:p w:rsidR="00E76EF9" w:rsidRPr="00C47849" w:rsidRDefault="00E76EF9" w:rsidP="00BB47CE">
            <w:pPr>
              <w:tabs>
                <w:tab w:val="left" w:pos="1440"/>
              </w:tabs>
              <w:jc w:val="both"/>
              <w:rPr>
                <w:rFonts w:ascii="Arial" w:hAnsi="Arial" w:cs="Arial"/>
                <w:b/>
              </w:rPr>
            </w:pPr>
            <w:r w:rsidRPr="00C47849">
              <w:rPr>
                <w:rFonts w:ascii="Arial" w:hAnsi="Arial" w:cs="Arial"/>
              </w:rPr>
              <w:t>коммунально-складская зона (санитарно-защитная зона 50 м)</w:t>
            </w:r>
          </w:p>
        </w:tc>
      </w:tr>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П2</w:t>
            </w:r>
          </w:p>
        </w:tc>
        <w:tc>
          <w:tcPr>
            <w:tcW w:w="7478" w:type="dxa"/>
          </w:tcPr>
          <w:p w:rsidR="00E76EF9" w:rsidRPr="00C47849" w:rsidRDefault="00E76EF9" w:rsidP="00BB47CE">
            <w:pPr>
              <w:tabs>
                <w:tab w:val="left" w:pos="1440"/>
              </w:tabs>
              <w:jc w:val="both"/>
              <w:rPr>
                <w:rFonts w:ascii="Arial" w:hAnsi="Arial" w:cs="Arial"/>
              </w:rPr>
            </w:pPr>
            <w:r w:rsidRPr="00C47849">
              <w:rPr>
                <w:rFonts w:ascii="Arial" w:hAnsi="Arial" w:cs="Arial"/>
              </w:rPr>
              <w:t xml:space="preserve">зона производственных объектов </w:t>
            </w:r>
            <w:r w:rsidRPr="00C47849">
              <w:rPr>
                <w:rFonts w:ascii="Arial" w:hAnsi="Arial" w:cs="Arial"/>
                <w:lang w:val="en-US"/>
              </w:rPr>
              <w:t>V</w:t>
            </w:r>
            <w:r w:rsidRPr="00C47849">
              <w:rPr>
                <w:rFonts w:ascii="Arial" w:hAnsi="Arial" w:cs="Arial"/>
              </w:rPr>
              <w:t xml:space="preserve"> класса (санитарно-защитная зона 50 м)</w:t>
            </w:r>
          </w:p>
        </w:tc>
      </w:tr>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П3</w:t>
            </w:r>
          </w:p>
        </w:tc>
        <w:tc>
          <w:tcPr>
            <w:tcW w:w="7478" w:type="dxa"/>
          </w:tcPr>
          <w:p w:rsidR="00E76EF9" w:rsidRPr="00C47849" w:rsidRDefault="00E76EF9" w:rsidP="00BB47CE">
            <w:pPr>
              <w:tabs>
                <w:tab w:val="left" w:pos="1440"/>
              </w:tabs>
              <w:jc w:val="both"/>
              <w:rPr>
                <w:rFonts w:ascii="Arial" w:hAnsi="Arial" w:cs="Arial"/>
              </w:rPr>
            </w:pPr>
            <w:r w:rsidRPr="00C47849">
              <w:rPr>
                <w:rFonts w:ascii="Arial" w:hAnsi="Arial" w:cs="Arial"/>
              </w:rPr>
              <w:t xml:space="preserve">зона производственных объектов </w:t>
            </w:r>
            <w:r w:rsidRPr="00C47849">
              <w:rPr>
                <w:rFonts w:ascii="Arial" w:hAnsi="Arial" w:cs="Arial"/>
                <w:lang w:val="en-US"/>
              </w:rPr>
              <w:t>IV</w:t>
            </w:r>
            <w:r w:rsidRPr="00C47849">
              <w:rPr>
                <w:rFonts w:ascii="Arial" w:hAnsi="Arial" w:cs="Arial"/>
              </w:rPr>
              <w:t xml:space="preserve"> класса (санитарно-защитная зона 100 м)</w:t>
            </w:r>
          </w:p>
        </w:tc>
      </w:tr>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П4</w:t>
            </w:r>
          </w:p>
        </w:tc>
        <w:tc>
          <w:tcPr>
            <w:tcW w:w="7478" w:type="dxa"/>
          </w:tcPr>
          <w:p w:rsidR="00E76EF9" w:rsidRPr="00C47849" w:rsidRDefault="00E76EF9" w:rsidP="00BB47CE">
            <w:pPr>
              <w:tabs>
                <w:tab w:val="left" w:pos="1440"/>
              </w:tabs>
              <w:jc w:val="both"/>
              <w:rPr>
                <w:rFonts w:ascii="Arial" w:hAnsi="Arial" w:cs="Arial"/>
              </w:rPr>
            </w:pPr>
            <w:r w:rsidRPr="00C47849">
              <w:rPr>
                <w:rFonts w:ascii="Arial" w:hAnsi="Arial" w:cs="Arial"/>
              </w:rPr>
              <w:t xml:space="preserve">зона производственных объектов </w:t>
            </w:r>
            <w:r w:rsidRPr="00C47849">
              <w:rPr>
                <w:rFonts w:ascii="Arial" w:hAnsi="Arial" w:cs="Arial"/>
                <w:lang w:val="en-US"/>
              </w:rPr>
              <w:t>III</w:t>
            </w:r>
            <w:r w:rsidRPr="00C47849">
              <w:rPr>
                <w:rFonts w:ascii="Arial" w:hAnsi="Arial" w:cs="Arial"/>
              </w:rPr>
              <w:t xml:space="preserve"> класса (санитарно-защитная зона 300 м)</w:t>
            </w:r>
          </w:p>
        </w:tc>
      </w:tr>
    </w:tbl>
    <w:p w:rsidR="00E76EF9" w:rsidRPr="008A5A8F" w:rsidRDefault="00E76EF9" w:rsidP="00BB47CE">
      <w:pPr>
        <w:tabs>
          <w:tab w:val="left" w:pos="1440"/>
        </w:tabs>
        <w:jc w:val="both"/>
        <w:rPr>
          <w:rFonts w:ascii="Arial" w:hAnsi="Arial" w:cs="Arial"/>
        </w:rPr>
      </w:pPr>
      <w:r w:rsidRPr="008A5A8F">
        <w:rPr>
          <w:rFonts w:ascii="Arial" w:hAnsi="Arial" w:cs="Arial"/>
          <w:b/>
        </w:rPr>
        <w:t xml:space="preserve"> </w:t>
      </w:r>
    </w:p>
    <w:p w:rsidR="00E76EF9" w:rsidRPr="008A5A8F" w:rsidRDefault="00E76EF9" w:rsidP="00BB47CE">
      <w:pPr>
        <w:tabs>
          <w:tab w:val="left" w:pos="1440"/>
        </w:tabs>
        <w:ind w:firstLine="709"/>
        <w:jc w:val="both"/>
        <w:rPr>
          <w:rFonts w:ascii="Arial" w:hAnsi="Arial" w:cs="Arial"/>
        </w:rPr>
      </w:pPr>
      <w:r w:rsidRPr="008A5A8F">
        <w:rPr>
          <w:rFonts w:ascii="Arial" w:hAnsi="Arial" w:cs="Arial"/>
        </w:rPr>
        <w:t>6.</w:t>
      </w:r>
      <w:r w:rsidRPr="008A5A8F">
        <w:rPr>
          <w:rFonts w:ascii="Arial" w:hAnsi="Arial" w:cs="Arial"/>
        </w:rPr>
        <w:tab/>
        <w:t xml:space="preserve">Виды </w:t>
      </w:r>
      <w:r w:rsidRPr="008A5A8F">
        <w:rPr>
          <w:rFonts w:ascii="Arial" w:hAnsi="Arial" w:cs="Arial"/>
          <w:b/>
        </w:rPr>
        <w:t>зон</w:t>
      </w:r>
      <w:r w:rsidRPr="008A5A8F">
        <w:rPr>
          <w:rFonts w:ascii="Arial" w:hAnsi="Arial" w:cs="Arial"/>
        </w:rPr>
        <w:t xml:space="preserve"> </w:t>
      </w:r>
      <w:r w:rsidRPr="008A5A8F">
        <w:rPr>
          <w:rFonts w:ascii="Arial" w:hAnsi="Arial" w:cs="Arial"/>
          <w:b/>
        </w:rPr>
        <w:t>инженерной и транспортной инфраструктур</w:t>
      </w:r>
      <w:r w:rsidRPr="008A5A8F">
        <w:rPr>
          <w:rFonts w:ascii="Arial" w:hAnsi="Arial" w:cs="Arial"/>
        </w:rPr>
        <w:t xml:space="preserve"> установлены в зависимости от видов транспорта и объектов их инфраструктуры:</w:t>
      </w:r>
    </w:p>
    <w:p w:rsidR="00E76EF9" w:rsidRPr="008A5A8F" w:rsidRDefault="00E76EF9" w:rsidP="00BB47CE">
      <w:pPr>
        <w:tabs>
          <w:tab w:val="left" w:pos="1440"/>
        </w:tabs>
        <w:ind w:left="1418" w:hanging="709"/>
        <w:jc w:val="both"/>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2"/>
        <w:gridCol w:w="7263"/>
      </w:tblGrid>
      <w:tr w:rsidR="00E76EF9" w:rsidRPr="00C47849" w:rsidTr="00C47849">
        <w:tc>
          <w:tcPr>
            <w:tcW w:w="2410" w:type="dxa"/>
          </w:tcPr>
          <w:p w:rsidR="00E76EF9" w:rsidRPr="00C47849" w:rsidRDefault="00E76EF9" w:rsidP="00BB47CE">
            <w:pPr>
              <w:tabs>
                <w:tab w:val="left" w:pos="1440"/>
              </w:tabs>
              <w:jc w:val="both"/>
              <w:rPr>
                <w:rFonts w:ascii="Arial" w:hAnsi="Arial" w:cs="Arial"/>
                <w:b/>
              </w:rPr>
            </w:pPr>
            <w:r w:rsidRPr="00C47849">
              <w:rPr>
                <w:rFonts w:ascii="Arial" w:hAnsi="Arial" w:cs="Arial"/>
                <w:b/>
              </w:rPr>
              <w:t>А.Т</w:t>
            </w:r>
          </w:p>
        </w:tc>
        <w:tc>
          <w:tcPr>
            <w:tcW w:w="7478" w:type="dxa"/>
          </w:tcPr>
          <w:p w:rsidR="00E76EF9" w:rsidRPr="00C47849" w:rsidRDefault="00E76EF9" w:rsidP="00BB47CE">
            <w:pPr>
              <w:tabs>
                <w:tab w:val="left" w:pos="1440"/>
              </w:tabs>
              <w:jc w:val="both"/>
              <w:rPr>
                <w:rFonts w:ascii="Arial" w:hAnsi="Arial" w:cs="Arial"/>
                <w:b/>
              </w:rPr>
            </w:pPr>
            <w:r w:rsidRPr="00C47849">
              <w:rPr>
                <w:rFonts w:ascii="Arial" w:hAnsi="Arial" w:cs="Arial"/>
              </w:rPr>
              <w:t>зона автомобильного транспорта</w:t>
            </w:r>
          </w:p>
        </w:tc>
      </w:tr>
      <w:tr w:rsidR="00E76EF9" w:rsidRPr="00C47849" w:rsidTr="00C47849">
        <w:tc>
          <w:tcPr>
            <w:tcW w:w="2410" w:type="dxa"/>
          </w:tcPr>
          <w:p w:rsidR="00E76EF9" w:rsidRPr="00C47849" w:rsidRDefault="00E76EF9" w:rsidP="00BB47CE">
            <w:pPr>
              <w:tabs>
                <w:tab w:val="left" w:pos="1440"/>
              </w:tabs>
              <w:jc w:val="both"/>
              <w:rPr>
                <w:rFonts w:ascii="Arial" w:hAnsi="Arial" w:cs="Arial"/>
                <w:b/>
              </w:rPr>
            </w:pPr>
            <w:r w:rsidRPr="00C47849">
              <w:rPr>
                <w:rFonts w:ascii="Arial" w:hAnsi="Arial" w:cs="Arial"/>
                <w:b/>
              </w:rPr>
              <w:t>Ж.Т</w:t>
            </w:r>
          </w:p>
        </w:tc>
        <w:tc>
          <w:tcPr>
            <w:tcW w:w="7478" w:type="dxa"/>
          </w:tcPr>
          <w:p w:rsidR="00E76EF9" w:rsidRPr="00C47849" w:rsidRDefault="00E76EF9" w:rsidP="00BB47CE">
            <w:pPr>
              <w:tabs>
                <w:tab w:val="left" w:pos="1440"/>
              </w:tabs>
              <w:jc w:val="both"/>
              <w:rPr>
                <w:rFonts w:ascii="Arial" w:hAnsi="Arial" w:cs="Arial"/>
              </w:rPr>
            </w:pPr>
            <w:r w:rsidRPr="00C47849">
              <w:rPr>
                <w:rFonts w:ascii="Arial" w:hAnsi="Arial" w:cs="Arial"/>
              </w:rPr>
              <w:t>зона железнодорожного транспорта</w:t>
            </w:r>
          </w:p>
        </w:tc>
      </w:tr>
      <w:tr w:rsidR="00E76EF9" w:rsidRPr="00C47849" w:rsidTr="00C47849">
        <w:tc>
          <w:tcPr>
            <w:tcW w:w="2410" w:type="dxa"/>
          </w:tcPr>
          <w:p w:rsidR="00E76EF9" w:rsidRPr="00C47849" w:rsidRDefault="00E76EF9" w:rsidP="00BB47CE">
            <w:pPr>
              <w:tabs>
                <w:tab w:val="left" w:pos="1440"/>
              </w:tabs>
              <w:jc w:val="both"/>
              <w:rPr>
                <w:rFonts w:ascii="Arial" w:hAnsi="Arial" w:cs="Arial"/>
                <w:b/>
              </w:rPr>
            </w:pPr>
            <w:r w:rsidRPr="00C47849">
              <w:rPr>
                <w:rFonts w:ascii="Arial" w:hAnsi="Arial" w:cs="Arial"/>
                <w:b/>
              </w:rPr>
              <w:t>ВД.Т</w:t>
            </w:r>
          </w:p>
        </w:tc>
        <w:tc>
          <w:tcPr>
            <w:tcW w:w="7478" w:type="dxa"/>
          </w:tcPr>
          <w:p w:rsidR="00E76EF9" w:rsidRPr="00C47849" w:rsidRDefault="00E76EF9" w:rsidP="00BB47CE">
            <w:pPr>
              <w:tabs>
                <w:tab w:val="left" w:pos="1440"/>
              </w:tabs>
              <w:jc w:val="both"/>
              <w:rPr>
                <w:rFonts w:ascii="Arial" w:hAnsi="Arial" w:cs="Arial"/>
              </w:rPr>
            </w:pPr>
            <w:r w:rsidRPr="00C47849">
              <w:rPr>
                <w:rFonts w:ascii="Arial" w:hAnsi="Arial" w:cs="Arial"/>
              </w:rPr>
              <w:t>зона водного транспорта</w:t>
            </w:r>
          </w:p>
        </w:tc>
      </w:tr>
    </w:tbl>
    <w:p w:rsidR="00E76EF9" w:rsidRPr="008A5A8F" w:rsidRDefault="00E76EF9" w:rsidP="00BB47CE">
      <w:pPr>
        <w:tabs>
          <w:tab w:val="left" w:pos="1440"/>
        </w:tabs>
        <w:jc w:val="both"/>
        <w:rPr>
          <w:rFonts w:ascii="Arial" w:hAnsi="Arial" w:cs="Arial"/>
        </w:rPr>
      </w:pP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7.</w:t>
      </w:r>
      <w:r>
        <w:rPr>
          <w:rFonts w:ascii="Arial" w:hAnsi="Arial" w:cs="Arial"/>
        </w:rPr>
        <w:t xml:space="preserve"> </w:t>
      </w:r>
      <w:r w:rsidRPr="008A5A8F">
        <w:rPr>
          <w:rFonts w:ascii="Arial" w:hAnsi="Arial" w:cs="Arial"/>
          <w:b/>
        </w:rPr>
        <w:t xml:space="preserve">Зоны сельскохозяйственного использования </w:t>
      </w:r>
      <w:r w:rsidRPr="008A5A8F">
        <w:rPr>
          <w:rFonts w:ascii="Arial" w:hAnsi="Arial" w:cs="Arial"/>
        </w:rPr>
        <w:t>установлены на землях, предоставленных для ведения сельского хозяйства, дачного хозяйства, садоводства, огородничества, личного подсобного хозяйства:</w:t>
      </w:r>
    </w:p>
    <w:p w:rsidR="00E76EF9" w:rsidRPr="008A5A8F" w:rsidRDefault="00E76EF9" w:rsidP="00BB47CE">
      <w:pPr>
        <w:tabs>
          <w:tab w:val="left" w:pos="1440"/>
        </w:tabs>
        <w:ind w:firstLine="709"/>
        <w:jc w:val="both"/>
        <w:rPr>
          <w:rFonts w:ascii="Arial" w:hAnsi="Arial" w:cs="Arial"/>
        </w:rPr>
      </w:pPr>
    </w:p>
    <w:p w:rsidR="00E76EF9" w:rsidRPr="008A5A8F" w:rsidRDefault="00E76EF9" w:rsidP="00BB47CE">
      <w:pPr>
        <w:tabs>
          <w:tab w:val="left" w:pos="1440"/>
        </w:tabs>
        <w:ind w:firstLine="709"/>
        <w:jc w:val="both"/>
        <w:rPr>
          <w:rFonts w:ascii="Arial" w:hAnsi="Arial" w:cs="Arial"/>
          <w:b/>
        </w:rPr>
      </w:pPr>
      <w:r w:rsidRPr="008A5A8F">
        <w:rPr>
          <w:rFonts w:ascii="Arial" w:hAnsi="Arial" w:cs="Arial"/>
          <w:b/>
        </w:rPr>
        <w:t>ЗОНЫ СЕЛЬСКОХОЗЯЙСТВЕННОГО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7268"/>
      </w:tblGrid>
      <w:tr w:rsidR="00E76EF9" w:rsidRPr="00C47849" w:rsidTr="002F300B">
        <w:tc>
          <w:tcPr>
            <w:tcW w:w="2303" w:type="dxa"/>
          </w:tcPr>
          <w:p w:rsidR="00E76EF9" w:rsidRPr="00C47849" w:rsidRDefault="00E76EF9" w:rsidP="00BB47CE">
            <w:pPr>
              <w:tabs>
                <w:tab w:val="left" w:pos="1440"/>
              </w:tabs>
              <w:jc w:val="both"/>
              <w:rPr>
                <w:rFonts w:ascii="Arial" w:hAnsi="Arial" w:cs="Arial"/>
                <w:b/>
              </w:rPr>
            </w:pPr>
            <w:r w:rsidRPr="00C47849">
              <w:rPr>
                <w:rFonts w:ascii="Arial" w:hAnsi="Arial" w:cs="Arial"/>
                <w:b/>
              </w:rPr>
              <w:t>СХ1</w:t>
            </w:r>
          </w:p>
        </w:tc>
        <w:tc>
          <w:tcPr>
            <w:tcW w:w="7268" w:type="dxa"/>
          </w:tcPr>
          <w:p w:rsidR="00E76EF9" w:rsidRPr="00C47849" w:rsidRDefault="00E76EF9" w:rsidP="00BB47CE">
            <w:pPr>
              <w:tabs>
                <w:tab w:val="left" w:pos="1440"/>
              </w:tabs>
              <w:jc w:val="both"/>
              <w:rPr>
                <w:rFonts w:ascii="Arial" w:hAnsi="Arial" w:cs="Arial"/>
                <w:b/>
              </w:rPr>
            </w:pPr>
            <w:r w:rsidRPr="00C47849">
              <w:rPr>
                <w:rFonts w:ascii="Arial" w:hAnsi="Arial" w:cs="Arial"/>
              </w:rPr>
              <w:t>зона сельскохозяйственного использования</w:t>
            </w:r>
          </w:p>
        </w:tc>
      </w:tr>
      <w:tr w:rsidR="00E76EF9" w:rsidRPr="00C47849" w:rsidTr="002F300B">
        <w:tc>
          <w:tcPr>
            <w:tcW w:w="2303" w:type="dxa"/>
          </w:tcPr>
          <w:p w:rsidR="00E76EF9" w:rsidRPr="00C47849" w:rsidRDefault="00E76EF9" w:rsidP="00BB47CE">
            <w:pPr>
              <w:tabs>
                <w:tab w:val="left" w:pos="1440"/>
              </w:tabs>
              <w:jc w:val="both"/>
              <w:rPr>
                <w:rFonts w:ascii="Arial" w:hAnsi="Arial" w:cs="Arial"/>
                <w:b/>
              </w:rPr>
            </w:pPr>
            <w:r w:rsidRPr="00C47849">
              <w:rPr>
                <w:rFonts w:ascii="Arial" w:hAnsi="Arial" w:cs="Arial"/>
                <w:b/>
              </w:rPr>
              <w:t>СХ3</w:t>
            </w:r>
          </w:p>
        </w:tc>
        <w:tc>
          <w:tcPr>
            <w:tcW w:w="7268" w:type="dxa"/>
          </w:tcPr>
          <w:p w:rsidR="00E76EF9" w:rsidRPr="00C47849" w:rsidRDefault="00E76EF9" w:rsidP="00BB47CE">
            <w:pPr>
              <w:tabs>
                <w:tab w:val="left" w:pos="1440"/>
              </w:tabs>
              <w:jc w:val="both"/>
              <w:rPr>
                <w:rFonts w:ascii="Arial" w:hAnsi="Arial" w:cs="Arial"/>
              </w:rPr>
            </w:pPr>
            <w:r w:rsidRPr="00C47849">
              <w:rPr>
                <w:rFonts w:ascii="Arial" w:hAnsi="Arial" w:cs="Arial"/>
              </w:rPr>
              <w:t xml:space="preserve">зона сельскохозяйственных объектов </w:t>
            </w:r>
            <w:r w:rsidRPr="00C47849">
              <w:rPr>
                <w:rFonts w:ascii="Arial" w:hAnsi="Arial" w:cs="Arial"/>
                <w:lang w:val="en-US"/>
              </w:rPr>
              <w:t>V</w:t>
            </w:r>
            <w:r w:rsidRPr="00C47849">
              <w:rPr>
                <w:rFonts w:ascii="Arial" w:hAnsi="Arial" w:cs="Arial"/>
              </w:rPr>
              <w:t xml:space="preserve"> класса (санитарно-защитная зона 50 м)</w:t>
            </w:r>
          </w:p>
        </w:tc>
      </w:tr>
      <w:tr w:rsidR="00E76EF9" w:rsidRPr="00C47849" w:rsidTr="002F300B">
        <w:tc>
          <w:tcPr>
            <w:tcW w:w="2303" w:type="dxa"/>
          </w:tcPr>
          <w:p w:rsidR="00E76EF9" w:rsidRPr="00C47849" w:rsidRDefault="00E76EF9" w:rsidP="00BB47CE">
            <w:pPr>
              <w:jc w:val="both"/>
              <w:rPr>
                <w:rFonts w:ascii="Arial" w:hAnsi="Arial" w:cs="Arial"/>
              </w:rPr>
            </w:pPr>
            <w:r w:rsidRPr="00C47849">
              <w:rPr>
                <w:rFonts w:ascii="Arial" w:hAnsi="Arial" w:cs="Arial"/>
                <w:b/>
              </w:rPr>
              <w:t>СХ4</w:t>
            </w:r>
          </w:p>
        </w:tc>
        <w:tc>
          <w:tcPr>
            <w:tcW w:w="7268" w:type="dxa"/>
          </w:tcPr>
          <w:p w:rsidR="00E76EF9" w:rsidRPr="00C47849" w:rsidRDefault="00E76EF9" w:rsidP="00BB47CE">
            <w:pPr>
              <w:jc w:val="both"/>
              <w:rPr>
                <w:rFonts w:ascii="Arial" w:hAnsi="Arial" w:cs="Arial"/>
              </w:rPr>
            </w:pPr>
            <w:r w:rsidRPr="00C47849">
              <w:rPr>
                <w:rFonts w:ascii="Arial" w:hAnsi="Arial" w:cs="Arial"/>
              </w:rPr>
              <w:t xml:space="preserve">зона сельскохозяйственных объектов </w:t>
            </w:r>
            <w:r w:rsidRPr="00C47849">
              <w:rPr>
                <w:rFonts w:ascii="Arial" w:hAnsi="Arial" w:cs="Arial"/>
                <w:lang w:val="en-US"/>
              </w:rPr>
              <w:t>IV</w:t>
            </w:r>
            <w:r w:rsidRPr="00C47849">
              <w:rPr>
                <w:rFonts w:ascii="Arial" w:hAnsi="Arial" w:cs="Arial"/>
              </w:rPr>
              <w:t xml:space="preserve"> класса (санитарно защитная зона 100 м)</w:t>
            </w:r>
          </w:p>
        </w:tc>
      </w:tr>
      <w:tr w:rsidR="00E76EF9" w:rsidRPr="00C47849" w:rsidTr="002F300B">
        <w:tc>
          <w:tcPr>
            <w:tcW w:w="2303" w:type="dxa"/>
          </w:tcPr>
          <w:p w:rsidR="00E76EF9" w:rsidRPr="00C47849" w:rsidRDefault="00E76EF9" w:rsidP="00BB47CE">
            <w:pPr>
              <w:tabs>
                <w:tab w:val="left" w:pos="1440"/>
              </w:tabs>
              <w:jc w:val="both"/>
              <w:rPr>
                <w:rFonts w:ascii="Arial" w:hAnsi="Arial" w:cs="Arial"/>
                <w:b/>
              </w:rPr>
            </w:pPr>
            <w:r w:rsidRPr="00C47849">
              <w:rPr>
                <w:rFonts w:ascii="Arial" w:hAnsi="Arial" w:cs="Arial"/>
                <w:b/>
              </w:rPr>
              <w:t>СХ6</w:t>
            </w:r>
          </w:p>
        </w:tc>
        <w:tc>
          <w:tcPr>
            <w:tcW w:w="7268" w:type="dxa"/>
          </w:tcPr>
          <w:p w:rsidR="00E76EF9" w:rsidRPr="00C47849" w:rsidRDefault="00E76EF9" w:rsidP="00BB47CE">
            <w:pPr>
              <w:tabs>
                <w:tab w:val="left" w:pos="1440"/>
              </w:tabs>
              <w:jc w:val="both"/>
              <w:rPr>
                <w:rFonts w:ascii="Arial" w:hAnsi="Arial" w:cs="Arial"/>
              </w:rPr>
            </w:pPr>
            <w:r w:rsidRPr="00C47849">
              <w:rPr>
                <w:rFonts w:ascii="Arial" w:hAnsi="Arial" w:cs="Arial"/>
              </w:rPr>
              <w:t xml:space="preserve">зона сельскохозяйственных объектов </w:t>
            </w:r>
            <w:r w:rsidRPr="00C47849">
              <w:rPr>
                <w:rFonts w:ascii="Arial" w:hAnsi="Arial" w:cs="Arial"/>
                <w:lang w:val="en-US"/>
              </w:rPr>
              <w:t>II</w:t>
            </w:r>
            <w:r w:rsidRPr="00C47849">
              <w:rPr>
                <w:rFonts w:ascii="Arial" w:hAnsi="Arial" w:cs="Arial"/>
              </w:rPr>
              <w:t xml:space="preserve"> класса (санитарно-защитная зона 500 м)</w:t>
            </w:r>
          </w:p>
        </w:tc>
      </w:tr>
    </w:tbl>
    <w:p w:rsidR="00E76EF9" w:rsidRPr="008A5A8F" w:rsidRDefault="00E76EF9" w:rsidP="00BB47CE">
      <w:pPr>
        <w:tabs>
          <w:tab w:val="left" w:pos="1440"/>
        </w:tabs>
        <w:jc w:val="both"/>
        <w:rPr>
          <w:rFonts w:ascii="Arial" w:hAnsi="Arial" w:cs="Arial"/>
        </w:rPr>
      </w:pP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8</w:t>
      </w:r>
      <w:r>
        <w:rPr>
          <w:rFonts w:ascii="Arial" w:hAnsi="Arial" w:cs="Arial"/>
        </w:rPr>
        <w:t xml:space="preserve">. </w:t>
      </w:r>
      <w:r w:rsidRPr="008A5A8F">
        <w:rPr>
          <w:rFonts w:ascii="Arial" w:hAnsi="Arial" w:cs="Arial"/>
        </w:rPr>
        <w:t xml:space="preserve">Виды </w:t>
      </w:r>
      <w:r w:rsidRPr="008A5A8F">
        <w:rPr>
          <w:rFonts w:ascii="Arial" w:hAnsi="Arial" w:cs="Arial"/>
          <w:b/>
        </w:rPr>
        <w:t xml:space="preserve">зон рекреационного назначения </w:t>
      </w:r>
      <w:r w:rsidRPr="008A5A8F">
        <w:rPr>
          <w:rFonts w:ascii="Arial" w:hAnsi="Arial" w:cs="Arial"/>
        </w:rPr>
        <w:t>установлены в соответствии с</w:t>
      </w:r>
      <w:r w:rsidRPr="008A5A8F">
        <w:rPr>
          <w:rFonts w:ascii="Arial" w:hAnsi="Arial" w:cs="Arial"/>
          <w:b/>
        </w:rPr>
        <w:t xml:space="preserve"> </w:t>
      </w:r>
      <w:r w:rsidRPr="008A5A8F">
        <w:rPr>
          <w:rFonts w:ascii="Arial" w:hAnsi="Arial" w:cs="Arial"/>
        </w:rPr>
        <w:t>характером и интенсивностью использования данных территорий:</w:t>
      </w:r>
    </w:p>
    <w:p w:rsidR="00E76EF9" w:rsidRPr="008A5A8F" w:rsidRDefault="00E76EF9" w:rsidP="00BB47CE">
      <w:pPr>
        <w:tabs>
          <w:tab w:val="left" w:pos="1440"/>
        </w:tabs>
        <w:ind w:firstLine="709"/>
        <w:jc w:val="both"/>
        <w:rPr>
          <w:rFonts w:ascii="Arial" w:hAnsi="Arial" w:cs="Arial"/>
        </w:rPr>
      </w:pPr>
    </w:p>
    <w:p w:rsidR="00E76EF9" w:rsidRPr="008A5A8F" w:rsidRDefault="00E76EF9" w:rsidP="00BB47CE">
      <w:pPr>
        <w:tabs>
          <w:tab w:val="left" w:pos="1440"/>
        </w:tabs>
        <w:ind w:firstLine="709"/>
        <w:jc w:val="both"/>
        <w:rPr>
          <w:rFonts w:ascii="Arial" w:hAnsi="Arial" w:cs="Arial"/>
          <w:b/>
        </w:rPr>
      </w:pPr>
      <w:r w:rsidRPr="008A5A8F">
        <w:rPr>
          <w:rFonts w:ascii="Arial" w:hAnsi="Arial" w:cs="Arial"/>
          <w:b/>
        </w:rPr>
        <w:t>ЗОНЫ РЕКРЕАЦИОННОГО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7268"/>
      </w:tblGrid>
      <w:tr w:rsidR="00E76EF9" w:rsidRPr="00C47849" w:rsidTr="002F300B">
        <w:tc>
          <w:tcPr>
            <w:tcW w:w="2303" w:type="dxa"/>
          </w:tcPr>
          <w:p w:rsidR="00E76EF9" w:rsidRPr="00C47849" w:rsidRDefault="00E76EF9" w:rsidP="00BB47CE">
            <w:pPr>
              <w:tabs>
                <w:tab w:val="left" w:pos="1440"/>
              </w:tabs>
              <w:jc w:val="both"/>
              <w:rPr>
                <w:rFonts w:ascii="Arial" w:hAnsi="Arial" w:cs="Arial"/>
                <w:b/>
              </w:rPr>
            </w:pPr>
            <w:r w:rsidRPr="00C47849">
              <w:rPr>
                <w:rFonts w:ascii="Arial" w:hAnsi="Arial" w:cs="Arial"/>
                <w:b/>
              </w:rPr>
              <w:t>Р1</w:t>
            </w:r>
          </w:p>
        </w:tc>
        <w:tc>
          <w:tcPr>
            <w:tcW w:w="7268" w:type="dxa"/>
          </w:tcPr>
          <w:p w:rsidR="00E76EF9" w:rsidRPr="00C47849" w:rsidRDefault="00E76EF9" w:rsidP="00BB47CE">
            <w:pPr>
              <w:tabs>
                <w:tab w:val="left" w:pos="1440"/>
              </w:tabs>
              <w:jc w:val="both"/>
              <w:rPr>
                <w:rFonts w:ascii="Arial" w:hAnsi="Arial" w:cs="Arial"/>
              </w:rPr>
            </w:pPr>
            <w:r w:rsidRPr="00C47849">
              <w:rPr>
                <w:rFonts w:ascii="Arial" w:hAnsi="Arial" w:cs="Arial"/>
              </w:rPr>
              <w:t>зона природного ландшафта</w:t>
            </w:r>
            <w:r w:rsidRPr="00C47849">
              <w:rPr>
                <w:rFonts w:ascii="Arial" w:hAnsi="Arial" w:cs="Arial"/>
                <w:highlight w:val="yellow"/>
              </w:rPr>
              <w:t xml:space="preserve"> </w:t>
            </w:r>
          </w:p>
        </w:tc>
      </w:tr>
      <w:tr w:rsidR="00E76EF9" w:rsidRPr="00C47849" w:rsidTr="002F300B">
        <w:tc>
          <w:tcPr>
            <w:tcW w:w="2303" w:type="dxa"/>
          </w:tcPr>
          <w:p w:rsidR="00E76EF9" w:rsidRPr="00C47849" w:rsidRDefault="00E76EF9" w:rsidP="00BB47CE">
            <w:pPr>
              <w:tabs>
                <w:tab w:val="left" w:pos="1440"/>
              </w:tabs>
              <w:jc w:val="both"/>
              <w:rPr>
                <w:rFonts w:ascii="Arial" w:hAnsi="Arial" w:cs="Arial"/>
                <w:b/>
              </w:rPr>
            </w:pPr>
            <w:r w:rsidRPr="00C47849">
              <w:rPr>
                <w:rFonts w:ascii="Arial" w:hAnsi="Arial" w:cs="Arial"/>
                <w:b/>
              </w:rPr>
              <w:t>Р5</w:t>
            </w:r>
          </w:p>
        </w:tc>
        <w:tc>
          <w:tcPr>
            <w:tcW w:w="7268" w:type="dxa"/>
          </w:tcPr>
          <w:p w:rsidR="00E76EF9" w:rsidRPr="00C47849" w:rsidRDefault="00E76EF9" w:rsidP="00BB47CE">
            <w:pPr>
              <w:tabs>
                <w:tab w:val="left" w:pos="1440"/>
              </w:tabs>
              <w:jc w:val="both"/>
              <w:rPr>
                <w:rFonts w:ascii="Arial" w:hAnsi="Arial" w:cs="Arial"/>
              </w:rPr>
            </w:pPr>
            <w:r w:rsidRPr="00C47849">
              <w:rPr>
                <w:rFonts w:ascii="Arial" w:hAnsi="Arial" w:cs="Arial"/>
              </w:rPr>
              <w:t>зона парков и скверов.</w:t>
            </w:r>
          </w:p>
        </w:tc>
      </w:tr>
      <w:tr w:rsidR="00E76EF9" w:rsidRPr="00C47849" w:rsidTr="002F300B">
        <w:tc>
          <w:tcPr>
            <w:tcW w:w="2303" w:type="dxa"/>
          </w:tcPr>
          <w:p w:rsidR="00E76EF9" w:rsidRPr="00C47849" w:rsidRDefault="00E76EF9" w:rsidP="00BB47CE">
            <w:pPr>
              <w:tabs>
                <w:tab w:val="left" w:pos="1440"/>
              </w:tabs>
              <w:jc w:val="both"/>
              <w:rPr>
                <w:rFonts w:ascii="Arial" w:hAnsi="Arial" w:cs="Arial"/>
                <w:b/>
              </w:rPr>
            </w:pPr>
            <w:r w:rsidRPr="00C47849">
              <w:rPr>
                <w:rFonts w:ascii="Arial" w:hAnsi="Arial" w:cs="Arial"/>
                <w:b/>
              </w:rPr>
              <w:t>Р7</w:t>
            </w:r>
          </w:p>
        </w:tc>
        <w:tc>
          <w:tcPr>
            <w:tcW w:w="7268" w:type="dxa"/>
          </w:tcPr>
          <w:p w:rsidR="00E76EF9" w:rsidRPr="00C47849" w:rsidRDefault="00E76EF9" w:rsidP="00BB47CE">
            <w:pPr>
              <w:tabs>
                <w:tab w:val="left" w:pos="1440"/>
              </w:tabs>
              <w:jc w:val="both"/>
              <w:rPr>
                <w:rFonts w:ascii="Arial" w:hAnsi="Arial" w:cs="Arial"/>
              </w:rPr>
            </w:pPr>
            <w:r w:rsidRPr="00C47849">
              <w:rPr>
                <w:rFonts w:ascii="Arial" w:hAnsi="Arial" w:cs="Arial"/>
              </w:rPr>
              <w:t>зона развития спорта и отдыха</w:t>
            </w:r>
          </w:p>
        </w:tc>
      </w:tr>
    </w:tbl>
    <w:p w:rsidR="00E76EF9" w:rsidRPr="008A5A8F" w:rsidRDefault="00E76EF9" w:rsidP="00BB47CE">
      <w:pPr>
        <w:tabs>
          <w:tab w:val="left" w:pos="1440"/>
        </w:tabs>
        <w:jc w:val="both"/>
        <w:rPr>
          <w:rFonts w:ascii="Arial" w:hAnsi="Arial" w:cs="Arial"/>
        </w:rPr>
      </w:pPr>
    </w:p>
    <w:p w:rsidR="00E76EF9" w:rsidRPr="008A5A8F" w:rsidRDefault="00E76EF9" w:rsidP="00BB47CE">
      <w:pPr>
        <w:tabs>
          <w:tab w:val="left" w:pos="1440"/>
        </w:tabs>
        <w:jc w:val="both"/>
        <w:rPr>
          <w:rFonts w:ascii="Arial" w:hAnsi="Arial" w:cs="Arial"/>
        </w:rPr>
      </w:pPr>
      <w:r>
        <w:rPr>
          <w:rFonts w:ascii="Arial" w:hAnsi="Arial" w:cs="Arial"/>
        </w:rPr>
        <w:t xml:space="preserve">     </w:t>
      </w:r>
      <w:r w:rsidRPr="008A5A8F">
        <w:rPr>
          <w:rFonts w:ascii="Arial" w:hAnsi="Arial" w:cs="Arial"/>
        </w:rPr>
        <w:t>9</w:t>
      </w:r>
      <w:r>
        <w:rPr>
          <w:rFonts w:ascii="Arial" w:hAnsi="Arial" w:cs="Arial"/>
        </w:rPr>
        <w:t xml:space="preserve">. </w:t>
      </w:r>
      <w:r w:rsidRPr="008A5A8F">
        <w:rPr>
          <w:rFonts w:ascii="Arial" w:hAnsi="Arial" w:cs="Arial"/>
          <w:b/>
        </w:rPr>
        <w:t xml:space="preserve">Зоны специального назначения </w:t>
      </w:r>
      <w:r w:rsidRPr="008A5A8F">
        <w:rPr>
          <w:rFonts w:ascii="Arial" w:hAnsi="Arial" w:cs="Arial"/>
        </w:rPr>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E76EF9" w:rsidRPr="008A5A8F" w:rsidRDefault="00E76EF9" w:rsidP="00BB47CE">
      <w:pPr>
        <w:tabs>
          <w:tab w:val="left" w:pos="1440"/>
        </w:tabs>
        <w:ind w:firstLine="709"/>
        <w:jc w:val="both"/>
        <w:rPr>
          <w:rFonts w:ascii="Arial" w:hAnsi="Arial" w:cs="Arial"/>
        </w:rPr>
      </w:pPr>
    </w:p>
    <w:p w:rsidR="00E76EF9" w:rsidRPr="008A5A8F" w:rsidRDefault="00E76EF9" w:rsidP="00BB47CE">
      <w:pPr>
        <w:tabs>
          <w:tab w:val="left" w:pos="1440"/>
        </w:tabs>
        <w:ind w:firstLine="709"/>
        <w:jc w:val="both"/>
        <w:rPr>
          <w:rFonts w:ascii="Arial" w:hAnsi="Arial" w:cs="Arial"/>
          <w:b/>
        </w:rPr>
      </w:pPr>
      <w:r w:rsidRPr="008A5A8F">
        <w:rPr>
          <w:rFonts w:ascii="Arial" w:hAnsi="Arial" w:cs="Arial"/>
          <w:b/>
        </w:rPr>
        <w:t>ЗОНЫ СПЕЦИАЛЬНОГО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2"/>
        <w:gridCol w:w="7259"/>
      </w:tblGrid>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СН1</w:t>
            </w:r>
          </w:p>
        </w:tc>
        <w:tc>
          <w:tcPr>
            <w:tcW w:w="7478" w:type="dxa"/>
          </w:tcPr>
          <w:p w:rsidR="00E76EF9" w:rsidRPr="00C47849" w:rsidRDefault="00E76EF9" w:rsidP="00BB47CE">
            <w:pPr>
              <w:tabs>
                <w:tab w:val="left" w:pos="1440"/>
              </w:tabs>
              <w:jc w:val="both"/>
              <w:rPr>
                <w:rFonts w:ascii="Arial" w:hAnsi="Arial" w:cs="Arial"/>
              </w:rPr>
            </w:pPr>
            <w:r w:rsidRPr="00C47849">
              <w:rPr>
                <w:rFonts w:ascii="Arial" w:hAnsi="Arial" w:cs="Arial"/>
              </w:rPr>
              <w:t xml:space="preserve">зона объектов специального назначения </w:t>
            </w:r>
            <w:r w:rsidRPr="00C47849">
              <w:rPr>
                <w:rFonts w:ascii="Arial" w:hAnsi="Arial" w:cs="Arial"/>
                <w:lang w:val="en-US"/>
              </w:rPr>
              <w:t>V</w:t>
            </w:r>
            <w:r w:rsidRPr="00C47849">
              <w:rPr>
                <w:rFonts w:ascii="Arial" w:hAnsi="Arial" w:cs="Arial"/>
              </w:rPr>
              <w:t xml:space="preserve"> класса (санитарно-защитная зона 50 м).</w:t>
            </w:r>
          </w:p>
        </w:tc>
      </w:tr>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СН4</w:t>
            </w:r>
          </w:p>
        </w:tc>
        <w:tc>
          <w:tcPr>
            <w:tcW w:w="7478" w:type="dxa"/>
          </w:tcPr>
          <w:p w:rsidR="00E76EF9" w:rsidRPr="00C47849" w:rsidRDefault="00E76EF9" w:rsidP="00BB47CE">
            <w:pPr>
              <w:tabs>
                <w:tab w:val="left" w:pos="1440"/>
              </w:tabs>
              <w:jc w:val="both"/>
              <w:rPr>
                <w:rFonts w:ascii="Arial" w:hAnsi="Arial" w:cs="Arial"/>
              </w:rPr>
            </w:pPr>
            <w:r w:rsidRPr="00C47849">
              <w:rPr>
                <w:rFonts w:ascii="Arial" w:hAnsi="Arial" w:cs="Arial"/>
              </w:rPr>
              <w:t xml:space="preserve">зона объектов специального назначения </w:t>
            </w:r>
            <w:r w:rsidRPr="00C47849">
              <w:rPr>
                <w:rFonts w:ascii="Arial" w:hAnsi="Arial" w:cs="Arial"/>
                <w:lang w:val="en-US"/>
              </w:rPr>
              <w:t>II</w:t>
            </w:r>
            <w:r w:rsidRPr="00C47849">
              <w:rPr>
                <w:rFonts w:ascii="Arial" w:hAnsi="Arial" w:cs="Arial"/>
              </w:rPr>
              <w:t xml:space="preserve"> класса (санитарно-защитная зона 500 м).</w:t>
            </w:r>
          </w:p>
        </w:tc>
      </w:tr>
      <w:tr w:rsidR="00E76EF9" w:rsidRPr="00C47849" w:rsidTr="00C47849">
        <w:tc>
          <w:tcPr>
            <w:tcW w:w="2376" w:type="dxa"/>
          </w:tcPr>
          <w:p w:rsidR="00E76EF9" w:rsidRPr="00C47849" w:rsidRDefault="00E76EF9" w:rsidP="00BB47CE">
            <w:pPr>
              <w:tabs>
                <w:tab w:val="left" w:pos="1440"/>
              </w:tabs>
              <w:jc w:val="both"/>
              <w:rPr>
                <w:rFonts w:ascii="Arial" w:hAnsi="Arial" w:cs="Arial"/>
                <w:b/>
              </w:rPr>
            </w:pPr>
            <w:r w:rsidRPr="00C47849">
              <w:rPr>
                <w:rFonts w:ascii="Arial" w:hAnsi="Arial" w:cs="Arial"/>
                <w:b/>
              </w:rPr>
              <w:t>СН5</w:t>
            </w:r>
          </w:p>
        </w:tc>
        <w:tc>
          <w:tcPr>
            <w:tcW w:w="7478" w:type="dxa"/>
          </w:tcPr>
          <w:p w:rsidR="00E76EF9" w:rsidRPr="00C47849" w:rsidRDefault="00E76EF9" w:rsidP="00BB47CE">
            <w:pPr>
              <w:tabs>
                <w:tab w:val="left" w:pos="1440"/>
              </w:tabs>
              <w:jc w:val="both"/>
              <w:rPr>
                <w:rFonts w:ascii="Arial" w:hAnsi="Arial" w:cs="Arial"/>
              </w:rPr>
            </w:pPr>
            <w:r w:rsidRPr="00C47849">
              <w:rPr>
                <w:rFonts w:ascii="Arial" w:hAnsi="Arial" w:cs="Arial"/>
              </w:rPr>
              <w:t xml:space="preserve">зона объектов специального назначения </w:t>
            </w:r>
            <w:r w:rsidRPr="00C47849">
              <w:rPr>
                <w:rFonts w:ascii="Arial" w:hAnsi="Arial" w:cs="Arial"/>
                <w:lang w:val="en-US"/>
              </w:rPr>
              <w:t>I</w:t>
            </w:r>
            <w:r w:rsidRPr="00C47849">
              <w:rPr>
                <w:rFonts w:ascii="Arial" w:hAnsi="Arial" w:cs="Arial"/>
              </w:rPr>
              <w:t xml:space="preserve"> класса (санитарно-защитная зона 1000 м и более).</w:t>
            </w:r>
          </w:p>
        </w:tc>
      </w:tr>
    </w:tbl>
    <w:p w:rsidR="00E76EF9" w:rsidRPr="008A5A8F" w:rsidRDefault="00E76EF9" w:rsidP="00BB47CE">
      <w:pPr>
        <w:tabs>
          <w:tab w:val="left" w:pos="1440"/>
        </w:tabs>
        <w:jc w:val="both"/>
        <w:rPr>
          <w:rFonts w:ascii="Arial" w:hAnsi="Arial" w:cs="Arial"/>
        </w:rPr>
      </w:pPr>
    </w:p>
    <w:p w:rsidR="00E76EF9" w:rsidRPr="008A5A8F" w:rsidRDefault="00E76EF9" w:rsidP="00BB47CE">
      <w:pPr>
        <w:pStyle w:val="BodyText"/>
        <w:tabs>
          <w:tab w:val="left" w:pos="1440"/>
        </w:tabs>
        <w:spacing w:line="240" w:lineRule="auto"/>
        <w:jc w:val="both"/>
        <w:rPr>
          <w:rFonts w:ascii="Arial" w:hAnsi="Arial" w:cs="Arial"/>
          <w:snapToGrid w:val="0"/>
          <w:sz w:val="24"/>
        </w:rPr>
      </w:pPr>
      <w:r>
        <w:rPr>
          <w:rFonts w:ascii="Arial" w:hAnsi="Arial" w:cs="Arial"/>
          <w:sz w:val="24"/>
        </w:rPr>
        <w:t xml:space="preserve">    </w:t>
      </w:r>
      <w:r w:rsidRPr="008A5A8F">
        <w:rPr>
          <w:rFonts w:ascii="Arial" w:hAnsi="Arial" w:cs="Arial"/>
          <w:sz w:val="24"/>
        </w:rPr>
        <w:t>10. В соответствии с Градостроительным кодексом Российской Федерации на территории Первомайского сельского поселения</w:t>
      </w:r>
      <w:r w:rsidRPr="008A5A8F">
        <w:rPr>
          <w:rFonts w:ascii="Arial" w:hAnsi="Arial" w:cs="Arial"/>
          <w:snapToGrid w:val="0"/>
          <w:sz w:val="24"/>
        </w:rPr>
        <w:t xml:space="preserve"> выделены следующие земли, на которые градостроительные регламенты, определенные настоящими Правилами, не устанавливаются: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1"/>
        <w:gridCol w:w="7270"/>
      </w:tblGrid>
      <w:tr w:rsidR="00E76EF9" w:rsidRPr="00C47849" w:rsidTr="00C47849">
        <w:tc>
          <w:tcPr>
            <w:tcW w:w="2376" w:type="dxa"/>
          </w:tcPr>
          <w:p w:rsidR="00E76EF9" w:rsidRPr="00C47849" w:rsidRDefault="00E76EF9" w:rsidP="00BB47CE">
            <w:pPr>
              <w:pStyle w:val="BodyText"/>
              <w:tabs>
                <w:tab w:val="left" w:pos="1440"/>
              </w:tabs>
              <w:spacing w:line="240" w:lineRule="auto"/>
              <w:jc w:val="both"/>
              <w:rPr>
                <w:rFonts w:ascii="Arial" w:hAnsi="Arial" w:cs="Arial"/>
                <w:snapToGrid w:val="0"/>
                <w:sz w:val="24"/>
              </w:rPr>
            </w:pPr>
            <w:r w:rsidRPr="00C47849">
              <w:rPr>
                <w:rFonts w:ascii="Arial" w:hAnsi="Arial" w:cs="Arial"/>
                <w:b/>
                <w:snapToGrid w:val="0"/>
                <w:sz w:val="24"/>
              </w:rPr>
              <w:t>ВФ</w:t>
            </w:r>
          </w:p>
        </w:tc>
        <w:tc>
          <w:tcPr>
            <w:tcW w:w="7478" w:type="dxa"/>
          </w:tcPr>
          <w:p w:rsidR="00E76EF9" w:rsidRPr="00C47849" w:rsidRDefault="00E76EF9" w:rsidP="00BB47CE">
            <w:pPr>
              <w:pStyle w:val="BodyText"/>
              <w:tabs>
                <w:tab w:val="left" w:pos="1440"/>
              </w:tabs>
              <w:spacing w:line="240" w:lineRule="auto"/>
              <w:jc w:val="both"/>
              <w:rPr>
                <w:rFonts w:ascii="Arial" w:hAnsi="Arial" w:cs="Arial"/>
                <w:snapToGrid w:val="0"/>
                <w:sz w:val="24"/>
              </w:rPr>
            </w:pPr>
            <w:r w:rsidRPr="00C47849">
              <w:rPr>
                <w:rFonts w:ascii="Arial" w:hAnsi="Arial" w:cs="Arial"/>
                <w:snapToGrid w:val="0"/>
                <w:sz w:val="24"/>
              </w:rPr>
              <w:t>земли, покрытые поверхностными водами.</w:t>
            </w:r>
          </w:p>
        </w:tc>
      </w:tr>
      <w:tr w:rsidR="00E76EF9" w:rsidRPr="00C47849" w:rsidTr="00C47849">
        <w:tc>
          <w:tcPr>
            <w:tcW w:w="2376" w:type="dxa"/>
          </w:tcPr>
          <w:p w:rsidR="00E76EF9" w:rsidRPr="00C47849" w:rsidRDefault="00E76EF9" w:rsidP="00BB47CE">
            <w:pPr>
              <w:pStyle w:val="BodyText"/>
              <w:tabs>
                <w:tab w:val="left" w:pos="1440"/>
              </w:tabs>
              <w:spacing w:line="240" w:lineRule="auto"/>
              <w:jc w:val="both"/>
              <w:rPr>
                <w:rFonts w:ascii="Arial" w:hAnsi="Arial" w:cs="Arial"/>
                <w:b/>
                <w:snapToGrid w:val="0"/>
                <w:sz w:val="24"/>
              </w:rPr>
            </w:pPr>
            <w:r w:rsidRPr="00C47849">
              <w:rPr>
                <w:rFonts w:ascii="Arial" w:hAnsi="Arial" w:cs="Arial"/>
                <w:b/>
                <w:snapToGrid w:val="0"/>
                <w:sz w:val="24"/>
              </w:rPr>
              <w:t>ЛФ</w:t>
            </w:r>
          </w:p>
        </w:tc>
        <w:tc>
          <w:tcPr>
            <w:tcW w:w="7478" w:type="dxa"/>
          </w:tcPr>
          <w:p w:rsidR="00E76EF9" w:rsidRPr="00C47849" w:rsidRDefault="00E76EF9" w:rsidP="00BB47CE">
            <w:pPr>
              <w:pStyle w:val="BodyText"/>
              <w:tabs>
                <w:tab w:val="left" w:pos="1440"/>
              </w:tabs>
              <w:spacing w:line="240" w:lineRule="auto"/>
              <w:jc w:val="both"/>
              <w:rPr>
                <w:rFonts w:ascii="Arial" w:hAnsi="Arial" w:cs="Arial"/>
                <w:snapToGrid w:val="0"/>
                <w:sz w:val="24"/>
              </w:rPr>
            </w:pPr>
            <w:r w:rsidRPr="00C47849">
              <w:rPr>
                <w:rFonts w:ascii="Arial" w:hAnsi="Arial" w:cs="Arial"/>
                <w:snapToGrid w:val="0"/>
                <w:sz w:val="24"/>
              </w:rPr>
              <w:t>земли лесного фонда.</w:t>
            </w:r>
          </w:p>
        </w:tc>
      </w:tr>
      <w:tr w:rsidR="00E76EF9" w:rsidRPr="00C47849" w:rsidTr="00C47849">
        <w:tc>
          <w:tcPr>
            <w:tcW w:w="2376" w:type="dxa"/>
          </w:tcPr>
          <w:p w:rsidR="00E76EF9" w:rsidRPr="00C47849" w:rsidRDefault="00E76EF9" w:rsidP="00BB47CE">
            <w:pPr>
              <w:pStyle w:val="BodyText"/>
              <w:tabs>
                <w:tab w:val="left" w:pos="1440"/>
              </w:tabs>
              <w:spacing w:line="240" w:lineRule="auto"/>
              <w:jc w:val="both"/>
              <w:rPr>
                <w:rFonts w:ascii="Arial" w:hAnsi="Arial" w:cs="Arial"/>
                <w:b/>
                <w:snapToGrid w:val="0"/>
                <w:sz w:val="24"/>
              </w:rPr>
            </w:pPr>
            <w:r w:rsidRPr="00C47849">
              <w:rPr>
                <w:rFonts w:ascii="Arial" w:hAnsi="Arial" w:cs="Arial"/>
                <w:b/>
                <w:snapToGrid w:val="0"/>
                <w:sz w:val="24"/>
              </w:rPr>
              <w:t>СХУ</w:t>
            </w:r>
          </w:p>
        </w:tc>
        <w:tc>
          <w:tcPr>
            <w:tcW w:w="7478" w:type="dxa"/>
          </w:tcPr>
          <w:p w:rsidR="00E76EF9" w:rsidRPr="00C47849" w:rsidRDefault="00E76EF9" w:rsidP="00BB47CE">
            <w:pPr>
              <w:pStyle w:val="BodyText"/>
              <w:tabs>
                <w:tab w:val="left" w:pos="1440"/>
              </w:tabs>
              <w:spacing w:line="240" w:lineRule="auto"/>
              <w:jc w:val="both"/>
              <w:rPr>
                <w:rFonts w:ascii="Arial" w:hAnsi="Arial" w:cs="Arial"/>
                <w:snapToGrid w:val="0"/>
                <w:sz w:val="24"/>
              </w:rPr>
            </w:pPr>
            <w:r w:rsidRPr="00C47849">
              <w:rPr>
                <w:rFonts w:ascii="Arial" w:hAnsi="Arial" w:cs="Arial"/>
                <w:snapToGrid w:val="0"/>
                <w:sz w:val="24"/>
              </w:rPr>
              <w:t>сельскохозяйственные угодья в составе земель сельскохозяйственного назначения.</w:t>
            </w:r>
          </w:p>
        </w:tc>
      </w:tr>
    </w:tbl>
    <w:p w:rsidR="00E76EF9" w:rsidRPr="008A5A8F" w:rsidRDefault="00E76EF9" w:rsidP="00BB47CE">
      <w:pPr>
        <w:pStyle w:val="BodyText"/>
        <w:tabs>
          <w:tab w:val="left" w:pos="1440"/>
        </w:tabs>
        <w:spacing w:line="240" w:lineRule="auto"/>
        <w:jc w:val="both"/>
        <w:rPr>
          <w:rFonts w:ascii="Arial" w:hAnsi="Arial" w:cs="Arial"/>
          <w:snapToGrid w:val="0"/>
          <w:sz w:val="24"/>
        </w:rPr>
      </w:pPr>
    </w:p>
    <w:p w:rsidR="00E76EF9" w:rsidRPr="008A5A8F" w:rsidRDefault="00E76EF9" w:rsidP="00BB47CE">
      <w:pPr>
        <w:pStyle w:val="BodyText"/>
        <w:tabs>
          <w:tab w:val="left" w:pos="1440"/>
        </w:tabs>
        <w:spacing w:line="240" w:lineRule="auto"/>
        <w:jc w:val="both"/>
        <w:rPr>
          <w:rFonts w:ascii="Arial" w:hAnsi="Arial" w:cs="Arial"/>
          <w:snapToGrid w:val="0"/>
          <w:sz w:val="24"/>
        </w:rPr>
      </w:pPr>
      <w:r w:rsidRPr="008A5A8F">
        <w:rPr>
          <w:rFonts w:ascii="Arial" w:hAnsi="Arial" w:cs="Arial"/>
          <w:snapToGrid w:val="0"/>
          <w:sz w:val="24"/>
        </w:rPr>
        <w:t xml:space="preserve">           11. Градостроительные регламенты, определенные статьями 25-31 настоящих Правил, устанавливаются при условии перевода категорий земель, указанных в части 10 настоящей статьи Правил, в земли иных категорий. </w:t>
      </w:r>
    </w:p>
    <w:p w:rsidR="00E76EF9" w:rsidRPr="008A5A8F" w:rsidRDefault="00E76EF9" w:rsidP="00BB47CE">
      <w:pPr>
        <w:pStyle w:val="BodyText"/>
        <w:tabs>
          <w:tab w:val="left" w:pos="1440"/>
        </w:tabs>
        <w:spacing w:line="240" w:lineRule="auto"/>
        <w:ind w:firstLine="709"/>
        <w:jc w:val="both"/>
        <w:rPr>
          <w:rFonts w:ascii="Arial" w:hAnsi="Arial" w:cs="Arial"/>
          <w:snapToGrid w:val="0"/>
          <w:sz w:val="24"/>
        </w:rPr>
      </w:pPr>
      <w:r w:rsidRPr="008A5A8F">
        <w:rPr>
          <w:rFonts w:ascii="Arial" w:hAnsi="Arial" w:cs="Arial"/>
          <w:snapToGrid w:val="0"/>
          <w:sz w:val="24"/>
        </w:rPr>
        <w:t>12. Условие, обозначенное в части 11 настоящей статьи Правил, в том числе распространяется на указанные в части 10 настоящей статьи Правил земли, расположенные в границах населенных пунктов.</w:t>
      </w:r>
    </w:p>
    <w:p w:rsidR="00E76EF9" w:rsidRPr="008A5A8F" w:rsidRDefault="00E76EF9" w:rsidP="00BB47CE">
      <w:pPr>
        <w:pStyle w:val="Heading1"/>
        <w:ind w:firstLine="0"/>
        <w:jc w:val="both"/>
        <w:rPr>
          <w:rFonts w:ascii="Arial" w:hAnsi="Arial" w:cs="Arial"/>
          <w:bCs w:val="0"/>
          <w:sz w:val="24"/>
        </w:rPr>
      </w:pPr>
    </w:p>
    <w:p w:rsidR="00E76EF9" w:rsidRPr="008A5A8F" w:rsidRDefault="00E76EF9" w:rsidP="00BB47CE">
      <w:pPr>
        <w:pStyle w:val="Heading1"/>
        <w:ind w:firstLine="0"/>
        <w:jc w:val="both"/>
        <w:rPr>
          <w:rFonts w:ascii="Arial" w:hAnsi="Arial" w:cs="Arial"/>
          <w:b w:val="0"/>
          <w:bCs w:val="0"/>
          <w:sz w:val="24"/>
        </w:rPr>
      </w:pPr>
      <w:r w:rsidRPr="008A5A8F">
        <w:rPr>
          <w:rFonts w:ascii="Arial" w:hAnsi="Arial" w:cs="Arial"/>
          <w:bCs w:val="0"/>
          <w:sz w:val="24"/>
        </w:rPr>
        <w:t>Статья 25</w:t>
      </w:r>
      <w:r w:rsidRPr="008A5A8F">
        <w:rPr>
          <w:rFonts w:ascii="Arial" w:hAnsi="Arial" w:cs="Arial"/>
          <w:bCs w:val="0"/>
          <w:sz w:val="24"/>
        </w:rPr>
        <w:tab/>
        <w:t xml:space="preserve">Градостроительные регламенты. </w:t>
      </w:r>
      <w:r w:rsidRPr="008A5A8F">
        <w:rPr>
          <w:rFonts w:ascii="Arial" w:hAnsi="Arial" w:cs="Arial"/>
          <w:sz w:val="24"/>
        </w:rPr>
        <w:t>Жилые зоны</w:t>
      </w:r>
    </w:p>
    <w:p w:rsidR="00E76EF9" w:rsidRPr="008A5A8F" w:rsidRDefault="00E76EF9" w:rsidP="00BB47CE">
      <w:pPr>
        <w:ind w:firstLine="709"/>
        <w:jc w:val="both"/>
        <w:rPr>
          <w:rFonts w:ascii="Arial" w:hAnsi="Arial" w:cs="Arial"/>
          <w:b/>
        </w:rPr>
      </w:pPr>
    </w:p>
    <w:p w:rsidR="00E76EF9" w:rsidRPr="008A5A8F" w:rsidRDefault="00E76EF9" w:rsidP="008E0D7D">
      <w:pPr>
        <w:tabs>
          <w:tab w:val="left" w:pos="1440"/>
        </w:tabs>
        <w:ind w:firstLine="709"/>
        <w:rPr>
          <w:rFonts w:ascii="Arial" w:hAnsi="Arial" w:cs="Arial"/>
          <w:b/>
        </w:rPr>
      </w:pPr>
      <w:r w:rsidRPr="008A5A8F">
        <w:rPr>
          <w:rFonts w:ascii="Arial" w:hAnsi="Arial" w:cs="Arial"/>
          <w:b/>
        </w:rPr>
        <w:t>Ж1с</w:t>
      </w:r>
      <w:r w:rsidRPr="008A5A8F">
        <w:rPr>
          <w:rFonts w:ascii="Arial" w:hAnsi="Arial" w:cs="Arial"/>
          <w:b/>
        </w:rPr>
        <w:tab/>
        <w:t>Зона существующей застройки индивидуальными жилыми домами</w:t>
      </w:r>
    </w:p>
    <w:p w:rsidR="00E76EF9" w:rsidRPr="008A5A8F" w:rsidRDefault="00E76EF9" w:rsidP="008E0D7D">
      <w:pPr>
        <w:tabs>
          <w:tab w:val="left" w:pos="1440"/>
        </w:tabs>
        <w:ind w:firstLine="709"/>
        <w:rPr>
          <w:rFonts w:ascii="Arial" w:hAnsi="Arial" w:cs="Arial"/>
          <w:b/>
        </w:rPr>
      </w:pPr>
      <w:r w:rsidRPr="008A5A8F">
        <w:rPr>
          <w:rFonts w:ascii="Arial" w:hAnsi="Arial" w:cs="Arial"/>
          <w:b/>
        </w:rPr>
        <w:t>Ж1п</w:t>
      </w:r>
      <w:r w:rsidRPr="008A5A8F">
        <w:rPr>
          <w:rFonts w:ascii="Arial" w:hAnsi="Arial" w:cs="Arial"/>
          <w:b/>
        </w:rPr>
        <w:tab/>
        <w:t>Зона перспективной застройки индивидуальными жилыми домами</w:t>
      </w:r>
    </w:p>
    <w:p w:rsidR="00E76EF9" w:rsidRPr="008A5A8F" w:rsidRDefault="00E76EF9" w:rsidP="00BB47CE">
      <w:pPr>
        <w:tabs>
          <w:tab w:val="left" w:pos="1440"/>
        </w:tabs>
        <w:ind w:firstLine="709"/>
        <w:jc w:val="both"/>
        <w:rPr>
          <w:rFonts w:ascii="Arial" w:hAnsi="Arial" w:cs="Arial"/>
        </w:rPr>
      </w:pPr>
      <w:r w:rsidRPr="008A5A8F">
        <w:rPr>
          <w:rFonts w:ascii="Arial" w:hAnsi="Arial" w:cs="Arial"/>
        </w:rPr>
        <w:t>1</w:t>
      </w:r>
      <w:r>
        <w:rPr>
          <w:rFonts w:ascii="Arial" w:hAnsi="Arial" w:cs="Arial"/>
        </w:rPr>
        <w:t xml:space="preserve">. </w:t>
      </w:r>
      <w:r w:rsidRPr="008A5A8F">
        <w:rPr>
          <w:rFonts w:ascii="Arial" w:hAnsi="Arial" w:cs="Arial"/>
        </w:rPr>
        <w:t>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приквартирными участками, блокированных жилых двухсемейных и многосемейных домов не выше двух этажей с приквартирными участками, при соблюдении нижеприведенных видов разрешенного использования земельных участков и объектов капитального строительства.</w:t>
      </w:r>
    </w:p>
    <w:p w:rsidR="00E76EF9" w:rsidRDefault="00E76EF9" w:rsidP="00BB47CE">
      <w:pPr>
        <w:tabs>
          <w:tab w:val="left" w:pos="1440"/>
        </w:tabs>
        <w:jc w:val="both"/>
        <w:rPr>
          <w:rFonts w:ascii="Arial" w:hAnsi="Arial" w:cs="Arial"/>
        </w:rPr>
      </w:pP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C47849" w:rsidTr="00C47849">
        <w:tc>
          <w:tcPr>
            <w:tcW w:w="4785" w:type="dxa"/>
          </w:tcPr>
          <w:p w:rsidR="00E76EF9" w:rsidRPr="00C47849" w:rsidRDefault="00E76EF9" w:rsidP="00BB47CE">
            <w:pPr>
              <w:tabs>
                <w:tab w:val="left" w:pos="1440"/>
              </w:tabs>
              <w:jc w:val="both"/>
              <w:rPr>
                <w:rFonts w:ascii="Arial" w:hAnsi="Arial" w:cs="Arial"/>
                <w:b/>
              </w:rPr>
            </w:pPr>
            <w:r>
              <w:rPr>
                <w:rFonts w:ascii="Arial" w:hAnsi="Arial" w:cs="Arial"/>
                <w:b/>
              </w:rPr>
              <w:t xml:space="preserve">2. </w:t>
            </w:r>
            <w:r w:rsidRPr="00C47849">
              <w:rPr>
                <w:rFonts w:ascii="Arial" w:hAnsi="Arial" w:cs="Arial"/>
                <w:b/>
              </w:rPr>
              <w:t>Основные виды разрешенного использования:</w:t>
            </w:r>
          </w:p>
        </w:tc>
        <w:tc>
          <w:tcPr>
            <w:tcW w:w="4786" w:type="dxa"/>
          </w:tcPr>
          <w:p w:rsidR="00E76EF9" w:rsidRPr="00C47849" w:rsidRDefault="00E76EF9" w:rsidP="00BB47CE">
            <w:pPr>
              <w:tabs>
                <w:tab w:val="left" w:pos="1440"/>
              </w:tabs>
              <w:jc w:val="both"/>
              <w:rPr>
                <w:rFonts w:ascii="Arial" w:hAnsi="Arial" w:cs="Arial"/>
                <w:b/>
              </w:rPr>
            </w:pPr>
            <w:r w:rsidRPr="00C47849">
              <w:rPr>
                <w:rFonts w:ascii="Arial" w:hAnsi="Arial" w:cs="Arial"/>
                <w:b/>
              </w:rPr>
              <w:t>Вспомогательные виды разрешенного использования (установленные к основным):</w:t>
            </w:r>
          </w:p>
        </w:tc>
      </w:tr>
      <w:tr w:rsidR="00E76EF9" w:rsidRPr="00C47849" w:rsidTr="00C47849">
        <w:tc>
          <w:tcPr>
            <w:tcW w:w="4785" w:type="dxa"/>
          </w:tcPr>
          <w:p w:rsidR="00E76EF9" w:rsidRPr="00C47849" w:rsidRDefault="00E76EF9" w:rsidP="00BB47CE">
            <w:pPr>
              <w:jc w:val="both"/>
              <w:rPr>
                <w:rFonts w:ascii="Arial" w:hAnsi="Arial" w:cs="Arial"/>
              </w:rPr>
            </w:pPr>
            <w:r w:rsidRPr="00C47849">
              <w:rPr>
                <w:rFonts w:ascii="Arial" w:hAnsi="Arial" w:cs="Arial"/>
              </w:rPr>
              <w:t xml:space="preserve">  - одноквартирные жилые дома не выше двух этажей с приквартирными участками;</w:t>
            </w:r>
          </w:p>
          <w:p w:rsidR="00E76EF9" w:rsidRPr="00C47849" w:rsidRDefault="00E76EF9" w:rsidP="00BB47CE">
            <w:pPr>
              <w:jc w:val="both"/>
              <w:rPr>
                <w:rFonts w:ascii="Arial" w:hAnsi="Arial" w:cs="Arial"/>
              </w:rPr>
            </w:pPr>
            <w:r w:rsidRPr="00C47849">
              <w:rPr>
                <w:rFonts w:ascii="Arial" w:hAnsi="Arial" w:cs="Arial"/>
              </w:rPr>
              <w:t xml:space="preserve">  - блокированные двухсемейные и многосемейные жилые дома с приквартирными участками;</w:t>
            </w:r>
          </w:p>
          <w:p w:rsidR="00E76EF9" w:rsidRPr="00C47849" w:rsidRDefault="00E76EF9" w:rsidP="00BB47CE">
            <w:pPr>
              <w:jc w:val="both"/>
              <w:rPr>
                <w:rFonts w:ascii="Arial" w:hAnsi="Arial" w:cs="Arial"/>
              </w:rPr>
            </w:pPr>
            <w:r w:rsidRPr="00C47849">
              <w:rPr>
                <w:rFonts w:ascii="Arial" w:hAnsi="Arial" w:cs="Arial"/>
              </w:rPr>
              <w:t xml:space="preserve">  - малоэтажные многоквартирные жилые дома не выше двух этажей с приквартирными участками.</w:t>
            </w:r>
          </w:p>
          <w:p w:rsidR="00E76EF9" w:rsidRPr="00CA7C2F" w:rsidRDefault="00E76EF9" w:rsidP="00BB47CE">
            <w:pPr>
              <w:jc w:val="both"/>
              <w:rPr>
                <w:rFonts w:ascii="Arial" w:hAnsi="Arial" w:cs="Arial"/>
                <w:highlight w:val="magenta"/>
              </w:rPr>
            </w:pPr>
            <w:r w:rsidRPr="00C47849">
              <w:rPr>
                <w:rFonts w:ascii="Arial" w:hAnsi="Arial" w:cs="Arial"/>
                <w:highlight w:val="magenta"/>
              </w:rPr>
              <w:t xml:space="preserve">  </w:t>
            </w:r>
            <w:r w:rsidRPr="00CA7C2F">
              <w:rPr>
                <w:rFonts w:ascii="Arial" w:hAnsi="Arial" w:cs="Arial"/>
                <w:highlight w:val="magenta"/>
              </w:rPr>
              <w:t>- ведение личного подсобного хозяйства (в  редакции Решения Совета №34 от 25.09.2014г;</w:t>
            </w:r>
          </w:p>
          <w:p w:rsidR="00E76EF9" w:rsidRPr="00CA7C2F" w:rsidRDefault="00E76EF9" w:rsidP="00BB47CE">
            <w:pPr>
              <w:jc w:val="both"/>
              <w:rPr>
                <w:rFonts w:ascii="Arial" w:hAnsi="Arial" w:cs="Arial"/>
                <w:highlight w:val="magenta"/>
              </w:rPr>
            </w:pPr>
            <w:r w:rsidRPr="00CA7C2F">
              <w:rPr>
                <w:rFonts w:ascii="Arial" w:hAnsi="Arial" w:cs="Arial"/>
                <w:highlight w:val="magenta"/>
              </w:rPr>
              <w:t xml:space="preserve">  - ведение предпринимательской деятельности на приквартирных земельных участках (в  редакции Решения Совета №34 от 25.09.2014г;</w:t>
            </w:r>
          </w:p>
          <w:p w:rsidR="00E76EF9" w:rsidRPr="00CA7C2F" w:rsidRDefault="00E76EF9" w:rsidP="00CA7C2F">
            <w:pPr>
              <w:jc w:val="both"/>
              <w:rPr>
                <w:rFonts w:ascii="Arial" w:hAnsi="Arial" w:cs="Arial"/>
              </w:rPr>
            </w:pPr>
            <w:r w:rsidRPr="00CA7C2F">
              <w:rPr>
                <w:rFonts w:ascii="Arial" w:hAnsi="Arial" w:cs="Arial"/>
                <w:highlight w:val="magenta"/>
              </w:rPr>
              <w:t xml:space="preserve">  - офисы и конторы (в  редакции Решения Совета №34 от 25.09.2014г</w:t>
            </w:r>
            <w:r w:rsidRPr="00C47849">
              <w:rPr>
                <w:rFonts w:ascii="Arial" w:hAnsi="Arial" w:cs="Arial"/>
                <w:b/>
                <w:highlight w:val="magenta"/>
              </w:rPr>
              <w:t>).</w:t>
            </w:r>
          </w:p>
        </w:tc>
        <w:tc>
          <w:tcPr>
            <w:tcW w:w="4786" w:type="dxa"/>
          </w:tcPr>
          <w:p w:rsidR="00E76EF9" w:rsidRPr="00C47849" w:rsidRDefault="00E76EF9" w:rsidP="00BB47CE">
            <w:pPr>
              <w:jc w:val="both"/>
              <w:rPr>
                <w:rFonts w:ascii="Arial" w:hAnsi="Arial" w:cs="Arial"/>
              </w:rPr>
            </w:pPr>
            <w:r w:rsidRPr="00C47849">
              <w:rPr>
                <w:rFonts w:ascii="Arial" w:hAnsi="Arial" w:cs="Arial"/>
              </w:rPr>
              <w:t xml:space="preserve"> - сады, огороды, палисадники;</w:t>
            </w:r>
          </w:p>
          <w:p w:rsidR="00E76EF9" w:rsidRPr="00C47849" w:rsidRDefault="00E76EF9" w:rsidP="00BB47CE">
            <w:pPr>
              <w:jc w:val="both"/>
              <w:rPr>
                <w:rFonts w:ascii="Arial" w:hAnsi="Arial" w:cs="Arial"/>
              </w:rPr>
            </w:pPr>
            <w:r w:rsidRPr="00C47849">
              <w:rPr>
                <w:rFonts w:ascii="Arial" w:hAnsi="Arial" w:cs="Arial"/>
              </w:rPr>
              <w:t xml:space="preserve"> - дворовые постройки (мастерские, сараи, бани);</w:t>
            </w:r>
          </w:p>
          <w:p w:rsidR="00E76EF9" w:rsidRPr="00C47849" w:rsidRDefault="00E76EF9" w:rsidP="00BB47CE">
            <w:pPr>
              <w:jc w:val="both"/>
              <w:rPr>
                <w:rFonts w:ascii="Arial" w:hAnsi="Arial" w:cs="Arial"/>
              </w:rPr>
            </w:pPr>
            <w:r w:rsidRPr="00C47849">
              <w:rPr>
                <w:rFonts w:ascii="Arial" w:hAnsi="Arial" w:cs="Arial"/>
              </w:rPr>
              <w:t xml:space="preserve"> - сооружения, связанные с выращиванием цветов, фруктов, овощей (парники, теплицы, оранжереи и так далее);</w:t>
            </w:r>
          </w:p>
          <w:p w:rsidR="00E76EF9" w:rsidRPr="00C47849" w:rsidRDefault="00E76EF9" w:rsidP="00BB47CE">
            <w:pPr>
              <w:jc w:val="both"/>
              <w:rPr>
                <w:rFonts w:ascii="Arial" w:hAnsi="Arial" w:cs="Arial"/>
              </w:rPr>
            </w:pPr>
            <w:r w:rsidRPr="00C47849">
              <w:rPr>
                <w:rFonts w:ascii="Arial" w:hAnsi="Arial" w:cs="Arial"/>
              </w:rPr>
              <w:t xml:space="preserve">  - индивидуальные гаражи на приквартирных участках на 1-2 легковых автомобиля;</w:t>
            </w:r>
          </w:p>
          <w:p w:rsidR="00E76EF9" w:rsidRPr="00C47849" w:rsidRDefault="00E76EF9" w:rsidP="00BB47CE">
            <w:pPr>
              <w:jc w:val="both"/>
              <w:rPr>
                <w:rFonts w:ascii="Arial" w:hAnsi="Arial" w:cs="Arial"/>
              </w:rPr>
            </w:pPr>
            <w:r w:rsidRPr="00C47849">
              <w:rPr>
                <w:rFonts w:ascii="Arial" w:hAnsi="Arial" w:cs="Arial"/>
              </w:rPr>
              <w:t xml:space="preserve">  - встроенные в жилые дома гаражи на 1-2 легковых автомобиля;</w:t>
            </w:r>
          </w:p>
          <w:p w:rsidR="00E76EF9" w:rsidRPr="00C47849" w:rsidRDefault="00E76EF9" w:rsidP="00BB47CE">
            <w:pPr>
              <w:jc w:val="both"/>
              <w:rPr>
                <w:rFonts w:ascii="Arial" w:hAnsi="Arial" w:cs="Arial"/>
              </w:rPr>
            </w:pPr>
            <w:r w:rsidRPr="00C47849">
              <w:rPr>
                <w:rFonts w:ascii="Arial" w:hAnsi="Arial" w:cs="Arial"/>
              </w:rPr>
              <w:t xml:space="preserve">  - инженерные сети и сооружения;</w:t>
            </w:r>
          </w:p>
          <w:p w:rsidR="00E76EF9" w:rsidRPr="00C47849" w:rsidRDefault="00E76EF9" w:rsidP="00BB47CE">
            <w:pPr>
              <w:jc w:val="both"/>
              <w:rPr>
                <w:rFonts w:ascii="Arial" w:hAnsi="Arial" w:cs="Arial"/>
              </w:rPr>
            </w:pPr>
            <w:r w:rsidRPr="00C47849">
              <w:rPr>
                <w:rFonts w:ascii="Arial" w:hAnsi="Arial" w:cs="Arial"/>
              </w:rPr>
              <w:t xml:space="preserve">  - площадки для мусоросборников;</w:t>
            </w:r>
          </w:p>
          <w:p w:rsidR="00E76EF9" w:rsidRPr="00C47849" w:rsidRDefault="00E76EF9" w:rsidP="00BB47CE">
            <w:pPr>
              <w:jc w:val="both"/>
              <w:rPr>
                <w:rFonts w:ascii="Arial" w:hAnsi="Arial" w:cs="Arial"/>
              </w:rPr>
            </w:pPr>
            <w:r w:rsidRPr="00C47849">
              <w:rPr>
                <w:rFonts w:ascii="Arial" w:hAnsi="Arial" w:cs="Arial"/>
              </w:rPr>
              <w:t xml:space="preserve">  - детские площадки, площадки для отдыха, спортивных занятий;</w:t>
            </w:r>
          </w:p>
          <w:p w:rsidR="00E76EF9" w:rsidRPr="00C47849" w:rsidRDefault="00E76EF9" w:rsidP="00BB47CE">
            <w:pPr>
              <w:jc w:val="both"/>
              <w:rPr>
                <w:rFonts w:ascii="Arial" w:hAnsi="Arial" w:cs="Arial"/>
              </w:rPr>
            </w:pPr>
            <w:r w:rsidRPr="00C47849">
              <w:rPr>
                <w:rFonts w:ascii="Arial" w:hAnsi="Arial" w:cs="Arial"/>
              </w:rPr>
              <w:t xml:space="preserve">  - скверы, аллеи.</w:t>
            </w:r>
          </w:p>
        </w:tc>
      </w:tr>
      <w:tr w:rsidR="00E76EF9" w:rsidRPr="00C47849" w:rsidTr="00C47849">
        <w:tc>
          <w:tcPr>
            <w:tcW w:w="9571" w:type="dxa"/>
            <w:gridSpan w:val="2"/>
          </w:tcPr>
          <w:p w:rsidR="00E76EF9" w:rsidRPr="00C47849" w:rsidRDefault="00E76EF9" w:rsidP="00BB47CE">
            <w:pPr>
              <w:ind w:firstLine="709"/>
              <w:jc w:val="both"/>
              <w:rPr>
                <w:rFonts w:ascii="Arial" w:hAnsi="Arial" w:cs="Arial"/>
                <w:b/>
              </w:rPr>
            </w:pPr>
            <w:r w:rsidRPr="00C47849">
              <w:rPr>
                <w:rFonts w:ascii="Arial" w:hAnsi="Arial" w:cs="Arial"/>
                <w:b/>
              </w:rPr>
              <w:t>Условно разрешенные виды использования:</w:t>
            </w:r>
          </w:p>
        </w:tc>
      </w:tr>
      <w:tr w:rsidR="00E76EF9" w:rsidRPr="00C47849" w:rsidTr="00C47849">
        <w:tc>
          <w:tcPr>
            <w:tcW w:w="9571" w:type="dxa"/>
            <w:gridSpan w:val="2"/>
          </w:tcPr>
          <w:p w:rsidR="00E76EF9" w:rsidRPr="00C47849" w:rsidRDefault="00E76EF9" w:rsidP="00BB47CE">
            <w:pPr>
              <w:jc w:val="both"/>
              <w:rPr>
                <w:rFonts w:ascii="Arial" w:hAnsi="Arial" w:cs="Arial"/>
              </w:rPr>
            </w:pPr>
            <w:r w:rsidRPr="00C47849">
              <w:rPr>
                <w:rFonts w:ascii="Arial" w:hAnsi="Arial" w:cs="Arial"/>
              </w:rPr>
              <w:t>- малоэтажные многоквартирные жилые дома не выше двух этажей без приквартирных участков;</w:t>
            </w:r>
          </w:p>
          <w:p w:rsidR="00E76EF9" w:rsidRPr="00C47849" w:rsidRDefault="00E76EF9" w:rsidP="00BB47CE">
            <w:pPr>
              <w:tabs>
                <w:tab w:val="left" w:pos="1620"/>
              </w:tabs>
              <w:jc w:val="both"/>
              <w:rPr>
                <w:rFonts w:ascii="Arial" w:hAnsi="Arial" w:cs="Arial"/>
              </w:rPr>
            </w:pPr>
            <w:r w:rsidRPr="00C47849">
              <w:rPr>
                <w:rFonts w:ascii="Arial" w:hAnsi="Arial" w:cs="Arial"/>
              </w:rPr>
              <w:t>-   помещение для занятий спортом;</w:t>
            </w:r>
          </w:p>
          <w:p w:rsidR="00E76EF9" w:rsidRPr="00C47849" w:rsidRDefault="00E76EF9" w:rsidP="00BB47CE">
            <w:pPr>
              <w:tabs>
                <w:tab w:val="left" w:pos="1620"/>
              </w:tabs>
              <w:jc w:val="both"/>
              <w:rPr>
                <w:rFonts w:ascii="Arial" w:hAnsi="Arial" w:cs="Arial"/>
              </w:rPr>
            </w:pPr>
            <w:r w:rsidRPr="00C47849">
              <w:rPr>
                <w:rFonts w:ascii="Arial" w:hAnsi="Arial" w:cs="Arial"/>
              </w:rPr>
              <w:t>- аптеки;</w:t>
            </w:r>
          </w:p>
          <w:p w:rsidR="00E76EF9" w:rsidRPr="00C47849" w:rsidRDefault="00E76EF9" w:rsidP="00BB47CE">
            <w:pPr>
              <w:tabs>
                <w:tab w:val="left" w:pos="1620"/>
              </w:tabs>
              <w:jc w:val="both"/>
              <w:rPr>
                <w:rFonts w:ascii="Arial" w:hAnsi="Arial" w:cs="Arial"/>
              </w:rPr>
            </w:pPr>
            <w:r w:rsidRPr="00C47849">
              <w:rPr>
                <w:rFonts w:ascii="Arial" w:hAnsi="Arial" w:cs="Arial"/>
              </w:rPr>
              <w:t>- небольшие гостиницы;</w:t>
            </w:r>
          </w:p>
          <w:p w:rsidR="00E76EF9" w:rsidRPr="00C47849" w:rsidRDefault="00E76EF9" w:rsidP="00BB47CE">
            <w:pPr>
              <w:tabs>
                <w:tab w:val="left" w:pos="1620"/>
              </w:tabs>
              <w:jc w:val="both"/>
              <w:rPr>
                <w:rFonts w:ascii="Arial" w:hAnsi="Arial" w:cs="Arial"/>
              </w:rPr>
            </w:pPr>
            <w:r w:rsidRPr="00C47849">
              <w:rPr>
                <w:rFonts w:ascii="Arial" w:hAnsi="Arial" w:cs="Arial"/>
              </w:rPr>
              <w:t>- магазины товаров первой необходимости;</w:t>
            </w:r>
          </w:p>
          <w:p w:rsidR="00E76EF9" w:rsidRPr="00C47849" w:rsidRDefault="00E76EF9" w:rsidP="00BB47CE">
            <w:pPr>
              <w:tabs>
                <w:tab w:val="left" w:pos="1620"/>
              </w:tabs>
              <w:jc w:val="both"/>
              <w:rPr>
                <w:rFonts w:ascii="Arial" w:hAnsi="Arial" w:cs="Arial"/>
              </w:rPr>
            </w:pPr>
            <w:r w:rsidRPr="00C47849">
              <w:rPr>
                <w:rFonts w:ascii="Arial" w:hAnsi="Arial" w:cs="Arial"/>
              </w:rPr>
              <w:t>- пункты оказания первой медицинской помощи, фельдшерско-акушерские пункты.</w:t>
            </w:r>
          </w:p>
        </w:tc>
      </w:tr>
    </w:tbl>
    <w:p w:rsidR="00E76EF9" w:rsidRPr="00B32678" w:rsidRDefault="00E76EF9" w:rsidP="00BB47CE">
      <w:pPr>
        <w:tabs>
          <w:tab w:val="left" w:pos="1440"/>
        </w:tabs>
        <w:ind w:firstLine="709"/>
        <w:jc w:val="both"/>
        <w:rPr>
          <w:rFonts w:ascii="Arial" w:hAnsi="Arial" w:cs="Arial"/>
          <w:u w:val="single"/>
        </w:rPr>
      </w:pPr>
      <w:r>
        <w:rPr>
          <w:rFonts w:ascii="Arial" w:hAnsi="Arial" w:cs="Arial"/>
        </w:rPr>
        <w:t xml:space="preserve"> </w:t>
      </w:r>
      <w:r>
        <w:rPr>
          <w:rFonts w:ascii="Arial" w:hAnsi="Arial" w:cs="Arial"/>
          <w:u w:val="single"/>
        </w:rPr>
        <w:t xml:space="preserve"> </w:t>
      </w:r>
    </w:p>
    <w:p w:rsidR="00E76EF9" w:rsidRPr="008A5A8F" w:rsidRDefault="00E76EF9" w:rsidP="00BB47CE">
      <w:pPr>
        <w:tabs>
          <w:tab w:val="left" w:pos="1440"/>
        </w:tabs>
        <w:jc w:val="both"/>
        <w:rPr>
          <w:rFonts w:ascii="Arial" w:hAnsi="Arial" w:cs="Arial"/>
        </w:rPr>
      </w:pPr>
      <w:r>
        <w:rPr>
          <w:rFonts w:ascii="Arial" w:hAnsi="Arial" w:cs="Arial"/>
        </w:rPr>
        <w:t xml:space="preserve">          3. </w:t>
      </w:r>
      <w:r w:rsidRPr="00960327">
        <w:rPr>
          <w:rFonts w:ascii="Arial" w:hAnsi="Arial" w:cs="Arial"/>
        </w:rPr>
        <w:t>Предельные размеры земельных участков, предельные параметры разрешенного строительства,</w:t>
      </w:r>
      <w:r w:rsidRPr="00960327">
        <w:rPr>
          <w:rFonts w:ascii="Arial" w:hAnsi="Arial" w:cs="Arial"/>
          <w:b/>
          <w:highlight w:val="yellow"/>
        </w:rPr>
        <w:t xml:space="preserve"> </w:t>
      </w:r>
      <w:r w:rsidRPr="00960327">
        <w:rPr>
          <w:rFonts w:ascii="Arial" w:hAnsi="Arial" w:cs="Arial"/>
          <w:highlight w:val="yellow"/>
        </w:rPr>
        <w:t>ограничения</w:t>
      </w:r>
      <w:r w:rsidRPr="00960327">
        <w:rPr>
          <w:rFonts w:ascii="Arial" w:hAnsi="Arial" w:cs="Arial"/>
          <w:bCs/>
          <w:color w:val="003366"/>
          <w:highlight w:val="yellow"/>
        </w:rPr>
        <w:t xml:space="preserve"> </w:t>
      </w:r>
      <w:r w:rsidRPr="00960327">
        <w:rPr>
          <w:rFonts w:ascii="Arial" w:hAnsi="Arial" w:cs="Arial"/>
          <w:highlight w:val="yellow"/>
        </w:rPr>
        <w:t>и особенности</w:t>
      </w:r>
      <w:r w:rsidRPr="00960327">
        <w:rPr>
          <w:rFonts w:ascii="Arial" w:hAnsi="Arial" w:cs="Arial"/>
          <w:bCs/>
          <w:color w:val="003366"/>
          <w:highlight w:val="yellow"/>
        </w:rPr>
        <w:t xml:space="preserve"> </w:t>
      </w:r>
      <w:r w:rsidRPr="00960327">
        <w:rPr>
          <w:rFonts w:ascii="Arial" w:hAnsi="Arial" w:cs="Arial"/>
          <w:highlight w:val="yellow"/>
        </w:rPr>
        <w:t>использования земельных участков и объектов капитального строительства</w:t>
      </w:r>
      <w:r w:rsidRPr="00960327">
        <w:rPr>
          <w:rFonts w:ascii="Arial" w:hAnsi="Arial" w:cs="Arial"/>
          <w:b/>
          <w:highlight w:val="yellow"/>
        </w:rPr>
        <w:t xml:space="preserve"> </w:t>
      </w:r>
      <w:r w:rsidRPr="00960327">
        <w:rPr>
          <w:rFonts w:ascii="Arial" w:hAnsi="Arial" w:cs="Arial"/>
          <w:b/>
        </w:rPr>
        <w:t xml:space="preserve"> </w:t>
      </w:r>
      <w:r w:rsidRPr="00960327">
        <w:rPr>
          <w:rFonts w:ascii="Arial" w:hAnsi="Arial" w:cs="Arial"/>
        </w:rPr>
        <w:t xml:space="preserve"> зон застройки индивидуальными жилыми домами в зонах Ж1с, Ж1п</w:t>
      </w:r>
      <w:r w:rsidRPr="008A5A8F">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2447"/>
        <w:gridCol w:w="2334"/>
      </w:tblGrid>
      <w:tr w:rsidR="00E76EF9" w:rsidRPr="00C47849" w:rsidTr="004272A5">
        <w:tc>
          <w:tcPr>
            <w:tcW w:w="4790" w:type="dxa"/>
          </w:tcPr>
          <w:p w:rsidR="00E76EF9" w:rsidRPr="004272A5" w:rsidRDefault="00E76EF9" w:rsidP="00BB47CE">
            <w:pPr>
              <w:tabs>
                <w:tab w:val="left" w:pos="1620"/>
              </w:tabs>
              <w:jc w:val="both"/>
              <w:rPr>
                <w:rFonts w:ascii="Arial" w:hAnsi="Arial" w:cs="Arial"/>
              </w:rPr>
            </w:pPr>
            <w:r w:rsidRPr="004272A5">
              <w:rPr>
                <w:rFonts w:ascii="Arial" w:hAnsi="Arial" w:cs="Arial"/>
              </w:rPr>
              <w:t>1. Предельные (минимальные и (или) максимальные размеры земельных участков, в том числе их площадь:</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 xml:space="preserve"> </w:t>
            </w:r>
          </w:p>
        </w:tc>
      </w:tr>
      <w:tr w:rsidR="00E76EF9" w:rsidRPr="00C47849" w:rsidTr="004272A5">
        <w:trPr>
          <w:trHeight w:val="270"/>
        </w:trPr>
        <w:tc>
          <w:tcPr>
            <w:tcW w:w="4790" w:type="dxa"/>
            <w:vMerge w:val="restart"/>
          </w:tcPr>
          <w:p w:rsidR="00E76EF9" w:rsidRPr="004272A5" w:rsidRDefault="00E76EF9" w:rsidP="00BB47CE">
            <w:pPr>
              <w:tabs>
                <w:tab w:val="left" w:pos="1620"/>
              </w:tabs>
              <w:jc w:val="both"/>
              <w:rPr>
                <w:rFonts w:ascii="Arial" w:hAnsi="Arial" w:cs="Arial"/>
              </w:rPr>
            </w:pPr>
            <w:r w:rsidRPr="004272A5">
              <w:rPr>
                <w:rFonts w:ascii="Arial" w:hAnsi="Arial" w:cs="Arial"/>
              </w:rPr>
              <w:t>площадь земельного участка для индивидуальных жилых домов</w:t>
            </w:r>
          </w:p>
        </w:tc>
        <w:tc>
          <w:tcPr>
            <w:tcW w:w="2447" w:type="dxa"/>
          </w:tcPr>
          <w:p w:rsidR="00E76EF9" w:rsidRPr="004272A5" w:rsidRDefault="00E76EF9" w:rsidP="00BB47CE">
            <w:pPr>
              <w:tabs>
                <w:tab w:val="left" w:pos="1620"/>
              </w:tabs>
              <w:jc w:val="both"/>
              <w:rPr>
                <w:rFonts w:ascii="Arial" w:hAnsi="Arial" w:cs="Arial"/>
              </w:rPr>
            </w:pPr>
            <w:r w:rsidRPr="004272A5">
              <w:rPr>
                <w:rFonts w:ascii="Arial" w:hAnsi="Arial" w:cs="Arial"/>
              </w:rPr>
              <w:t xml:space="preserve"> минимальная</w:t>
            </w:r>
          </w:p>
        </w:tc>
        <w:tc>
          <w:tcPr>
            <w:tcW w:w="2334" w:type="dxa"/>
          </w:tcPr>
          <w:p w:rsidR="00E76EF9" w:rsidRPr="004272A5" w:rsidRDefault="00E76EF9" w:rsidP="00BB47CE">
            <w:pPr>
              <w:tabs>
                <w:tab w:val="left" w:pos="1620"/>
              </w:tabs>
              <w:jc w:val="both"/>
              <w:rPr>
                <w:rFonts w:ascii="Arial" w:hAnsi="Arial" w:cs="Arial"/>
              </w:rPr>
            </w:pPr>
            <w:r w:rsidRPr="004272A5">
              <w:rPr>
                <w:rFonts w:ascii="Arial" w:hAnsi="Arial" w:cs="Arial"/>
              </w:rPr>
              <w:t xml:space="preserve"> 300 м</w:t>
            </w:r>
            <w:r w:rsidRPr="004272A5">
              <w:rPr>
                <w:rFonts w:ascii="Arial" w:hAnsi="Arial" w:cs="Arial"/>
                <w:vertAlign w:val="superscript"/>
              </w:rPr>
              <w:t>2</w:t>
            </w:r>
            <w:r w:rsidRPr="004272A5">
              <w:rPr>
                <w:rFonts w:ascii="Arial" w:hAnsi="Arial" w:cs="Arial"/>
              </w:rPr>
              <w:t xml:space="preserve">  </w:t>
            </w:r>
          </w:p>
        </w:tc>
      </w:tr>
      <w:tr w:rsidR="00E76EF9" w:rsidRPr="00C47849" w:rsidTr="004272A5">
        <w:trPr>
          <w:trHeight w:val="285"/>
        </w:trPr>
        <w:tc>
          <w:tcPr>
            <w:tcW w:w="4790" w:type="dxa"/>
            <w:vMerge/>
          </w:tcPr>
          <w:p w:rsidR="00E76EF9" w:rsidRPr="004272A5" w:rsidRDefault="00E76EF9" w:rsidP="00BB47CE">
            <w:pPr>
              <w:tabs>
                <w:tab w:val="left" w:pos="1620"/>
              </w:tabs>
              <w:jc w:val="both"/>
              <w:rPr>
                <w:rFonts w:ascii="Arial" w:hAnsi="Arial" w:cs="Arial"/>
              </w:rPr>
            </w:pPr>
          </w:p>
        </w:tc>
        <w:tc>
          <w:tcPr>
            <w:tcW w:w="2447" w:type="dxa"/>
          </w:tcPr>
          <w:p w:rsidR="00E76EF9" w:rsidRPr="004272A5" w:rsidRDefault="00E76EF9" w:rsidP="00BB47CE">
            <w:pPr>
              <w:tabs>
                <w:tab w:val="left" w:pos="1620"/>
              </w:tabs>
              <w:jc w:val="both"/>
              <w:rPr>
                <w:rFonts w:ascii="Arial" w:hAnsi="Arial" w:cs="Arial"/>
              </w:rPr>
            </w:pPr>
            <w:r w:rsidRPr="004272A5">
              <w:rPr>
                <w:rFonts w:ascii="Arial" w:hAnsi="Arial" w:cs="Arial"/>
              </w:rPr>
              <w:t>максимальная</w:t>
            </w:r>
          </w:p>
        </w:tc>
        <w:tc>
          <w:tcPr>
            <w:tcW w:w="2334" w:type="dxa"/>
          </w:tcPr>
          <w:p w:rsidR="00E76EF9" w:rsidRPr="004272A5" w:rsidRDefault="00E76EF9" w:rsidP="00BB47CE">
            <w:pPr>
              <w:tabs>
                <w:tab w:val="left" w:pos="1620"/>
              </w:tabs>
              <w:jc w:val="both"/>
              <w:rPr>
                <w:rFonts w:ascii="Arial" w:hAnsi="Arial" w:cs="Arial"/>
              </w:rPr>
            </w:pPr>
            <w:r w:rsidRPr="004272A5">
              <w:rPr>
                <w:rFonts w:ascii="Arial" w:hAnsi="Arial" w:cs="Arial"/>
              </w:rPr>
              <w:t>2600 м</w:t>
            </w:r>
            <w:r w:rsidRPr="004272A5">
              <w:rPr>
                <w:rFonts w:ascii="Arial" w:hAnsi="Arial" w:cs="Arial"/>
                <w:vertAlign w:val="superscript"/>
              </w:rPr>
              <w:t>2</w:t>
            </w:r>
          </w:p>
        </w:tc>
      </w:tr>
      <w:tr w:rsidR="00E76EF9" w:rsidRPr="00C47849" w:rsidTr="004272A5">
        <w:trPr>
          <w:trHeight w:val="270"/>
        </w:trPr>
        <w:tc>
          <w:tcPr>
            <w:tcW w:w="4790" w:type="dxa"/>
            <w:vMerge w:val="restart"/>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площадь земельного участка для индивидуального жилищного строительства</w:t>
            </w:r>
          </w:p>
        </w:tc>
        <w:tc>
          <w:tcPr>
            <w:tcW w:w="2447" w:type="dxa"/>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 xml:space="preserve"> минимальная</w:t>
            </w:r>
          </w:p>
        </w:tc>
        <w:tc>
          <w:tcPr>
            <w:tcW w:w="2334" w:type="dxa"/>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600 м</w:t>
            </w:r>
            <w:r w:rsidRPr="004272A5">
              <w:rPr>
                <w:rFonts w:ascii="Arial" w:hAnsi="Arial" w:cs="Arial"/>
                <w:highlight w:val="magenta"/>
                <w:vertAlign w:val="superscript"/>
              </w:rPr>
              <w:t>2</w:t>
            </w:r>
            <w:r w:rsidRPr="004272A5">
              <w:rPr>
                <w:rFonts w:ascii="Arial" w:hAnsi="Arial" w:cs="Arial"/>
                <w:highlight w:val="magenta"/>
              </w:rPr>
              <w:t xml:space="preserve">  </w:t>
            </w:r>
          </w:p>
        </w:tc>
      </w:tr>
      <w:tr w:rsidR="00E76EF9" w:rsidRPr="00C47849" w:rsidTr="004272A5">
        <w:trPr>
          <w:trHeight w:val="285"/>
        </w:trPr>
        <w:tc>
          <w:tcPr>
            <w:tcW w:w="4790" w:type="dxa"/>
            <w:vMerge/>
          </w:tcPr>
          <w:p w:rsidR="00E76EF9" w:rsidRPr="004272A5" w:rsidRDefault="00E76EF9" w:rsidP="00BB47CE">
            <w:pPr>
              <w:tabs>
                <w:tab w:val="left" w:pos="1620"/>
              </w:tabs>
              <w:jc w:val="both"/>
              <w:rPr>
                <w:rFonts w:ascii="Arial" w:hAnsi="Arial" w:cs="Arial"/>
                <w:highlight w:val="magenta"/>
              </w:rPr>
            </w:pPr>
          </w:p>
        </w:tc>
        <w:tc>
          <w:tcPr>
            <w:tcW w:w="2447" w:type="dxa"/>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максимальная</w:t>
            </w:r>
          </w:p>
        </w:tc>
        <w:tc>
          <w:tcPr>
            <w:tcW w:w="2334" w:type="dxa"/>
          </w:tcPr>
          <w:p w:rsidR="00E76EF9" w:rsidRPr="004272A5" w:rsidRDefault="00E76EF9" w:rsidP="00BB47CE">
            <w:pPr>
              <w:tabs>
                <w:tab w:val="left" w:pos="1620"/>
              </w:tabs>
              <w:jc w:val="both"/>
              <w:rPr>
                <w:rFonts w:ascii="Arial" w:hAnsi="Arial" w:cs="Arial"/>
              </w:rPr>
            </w:pPr>
            <w:r w:rsidRPr="004272A5">
              <w:rPr>
                <w:rFonts w:ascii="Arial" w:hAnsi="Arial" w:cs="Arial"/>
                <w:highlight w:val="magenta"/>
              </w:rPr>
              <w:t>2600 м</w:t>
            </w:r>
            <w:r w:rsidRPr="004272A5">
              <w:rPr>
                <w:rFonts w:ascii="Arial" w:hAnsi="Arial" w:cs="Arial"/>
                <w:highlight w:val="magenta"/>
                <w:vertAlign w:val="superscript"/>
              </w:rPr>
              <w:t>2</w:t>
            </w:r>
          </w:p>
        </w:tc>
      </w:tr>
      <w:tr w:rsidR="00E76EF9" w:rsidRPr="00C47849" w:rsidTr="004272A5">
        <w:trPr>
          <w:trHeight w:val="501"/>
        </w:trPr>
        <w:tc>
          <w:tcPr>
            <w:tcW w:w="4790" w:type="dxa"/>
            <w:vMerge w:val="restart"/>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площадь земельного участка для ведения личного подсобного хозяйства в черте населенного пункта</w:t>
            </w:r>
          </w:p>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 xml:space="preserve"> (кроме с. Первомайское)   </w:t>
            </w:r>
          </w:p>
          <w:p w:rsidR="00E76EF9" w:rsidRPr="004272A5" w:rsidRDefault="00E76EF9" w:rsidP="00BB47CE">
            <w:pPr>
              <w:tabs>
                <w:tab w:val="left" w:pos="1620"/>
              </w:tabs>
              <w:jc w:val="both"/>
              <w:rPr>
                <w:rFonts w:ascii="Arial" w:hAnsi="Arial" w:cs="Arial"/>
                <w:highlight w:val="magenta"/>
              </w:rPr>
            </w:pPr>
          </w:p>
        </w:tc>
        <w:tc>
          <w:tcPr>
            <w:tcW w:w="2447" w:type="dxa"/>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 xml:space="preserve">  минимальная</w:t>
            </w:r>
          </w:p>
        </w:tc>
        <w:tc>
          <w:tcPr>
            <w:tcW w:w="2334" w:type="dxa"/>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100 м</w:t>
            </w:r>
            <w:r w:rsidRPr="004272A5">
              <w:rPr>
                <w:rFonts w:ascii="Arial" w:hAnsi="Arial" w:cs="Arial"/>
                <w:highlight w:val="magenta"/>
                <w:vertAlign w:val="superscript"/>
              </w:rPr>
              <w:t>2</w:t>
            </w:r>
            <w:r w:rsidRPr="004272A5">
              <w:rPr>
                <w:rFonts w:ascii="Arial" w:hAnsi="Arial" w:cs="Arial"/>
                <w:highlight w:val="magenta"/>
              </w:rPr>
              <w:t xml:space="preserve">  </w:t>
            </w:r>
          </w:p>
        </w:tc>
      </w:tr>
      <w:tr w:rsidR="00E76EF9" w:rsidRPr="00C47849" w:rsidTr="004272A5">
        <w:trPr>
          <w:trHeight w:val="1140"/>
        </w:trPr>
        <w:tc>
          <w:tcPr>
            <w:tcW w:w="4790" w:type="dxa"/>
            <w:vMerge/>
          </w:tcPr>
          <w:p w:rsidR="00E76EF9" w:rsidRPr="004272A5" w:rsidRDefault="00E76EF9" w:rsidP="00BB47CE">
            <w:pPr>
              <w:tabs>
                <w:tab w:val="left" w:pos="1620"/>
              </w:tabs>
              <w:jc w:val="both"/>
              <w:rPr>
                <w:rFonts w:ascii="Arial" w:hAnsi="Arial" w:cs="Arial"/>
                <w:highlight w:val="magenta"/>
              </w:rPr>
            </w:pPr>
          </w:p>
        </w:tc>
        <w:tc>
          <w:tcPr>
            <w:tcW w:w="2447" w:type="dxa"/>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максимальная</w:t>
            </w:r>
          </w:p>
        </w:tc>
        <w:tc>
          <w:tcPr>
            <w:tcW w:w="2334" w:type="dxa"/>
          </w:tcPr>
          <w:p w:rsidR="00E76EF9" w:rsidRPr="004272A5" w:rsidRDefault="00E76EF9" w:rsidP="00BB47CE">
            <w:pPr>
              <w:tabs>
                <w:tab w:val="left" w:pos="1620"/>
              </w:tabs>
              <w:jc w:val="both"/>
              <w:rPr>
                <w:rFonts w:ascii="Arial" w:hAnsi="Arial" w:cs="Arial"/>
              </w:rPr>
            </w:pPr>
            <w:r w:rsidRPr="004272A5">
              <w:rPr>
                <w:rFonts w:ascii="Arial" w:hAnsi="Arial" w:cs="Arial"/>
                <w:highlight w:val="magenta"/>
              </w:rPr>
              <w:t>5000 м</w:t>
            </w:r>
            <w:r w:rsidRPr="004272A5">
              <w:rPr>
                <w:rFonts w:ascii="Arial" w:hAnsi="Arial" w:cs="Arial"/>
                <w:highlight w:val="magenta"/>
                <w:vertAlign w:val="superscript"/>
              </w:rPr>
              <w:t>2</w:t>
            </w:r>
          </w:p>
        </w:tc>
      </w:tr>
      <w:tr w:rsidR="00E76EF9" w:rsidRPr="00C47849" w:rsidTr="004272A5">
        <w:trPr>
          <w:trHeight w:val="501"/>
        </w:trPr>
        <w:tc>
          <w:tcPr>
            <w:tcW w:w="4790" w:type="dxa"/>
            <w:vMerge w:val="restart"/>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площадь земельного участка для ведения личного подсобного хозяйства в черте населенного пункта с. Первомайское  от 1500 кв.м. до 100 кв.м.;</w:t>
            </w:r>
          </w:p>
        </w:tc>
        <w:tc>
          <w:tcPr>
            <w:tcW w:w="2447" w:type="dxa"/>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 xml:space="preserve">  минимальная</w:t>
            </w:r>
          </w:p>
        </w:tc>
        <w:tc>
          <w:tcPr>
            <w:tcW w:w="2334" w:type="dxa"/>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100 м</w:t>
            </w:r>
            <w:r w:rsidRPr="004272A5">
              <w:rPr>
                <w:rFonts w:ascii="Arial" w:hAnsi="Arial" w:cs="Arial"/>
                <w:highlight w:val="magenta"/>
                <w:vertAlign w:val="superscript"/>
              </w:rPr>
              <w:t>2</w:t>
            </w:r>
            <w:r w:rsidRPr="004272A5">
              <w:rPr>
                <w:rFonts w:ascii="Arial" w:hAnsi="Arial" w:cs="Arial"/>
                <w:highlight w:val="magenta"/>
              </w:rPr>
              <w:t xml:space="preserve">  </w:t>
            </w:r>
          </w:p>
        </w:tc>
      </w:tr>
      <w:tr w:rsidR="00E76EF9" w:rsidRPr="00C47849" w:rsidTr="004272A5">
        <w:trPr>
          <w:trHeight w:val="1140"/>
        </w:trPr>
        <w:tc>
          <w:tcPr>
            <w:tcW w:w="4790" w:type="dxa"/>
            <w:vMerge/>
          </w:tcPr>
          <w:p w:rsidR="00E76EF9" w:rsidRPr="004272A5" w:rsidRDefault="00E76EF9" w:rsidP="00BB47CE">
            <w:pPr>
              <w:tabs>
                <w:tab w:val="left" w:pos="1620"/>
              </w:tabs>
              <w:jc w:val="both"/>
              <w:rPr>
                <w:rFonts w:ascii="Arial" w:hAnsi="Arial" w:cs="Arial"/>
                <w:highlight w:val="magenta"/>
              </w:rPr>
            </w:pPr>
          </w:p>
        </w:tc>
        <w:tc>
          <w:tcPr>
            <w:tcW w:w="2447" w:type="dxa"/>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максимальная</w:t>
            </w:r>
          </w:p>
        </w:tc>
        <w:tc>
          <w:tcPr>
            <w:tcW w:w="2334" w:type="dxa"/>
          </w:tcPr>
          <w:p w:rsidR="00E76EF9" w:rsidRPr="004272A5" w:rsidRDefault="00E76EF9" w:rsidP="00BB47CE">
            <w:pPr>
              <w:tabs>
                <w:tab w:val="left" w:pos="1620"/>
              </w:tabs>
              <w:jc w:val="both"/>
              <w:rPr>
                <w:rFonts w:ascii="Arial" w:hAnsi="Arial" w:cs="Arial"/>
              </w:rPr>
            </w:pPr>
            <w:r w:rsidRPr="004272A5">
              <w:rPr>
                <w:rFonts w:ascii="Arial" w:hAnsi="Arial" w:cs="Arial"/>
                <w:highlight w:val="magenta"/>
              </w:rPr>
              <w:t>1500 м</w:t>
            </w:r>
            <w:r w:rsidRPr="004272A5">
              <w:rPr>
                <w:rFonts w:ascii="Arial" w:hAnsi="Arial" w:cs="Arial"/>
                <w:highlight w:val="magenta"/>
                <w:vertAlign w:val="superscript"/>
              </w:rPr>
              <w:t>2</w:t>
            </w:r>
          </w:p>
        </w:tc>
      </w:tr>
      <w:tr w:rsidR="00E76EF9" w:rsidRPr="001D7C17" w:rsidTr="004272A5">
        <w:tc>
          <w:tcPr>
            <w:tcW w:w="9571" w:type="dxa"/>
            <w:gridSpan w:val="3"/>
          </w:tcPr>
          <w:p w:rsidR="00E76EF9" w:rsidRPr="004272A5" w:rsidRDefault="00E76EF9" w:rsidP="00BB47CE">
            <w:pPr>
              <w:tabs>
                <w:tab w:val="left" w:pos="1620"/>
              </w:tabs>
              <w:jc w:val="both"/>
              <w:rPr>
                <w:rFonts w:ascii="Arial" w:hAnsi="Arial" w:cs="Arial"/>
                <w:highlight w:val="magenta"/>
              </w:rPr>
            </w:pPr>
            <w:r w:rsidRPr="004272A5">
              <w:rPr>
                <w:rFonts w:ascii="Arial" w:hAnsi="Arial" w:cs="Arial"/>
                <w:highlight w:val="magenta"/>
              </w:rPr>
              <w:t xml:space="preserve">     - на земельном участке площадью не менее 600 кв.м. допустимо строительство не более одного  жилого дома; (в редакции Решения Совета  №22 от  26.05.2016г.)</w:t>
            </w:r>
          </w:p>
        </w:tc>
      </w:tr>
      <w:tr w:rsidR="00E76EF9" w:rsidRPr="00C47849" w:rsidTr="004272A5">
        <w:tc>
          <w:tcPr>
            <w:tcW w:w="4790" w:type="dxa"/>
          </w:tcPr>
          <w:p w:rsidR="00E76EF9" w:rsidRPr="00CA7C2F" w:rsidRDefault="00E76EF9" w:rsidP="00BB47CE">
            <w:pPr>
              <w:tabs>
                <w:tab w:val="left" w:pos="1620"/>
              </w:tabs>
              <w:jc w:val="both"/>
              <w:rPr>
                <w:rFonts w:ascii="Arial" w:hAnsi="Arial" w:cs="Arial"/>
              </w:rPr>
            </w:pPr>
            <w:r w:rsidRPr="00CA7C2F">
              <w:rPr>
                <w:rFonts w:ascii="Arial" w:hAnsi="Arial" w:cs="Arial"/>
              </w:rPr>
              <w:t>2) Расстояние от границ землевладения до строения, а также между строениями:</w:t>
            </w:r>
          </w:p>
          <w:p w:rsidR="00E76EF9" w:rsidRPr="004272A5" w:rsidRDefault="00E76EF9" w:rsidP="00BB47CE">
            <w:pPr>
              <w:tabs>
                <w:tab w:val="left" w:pos="2160"/>
              </w:tabs>
              <w:jc w:val="both"/>
              <w:rPr>
                <w:rFonts w:ascii="Arial" w:hAnsi="Arial" w:cs="Arial"/>
              </w:rPr>
            </w:pPr>
            <w:r w:rsidRPr="004272A5">
              <w:rPr>
                <w:rFonts w:ascii="Arial" w:hAnsi="Arial" w:cs="Arial"/>
              </w:rPr>
              <w:t xml:space="preserve">2.1) - Между фронтальной границей участка и основным строением </w:t>
            </w:r>
          </w:p>
        </w:tc>
        <w:tc>
          <w:tcPr>
            <w:tcW w:w="4781" w:type="dxa"/>
            <w:gridSpan w:val="2"/>
          </w:tcPr>
          <w:p w:rsidR="00E76EF9" w:rsidRPr="004272A5" w:rsidRDefault="00E76EF9" w:rsidP="00BB47CE">
            <w:pPr>
              <w:tabs>
                <w:tab w:val="left" w:pos="1620"/>
              </w:tabs>
              <w:jc w:val="both"/>
              <w:rPr>
                <w:rFonts w:ascii="Arial" w:hAnsi="Arial" w:cs="Arial"/>
                <w:b/>
              </w:rPr>
            </w:pPr>
          </w:p>
          <w:p w:rsidR="00E76EF9" w:rsidRPr="004272A5" w:rsidRDefault="00E76EF9" w:rsidP="00BB47CE">
            <w:pPr>
              <w:tabs>
                <w:tab w:val="left" w:pos="1620"/>
              </w:tabs>
              <w:jc w:val="both"/>
              <w:rPr>
                <w:rFonts w:ascii="Arial" w:hAnsi="Arial" w:cs="Arial"/>
                <w:b/>
              </w:rPr>
            </w:pPr>
          </w:p>
          <w:p w:rsidR="00E76EF9" w:rsidRPr="004272A5" w:rsidRDefault="00E76EF9" w:rsidP="00BB47CE">
            <w:pPr>
              <w:tabs>
                <w:tab w:val="left" w:pos="1620"/>
              </w:tabs>
              <w:jc w:val="both"/>
              <w:rPr>
                <w:rFonts w:ascii="Arial" w:hAnsi="Arial" w:cs="Arial"/>
                <w:highlight w:val="magenta"/>
              </w:rPr>
            </w:pPr>
          </w:p>
          <w:p w:rsidR="00E76EF9" w:rsidRPr="004272A5" w:rsidRDefault="00E76EF9" w:rsidP="00BB47CE">
            <w:pPr>
              <w:tabs>
                <w:tab w:val="left" w:pos="1620"/>
              </w:tabs>
              <w:jc w:val="both"/>
              <w:rPr>
                <w:rFonts w:ascii="Arial" w:hAnsi="Arial" w:cs="Arial"/>
              </w:rPr>
            </w:pPr>
            <w:r w:rsidRPr="004272A5">
              <w:rPr>
                <w:rFonts w:ascii="Arial" w:hAnsi="Arial" w:cs="Arial"/>
              </w:rPr>
              <w:t>До 6м</w:t>
            </w:r>
          </w:p>
          <w:p w:rsidR="00E76EF9" w:rsidRPr="004272A5" w:rsidRDefault="00E76EF9" w:rsidP="00BB47CE">
            <w:pPr>
              <w:tabs>
                <w:tab w:val="left" w:pos="1620"/>
              </w:tabs>
              <w:jc w:val="both"/>
              <w:rPr>
                <w:rFonts w:ascii="Arial" w:hAnsi="Arial" w:cs="Arial"/>
                <w:highlight w:val="magenta"/>
              </w:rPr>
            </w:pPr>
          </w:p>
        </w:tc>
      </w:tr>
      <w:tr w:rsidR="00E76EF9" w:rsidRPr="00C47849" w:rsidTr="004272A5">
        <w:trPr>
          <w:trHeight w:val="555"/>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2.2) - Расстояние от основного строения до:</w:t>
            </w:r>
          </w:p>
        </w:tc>
        <w:tc>
          <w:tcPr>
            <w:tcW w:w="4781" w:type="dxa"/>
            <w:gridSpan w:val="2"/>
          </w:tcPr>
          <w:p w:rsidR="00E76EF9" w:rsidRPr="004272A5" w:rsidRDefault="00E76EF9" w:rsidP="00BB47CE">
            <w:pPr>
              <w:tabs>
                <w:tab w:val="left" w:pos="1620"/>
              </w:tabs>
              <w:jc w:val="both"/>
              <w:rPr>
                <w:rFonts w:ascii="Arial" w:hAnsi="Arial" w:cs="Arial"/>
              </w:rPr>
            </w:pPr>
          </w:p>
          <w:p w:rsidR="00E76EF9" w:rsidRPr="004272A5" w:rsidRDefault="00E76EF9" w:rsidP="00BB47CE">
            <w:pPr>
              <w:tabs>
                <w:tab w:val="left" w:pos="1620"/>
              </w:tabs>
              <w:jc w:val="both"/>
              <w:rPr>
                <w:rFonts w:ascii="Arial" w:hAnsi="Arial" w:cs="Arial"/>
                <w:b/>
              </w:rPr>
            </w:pPr>
          </w:p>
        </w:tc>
      </w:tr>
      <w:tr w:rsidR="00E76EF9" w:rsidRPr="00C47849" w:rsidTr="004272A5">
        <w:trPr>
          <w:trHeight w:val="416"/>
        </w:trPr>
        <w:tc>
          <w:tcPr>
            <w:tcW w:w="4790" w:type="dxa"/>
          </w:tcPr>
          <w:p w:rsidR="00E76EF9" w:rsidRPr="004272A5" w:rsidRDefault="00E76EF9" w:rsidP="00BB47CE">
            <w:pPr>
              <w:tabs>
                <w:tab w:val="left" w:pos="2700"/>
              </w:tabs>
              <w:jc w:val="both"/>
              <w:rPr>
                <w:rFonts w:ascii="Arial" w:hAnsi="Arial" w:cs="Arial"/>
              </w:rPr>
            </w:pPr>
            <w:r w:rsidRPr="004272A5">
              <w:rPr>
                <w:rFonts w:ascii="Arial" w:hAnsi="Arial" w:cs="Arial"/>
              </w:rPr>
              <w:t xml:space="preserve">  -красной линии улицы;</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не менее чем 5 м</w:t>
            </w:r>
          </w:p>
        </w:tc>
      </w:tr>
      <w:tr w:rsidR="00E76EF9" w:rsidRPr="00C47849" w:rsidTr="004272A5">
        <w:trPr>
          <w:trHeight w:val="377"/>
        </w:trPr>
        <w:tc>
          <w:tcPr>
            <w:tcW w:w="4790" w:type="dxa"/>
          </w:tcPr>
          <w:p w:rsidR="00E76EF9" w:rsidRPr="004272A5" w:rsidRDefault="00E76EF9" w:rsidP="00BB47CE">
            <w:pPr>
              <w:tabs>
                <w:tab w:val="left" w:pos="2700"/>
              </w:tabs>
              <w:jc w:val="both"/>
              <w:rPr>
                <w:rFonts w:ascii="Arial" w:hAnsi="Arial" w:cs="Arial"/>
              </w:rPr>
            </w:pPr>
            <w:r w:rsidRPr="004272A5">
              <w:rPr>
                <w:rFonts w:ascii="Arial" w:hAnsi="Arial" w:cs="Arial"/>
              </w:rPr>
              <w:t xml:space="preserve">  -красной линии проездов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не менее чем 3 м</w:t>
            </w:r>
          </w:p>
          <w:p w:rsidR="00E76EF9" w:rsidRPr="004272A5" w:rsidRDefault="00E76EF9" w:rsidP="00BB47CE">
            <w:pPr>
              <w:tabs>
                <w:tab w:val="left" w:pos="1620"/>
              </w:tabs>
              <w:jc w:val="both"/>
              <w:rPr>
                <w:rFonts w:ascii="Arial" w:hAnsi="Arial" w:cs="Arial"/>
                <w:b/>
              </w:rPr>
            </w:pPr>
          </w:p>
        </w:tc>
      </w:tr>
      <w:tr w:rsidR="00E76EF9" w:rsidRPr="00C47849" w:rsidTr="004272A5">
        <w:trPr>
          <w:trHeight w:val="377"/>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2.3) -Расстояние от хозяйственных построек до красных линий улиц и проездов должно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не менее 5 м</w:t>
            </w:r>
          </w:p>
        </w:tc>
      </w:tr>
      <w:tr w:rsidR="00E76EF9" w:rsidRPr="00C47849" w:rsidTr="004272A5">
        <w:trPr>
          <w:trHeight w:val="377"/>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2.4) - От границ соседнего участка до:</w:t>
            </w:r>
          </w:p>
        </w:tc>
        <w:tc>
          <w:tcPr>
            <w:tcW w:w="4781" w:type="dxa"/>
            <w:gridSpan w:val="2"/>
          </w:tcPr>
          <w:p w:rsidR="00E76EF9" w:rsidRPr="004272A5" w:rsidRDefault="00E76EF9" w:rsidP="00BB47CE">
            <w:pPr>
              <w:tabs>
                <w:tab w:val="left" w:pos="2700"/>
              </w:tabs>
              <w:jc w:val="both"/>
              <w:rPr>
                <w:rFonts w:ascii="Arial" w:hAnsi="Arial" w:cs="Arial"/>
              </w:rPr>
            </w:pPr>
          </w:p>
        </w:tc>
      </w:tr>
      <w:tr w:rsidR="00E76EF9" w:rsidRPr="00C47849" w:rsidTr="004272A5">
        <w:trPr>
          <w:trHeight w:val="377"/>
        </w:trPr>
        <w:tc>
          <w:tcPr>
            <w:tcW w:w="4790" w:type="dxa"/>
          </w:tcPr>
          <w:p w:rsidR="00E76EF9" w:rsidRPr="004272A5" w:rsidRDefault="00E76EF9" w:rsidP="00BB47CE">
            <w:pPr>
              <w:tabs>
                <w:tab w:val="left" w:pos="2700"/>
              </w:tabs>
              <w:jc w:val="both"/>
              <w:rPr>
                <w:rFonts w:ascii="Arial" w:hAnsi="Arial" w:cs="Arial"/>
              </w:rPr>
            </w:pPr>
            <w:r w:rsidRPr="004272A5">
              <w:rPr>
                <w:rFonts w:ascii="Arial" w:hAnsi="Arial" w:cs="Arial"/>
              </w:rPr>
              <w:t>- основного строения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не менее 3 м</w:t>
            </w:r>
          </w:p>
        </w:tc>
      </w:tr>
      <w:tr w:rsidR="00E76EF9" w:rsidRPr="00C47849" w:rsidTr="004272A5">
        <w:trPr>
          <w:trHeight w:val="381"/>
        </w:trPr>
        <w:tc>
          <w:tcPr>
            <w:tcW w:w="4790" w:type="dxa"/>
          </w:tcPr>
          <w:p w:rsidR="00E76EF9" w:rsidRPr="004272A5" w:rsidRDefault="00E76EF9" w:rsidP="00BB47CE">
            <w:pPr>
              <w:tabs>
                <w:tab w:val="left" w:pos="2700"/>
              </w:tabs>
              <w:jc w:val="both"/>
              <w:rPr>
                <w:rFonts w:ascii="Arial" w:hAnsi="Arial" w:cs="Arial"/>
              </w:rPr>
            </w:pPr>
            <w:r w:rsidRPr="004272A5">
              <w:rPr>
                <w:rFonts w:ascii="Arial" w:hAnsi="Arial" w:cs="Arial"/>
              </w:rPr>
              <w:t xml:space="preserve">- хозяйственных и прочих строений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1 м</w:t>
            </w:r>
          </w:p>
          <w:p w:rsidR="00E76EF9" w:rsidRPr="004272A5" w:rsidRDefault="00E76EF9" w:rsidP="00BB47CE">
            <w:pPr>
              <w:tabs>
                <w:tab w:val="left" w:pos="2700"/>
              </w:tabs>
              <w:jc w:val="both"/>
              <w:rPr>
                <w:rFonts w:ascii="Arial" w:hAnsi="Arial" w:cs="Arial"/>
              </w:rPr>
            </w:pPr>
          </w:p>
        </w:tc>
      </w:tr>
      <w:tr w:rsidR="00E76EF9" w:rsidRPr="00C47849" w:rsidTr="004272A5">
        <w:trPr>
          <w:trHeight w:val="377"/>
        </w:trPr>
        <w:tc>
          <w:tcPr>
            <w:tcW w:w="4790" w:type="dxa"/>
          </w:tcPr>
          <w:p w:rsidR="00E76EF9" w:rsidRPr="004272A5" w:rsidRDefault="00E76EF9" w:rsidP="00BB47CE">
            <w:pPr>
              <w:tabs>
                <w:tab w:val="left" w:pos="2700"/>
              </w:tabs>
              <w:jc w:val="both"/>
              <w:rPr>
                <w:rFonts w:ascii="Arial" w:hAnsi="Arial" w:cs="Arial"/>
              </w:rPr>
            </w:pPr>
            <w:r w:rsidRPr="004272A5">
              <w:rPr>
                <w:rFonts w:ascii="Arial" w:hAnsi="Arial" w:cs="Arial"/>
              </w:rPr>
              <w:t xml:space="preserve">- до постройки для содержания скота и птицы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 xml:space="preserve"> 4 м</w:t>
            </w:r>
          </w:p>
          <w:p w:rsidR="00E76EF9" w:rsidRPr="004272A5" w:rsidRDefault="00E76EF9" w:rsidP="00BB47CE">
            <w:pPr>
              <w:tabs>
                <w:tab w:val="left" w:pos="2700"/>
              </w:tabs>
              <w:jc w:val="both"/>
              <w:rPr>
                <w:rFonts w:ascii="Arial" w:hAnsi="Arial" w:cs="Arial"/>
              </w:rPr>
            </w:pPr>
          </w:p>
        </w:tc>
      </w:tr>
      <w:tr w:rsidR="00E76EF9" w:rsidRPr="00C47849" w:rsidTr="004272A5">
        <w:trPr>
          <w:trHeight w:val="377"/>
        </w:trPr>
        <w:tc>
          <w:tcPr>
            <w:tcW w:w="4790" w:type="dxa"/>
          </w:tcPr>
          <w:p w:rsidR="00E76EF9" w:rsidRPr="004272A5" w:rsidRDefault="00E76EF9" w:rsidP="00BB47CE">
            <w:pPr>
              <w:tabs>
                <w:tab w:val="left" w:pos="2700"/>
              </w:tabs>
              <w:jc w:val="both"/>
              <w:rPr>
                <w:rFonts w:ascii="Arial" w:hAnsi="Arial" w:cs="Arial"/>
              </w:rPr>
            </w:pPr>
            <w:r w:rsidRPr="004272A5">
              <w:rPr>
                <w:rFonts w:ascii="Arial" w:hAnsi="Arial" w:cs="Arial"/>
              </w:rPr>
              <w:t xml:space="preserve">- открытой стоянки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1 м</w:t>
            </w:r>
          </w:p>
        </w:tc>
      </w:tr>
      <w:tr w:rsidR="00E76EF9" w:rsidRPr="00C47849" w:rsidTr="004272A5">
        <w:trPr>
          <w:trHeight w:val="377"/>
        </w:trPr>
        <w:tc>
          <w:tcPr>
            <w:tcW w:w="4790" w:type="dxa"/>
          </w:tcPr>
          <w:p w:rsidR="00E76EF9" w:rsidRPr="004272A5" w:rsidRDefault="00E76EF9" w:rsidP="00BB47CE">
            <w:pPr>
              <w:tabs>
                <w:tab w:val="left" w:pos="2700"/>
              </w:tabs>
              <w:jc w:val="both"/>
              <w:rPr>
                <w:rFonts w:ascii="Arial" w:hAnsi="Arial" w:cs="Arial"/>
              </w:rPr>
            </w:pPr>
            <w:r w:rsidRPr="004272A5">
              <w:rPr>
                <w:rFonts w:ascii="Arial" w:hAnsi="Arial" w:cs="Arial"/>
              </w:rPr>
              <w:t xml:space="preserve">- отдельно стоящего гаража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1 м</w:t>
            </w:r>
          </w:p>
        </w:tc>
      </w:tr>
      <w:tr w:rsidR="00E76EF9" w:rsidRPr="00C47849" w:rsidTr="004272A5">
        <w:trPr>
          <w:trHeight w:val="377"/>
        </w:trPr>
        <w:tc>
          <w:tcPr>
            <w:tcW w:w="4790" w:type="dxa"/>
          </w:tcPr>
          <w:p w:rsidR="00E76EF9" w:rsidRPr="004272A5" w:rsidRDefault="00E76EF9" w:rsidP="00BB47CE">
            <w:pPr>
              <w:tabs>
                <w:tab w:val="left" w:pos="2700"/>
              </w:tabs>
              <w:jc w:val="both"/>
              <w:rPr>
                <w:rFonts w:ascii="Arial" w:hAnsi="Arial" w:cs="Arial"/>
              </w:rPr>
            </w:pPr>
            <w:r w:rsidRPr="004272A5">
              <w:rPr>
                <w:rFonts w:ascii="Arial" w:hAnsi="Arial" w:cs="Arial"/>
              </w:rPr>
              <w:t xml:space="preserve">- стволов высокорослых деревьев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4 м</w:t>
            </w:r>
          </w:p>
        </w:tc>
      </w:tr>
      <w:tr w:rsidR="00E76EF9" w:rsidRPr="00C47849" w:rsidTr="004272A5">
        <w:trPr>
          <w:trHeight w:val="377"/>
        </w:trPr>
        <w:tc>
          <w:tcPr>
            <w:tcW w:w="4790" w:type="dxa"/>
          </w:tcPr>
          <w:p w:rsidR="00E76EF9" w:rsidRPr="004272A5" w:rsidRDefault="00E76EF9" w:rsidP="00BB47CE">
            <w:pPr>
              <w:tabs>
                <w:tab w:val="left" w:pos="2700"/>
              </w:tabs>
              <w:jc w:val="both"/>
              <w:rPr>
                <w:rFonts w:ascii="Arial" w:hAnsi="Arial" w:cs="Arial"/>
              </w:rPr>
            </w:pPr>
            <w:r w:rsidRPr="004272A5">
              <w:rPr>
                <w:rFonts w:ascii="Arial" w:hAnsi="Arial" w:cs="Arial"/>
              </w:rPr>
              <w:t xml:space="preserve">- стволов среднерослых деревьев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2 м</w:t>
            </w:r>
          </w:p>
        </w:tc>
      </w:tr>
      <w:tr w:rsidR="00E76EF9" w:rsidRPr="00C47849" w:rsidTr="004272A5">
        <w:trPr>
          <w:trHeight w:val="377"/>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 кустарников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1 м</w:t>
            </w:r>
          </w:p>
        </w:tc>
      </w:tr>
      <w:tr w:rsidR="00E76EF9" w:rsidRPr="00C47849" w:rsidTr="004272A5">
        <w:trPr>
          <w:trHeight w:val="377"/>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2.5) -Расстояние от гаража до жилого дома, расположенного на соседнем земельном участке</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не менее 6 м</w:t>
            </w:r>
          </w:p>
        </w:tc>
      </w:tr>
      <w:tr w:rsidR="00E76EF9" w:rsidRPr="00C47849" w:rsidTr="004272A5">
        <w:trPr>
          <w:trHeight w:val="377"/>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2.6) -Расстояние между хозяйственными постройками </w:t>
            </w:r>
          </w:p>
        </w:tc>
        <w:tc>
          <w:tcPr>
            <w:tcW w:w="4781" w:type="dxa"/>
            <w:gridSpan w:val="2"/>
          </w:tcPr>
          <w:p w:rsidR="00E76EF9" w:rsidRPr="004272A5" w:rsidRDefault="00E76EF9" w:rsidP="00BB47CE">
            <w:pPr>
              <w:tabs>
                <w:tab w:val="left" w:pos="2700"/>
              </w:tabs>
              <w:jc w:val="both"/>
              <w:rPr>
                <w:rFonts w:ascii="Arial" w:hAnsi="Arial" w:cs="Arial"/>
              </w:rPr>
            </w:pPr>
            <w:r w:rsidRPr="004272A5">
              <w:rPr>
                <w:rFonts w:ascii="Arial" w:hAnsi="Arial" w:cs="Arial"/>
              </w:rPr>
              <w:t>не менее 2 м</w:t>
            </w:r>
          </w:p>
        </w:tc>
      </w:tr>
      <w:tr w:rsidR="00E76EF9" w:rsidRPr="00C47849" w:rsidTr="004272A5">
        <w:trPr>
          <w:trHeight w:val="377"/>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2.7) - От основных строений до отдельно стоящих хозяйственных и прочих строений </w:t>
            </w:r>
          </w:p>
        </w:tc>
        <w:tc>
          <w:tcPr>
            <w:tcW w:w="4781" w:type="dxa"/>
            <w:gridSpan w:val="2"/>
          </w:tcPr>
          <w:p w:rsidR="00E76EF9" w:rsidRPr="004272A5" w:rsidRDefault="00E76EF9" w:rsidP="00BB47CE">
            <w:pPr>
              <w:tabs>
                <w:tab w:val="left" w:pos="2160"/>
              </w:tabs>
              <w:jc w:val="both"/>
              <w:rPr>
                <w:rFonts w:ascii="Arial" w:hAnsi="Arial" w:cs="Arial"/>
              </w:rPr>
            </w:pPr>
            <w:r w:rsidRPr="004272A5">
              <w:rPr>
                <w:rFonts w:ascii="Arial" w:hAnsi="Arial" w:cs="Arial"/>
              </w:rPr>
              <w:t>в соответствии с требованиями СНиП 2.07.01-89</w:t>
            </w:r>
            <w:r w:rsidRPr="004272A5">
              <w:rPr>
                <w:rFonts w:ascii="Arial" w:hAnsi="Arial" w:cs="Arial"/>
                <w:vertAlign w:val="superscript"/>
              </w:rPr>
              <w:t>*</w:t>
            </w:r>
            <w:r w:rsidRPr="004272A5">
              <w:rPr>
                <w:rFonts w:ascii="Arial" w:hAnsi="Arial" w:cs="Arial"/>
              </w:rPr>
              <w:t>, Санитарными правилами содержания территорий населенных мест (№ 4690-80) (СанПиН 42-128-4690-88)</w:t>
            </w:r>
          </w:p>
        </w:tc>
      </w:tr>
      <w:tr w:rsidR="00E76EF9" w:rsidRPr="00C47849" w:rsidTr="004272A5">
        <w:trPr>
          <w:trHeight w:val="377"/>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2.8) - Допускается блокирование хозяйственных построек по границам земельных участков, при условии согласия домовладельцев и при устройстве брандмауэрных (противопожарных) стен.</w:t>
            </w:r>
          </w:p>
          <w:p w:rsidR="00E76EF9" w:rsidRPr="004272A5" w:rsidRDefault="00E76EF9" w:rsidP="00BB47CE">
            <w:pPr>
              <w:tabs>
                <w:tab w:val="left" w:pos="2160"/>
              </w:tabs>
              <w:jc w:val="both"/>
              <w:rPr>
                <w:rFonts w:ascii="Arial" w:hAnsi="Arial" w:cs="Arial"/>
              </w:rPr>
            </w:pPr>
          </w:p>
        </w:tc>
        <w:tc>
          <w:tcPr>
            <w:tcW w:w="4781" w:type="dxa"/>
            <w:gridSpan w:val="2"/>
          </w:tcPr>
          <w:p w:rsidR="00E76EF9" w:rsidRPr="004272A5" w:rsidRDefault="00E76EF9" w:rsidP="00BB47CE">
            <w:pPr>
              <w:tabs>
                <w:tab w:val="left" w:pos="2160"/>
              </w:tabs>
              <w:jc w:val="both"/>
              <w:rPr>
                <w:rFonts w:ascii="Arial" w:hAnsi="Arial" w:cs="Arial"/>
              </w:rPr>
            </w:pPr>
          </w:p>
        </w:tc>
      </w:tr>
      <w:tr w:rsidR="00E76EF9" w:rsidRPr="00C47849" w:rsidTr="004272A5">
        <w:trPr>
          <w:trHeight w:val="377"/>
        </w:trPr>
        <w:tc>
          <w:tcPr>
            <w:tcW w:w="4790" w:type="dxa"/>
          </w:tcPr>
          <w:p w:rsidR="00E76EF9" w:rsidRPr="004272A5" w:rsidRDefault="00E76EF9" w:rsidP="00BB47CE">
            <w:pPr>
              <w:ind w:left="2160" w:hanging="540"/>
              <w:jc w:val="both"/>
              <w:rPr>
                <w:rFonts w:ascii="Arial" w:hAnsi="Arial" w:cs="Arial"/>
                <w:b/>
              </w:rPr>
            </w:pPr>
            <w:r w:rsidRPr="004272A5">
              <w:rPr>
                <w:rFonts w:ascii="Arial" w:hAnsi="Arial" w:cs="Arial"/>
                <w:b/>
              </w:rPr>
              <w:t>Примечания:</w:t>
            </w:r>
          </w:p>
          <w:p w:rsidR="00E76EF9" w:rsidRPr="004272A5" w:rsidRDefault="00E76EF9" w:rsidP="00BB47CE">
            <w:pPr>
              <w:tabs>
                <w:tab w:val="left" w:pos="1620"/>
              </w:tabs>
              <w:jc w:val="both"/>
              <w:rPr>
                <w:rFonts w:ascii="Arial" w:hAnsi="Arial" w:cs="Arial"/>
              </w:rPr>
            </w:pPr>
            <w:r w:rsidRPr="004272A5">
              <w:rPr>
                <w:rFonts w:ascii="Arial" w:hAnsi="Arial" w:cs="Arial"/>
              </w:rPr>
              <w:t>а) - расстояния измеряются до наружных граней стен строений;</w:t>
            </w:r>
          </w:p>
          <w:p w:rsidR="00E76EF9" w:rsidRPr="004272A5" w:rsidRDefault="00E76EF9" w:rsidP="00BB47CE">
            <w:pPr>
              <w:tabs>
                <w:tab w:val="left" w:pos="1620"/>
              </w:tabs>
              <w:jc w:val="both"/>
              <w:rPr>
                <w:rFonts w:ascii="Arial" w:hAnsi="Arial" w:cs="Arial"/>
              </w:rPr>
            </w:pPr>
            <w:r w:rsidRPr="004272A5">
              <w:rPr>
                <w:rFonts w:ascii="Arial" w:hAnsi="Arial" w:cs="Arial"/>
              </w:rPr>
              <w:t>б) -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tc>
        <w:tc>
          <w:tcPr>
            <w:tcW w:w="4781" w:type="dxa"/>
            <w:gridSpan w:val="2"/>
          </w:tcPr>
          <w:p w:rsidR="00E76EF9" w:rsidRPr="004272A5" w:rsidRDefault="00E76EF9" w:rsidP="00BB47CE">
            <w:pPr>
              <w:tabs>
                <w:tab w:val="left" w:pos="2160"/>
              </w:tabs>
              <w:jc w:val="both"/>
              <w:rPr>
                <w:rFonts w:ascii="Arial" w:hAnsi="Arial" w:cs="Arial"/>
              </w:rPr>
            </w:pPr>
          </w:p>
        </w:tc>
      </w:tr>
      <w:tr w:rsidR="00E76EF9" w:rsidRPr="004272A5" w:rsidTr="004272A5">
        <w:tc>
          <w:tcPr>
            <w:tcW w:w="4790" w:type="dxa"/>
          </w:tcPr>
          <w:p w:rsidR="00E76EF9" w:rsidRPr="00CA7C2F" w:rsidRDefault="00E76EF9" w:rsidP="00BB47CE">
            <w:pPr>
              <w:tabs>
                <w:tab w:val="left" w:pos="1620"/>
              </w:tabs>
              <w:jc w:val="both"/>
              <w:rPr>
                <w:rFonts w:ascii="Arial" w:hAnsi="Arial" w:cs="Arial"/>
              </w:rPr>
            </w:pPr>
            <w:r w:rsidRPr="00CA7C2F">
              <w:rPr>
                <w:rFonts w:ascii="Arial" w:hAnsi="Arial" w:cs="Arial"/>
              </w:rPr>
              <w:t>3)- Высота зданий:</w:t>
            </w:r>
          </w:p>
        </w:tc>
        <w:tc>
          <w:tcPr>
            <w:tcW w:w="4781" w:type="dxa"/>
            <w:gridSpan w:val="2"/>
          </w:tcPr>
          <w:p w:rsidR="00E76EF9" w:rsidRPr="004272A5" w:rsidRDefault="00E76EF9" w:rsidP="00BB47CE">
            <w:pPr>
              <w:tabs>
                <w:tab w:val="left" w:pos="1620"/>
              </w:tabs>
              <w:jc w:val="both"/>
              <w:rPr>
                <w:rFonts w:ascii="Arial" w:hAnsi="Arial" w:cs="Arial"/>
                <w:b/>
                <w:highlight w:val="magenta"/>
              </w:rPr>
            </w:pPr>
          </w:p>
        </w:tc>
      </w:tr>
      <w:tr w:rsidR="00E76EF9" w:rsidRPr="004272A5" w:rsidTr="004272A5">
        <w:trPr>
          <w:trHeight w:val="1410"/>
        </w:trPr>
        <w:tc>
          <w:tcPr>
            <w:tcW w:w="4790" w:type="dxa"/>
          </w:tcPr>
          <w:p w:rsidR="00E76EF9" w:rsidRPr="004272A5" w:rsidRDefault="00E76EF9" w:rsidP="00BB47CE">
            <w:pPr>
              <w:tabs>
                <w:tab w:val="left" w:pos="2160"/>
              </w:tabs>
              <w:jc w:val="both"/>
              <w:rPr>
                <w:rFonts w:ascii="Arial" w:hAnsi="Arial" w:cs="Arial"/>
                <w:b/>
                <w:highlight w:val="magenta"/>
              </w:rPr>
            </w:pPr>
            <w:r w:rsidRPr="004272A5">
              <w:rPr>
                <w:rFonts w:ascii="Arial" w:hAnsi="Arial" w:cs="Arial"/>
              </w:rPr>
              <w:t xml:space="preserve">3.1) - для всех основных строений количество надземных этажей – до двух с возможным использованием (дополнительно) мансардного этажа и высота от уровня земли: </w:t>
            </w:r>
          </w:p>
        </w:tc>
        <w:tc>
          <w:tcPr>
            <w:tcW w:w="4781" w:type="dxa"/>
            <w:gridSpan w:val="2"/>
          </w:tcPr>
          <w:p w:rsidR="00E76EF9" w:rsidRPr="004272A5" w:rsidRDefault="00E76EF9" w:rsidP="00BB47CE">
            <w:pPr>
              <w:tabs>
                <w:tab w:val="left" w:pos="1620"/>
              </w:tabs>
              <w:jc w:val="both"/>
              <w:rPr>
                <w:rFonts w:ascii="Arial" w:hAnsi="Arial" w:cs="Arial"/>
                <w:b/>
                <w:highlight w:val="magenta"/>
              </w:rPr>
            </w:pPr>
          </w:p>
        </w:tc>
      </w:tr>
      <w:tr w:rsidR="00E76EF9" w:rsidRPr="004272A5" w:rsidTr="004272A5">
        <w:trPr>
          <w:trHeight w:val="369"/>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до верха плоской кровли </w:t>
            </w:r>
          </w:p>
        </w:tc>
        <w:tc>
          <w:tcPr>
            <w:tcW w:w="4781" w:type="dxa"/>
            <w:gridSpan w:val="2"/>
          </w:tcPr>
          <w:p w:rsidR="00E76EF9" w:rsidRPr="004272A5" w:rsidRDefault="00E76EF9" w:rsidP="00BB47CE">
            <w:pPr>
              <w:tabs>
                <w:tab w:val="left" w:pos="1620"/>
              </w:tabs>
              <w:jc w:val="both"/>
              <w:rPr>
                <w:rFonts w:ascii="Arial" w:hAnsi="Arial" w:cs="Arial"/>
                <w:b/>
                <w:highlight w:val="magenta"/>
              </w:rPr>
            </w:pPr>
            <w:r w:rsidRPr="004272A5">
              <w:rPr>
                <w:rFonts w:ascii="Arial" w:hAnsi="Arial" w:cs="Arial"/>
              </w:rPr>
              <w:t>не более 9,6 м</w:t>
            </w:r>
          </w:p>
        </w:tc>
      </w:tr>
      <w:tr w:rsidR="00E76EF9" w:rsidRPr="004272A5" w:rsidTr="004272A5">
        <w:trPr>
          <w:trHeight w:val="363"/>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до конька скатной кровли </w:t>
            </w:r>
          </w:p>
        </w:tc>
        <w:tc>
          <w:tcPr>
            <w:tcW w:w="4781" w:type="dxa"/>
            <w:gridSpan w:val="2"/>
          </w:tcPr>
          <w:p w:rsidR="00E76EF9" w:rsidRPr="004272A5" w:rsidRDefault="00E76EF9" w:rsidP="00BB47CE">
            <w:pPr>
              <w:tabs>
                <w:tab w:val="left" w:pos="1620"/>
              </w:tabs>
              <w:jc w:val="both"/>
              <w:rPr>
                <w:rFonts w:ascii="Arial" w:hAnsi="Arial" w:cs="Arial"/>
                <w:b/>
                <w:highlight w:val="magenta"/>
              </w:rPr>
            </w:pPr>
            <w:r w:rsidRPr="004272A5">
              <w:rPr>
                <w:rFonts w:ascii="Arial" w:hAnsi="Arial" w:cs="Arial"/>
              </w:rPr>
              <w:t>не более 13,6 м</w:t>
            </w:r>
          </w:p>
        </w:tc>
      </w:tr>
      <w:tr w:rsidR="00E76EF9" w:rsidRPr="004272A5" w:rsidTr="004272A5">
        <w:trPr>
          <w:trHeight w:val="600"/>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3.2) - для всех вспомогательных строений высота от уровня земли: </w:t>
            </w:r>
          </w:p>
        </w:tc>
        <w:tc>
          <w:tcPr>
            <w:tcW w:w="4781" w:type="dxa"/>
            <w:gridSpan w:val="2"/>
          </w:tcPr>
          <w:p w:rsidR="00E76EF9" w:rsidRPr="004272A5" w:rsidRDefault="00E76EF9" w:rsidP="00BB47CE">
            <w:pPr>
              <w:tabs>
                <w:tab w:val="left" w:pos="1620"/>
              </w:tabs>
              <w:jc w:val="both"/>
              <w:rPr>
                <w:rFonts w:ascii="Arial" w:hAnsi="Arial" w:cs="Arial"/>
              </w:rPr>
            </w:pPr>
          </w:p>
        </w:tc>
      </w:tr>
      <w:tr w:rsidR="00E76EF9" w:rsidRPr="004272A5" w:rsidTr="004272A5">
        <w:trPr>
          <w:trHeight w:val="348"/>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до верха плоской кровли </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не более 4 м;</w:t>
            </w:r>
          </w:p>
        </w:tc>
      </w:tr>
      <w:tr w:rsidR="00E76EF9" w:rsidRPr="004272A5" w:rsidTr="004272A5">
        <w:trPr>
          <w:trHeight w:val="465"/>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 до конька скатной кровли </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не более 7м;</w:t>
            </w:r>
          </w:p>
        </w:tc>
      </w:tr>
      <w:tr w:rsidR="00E76EF9" w:rsidRPr="004272A5" w:rsidTr="004272A5">
        <w:trPr>
          <w:trHeight w:val="465"/>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3.3) - исключение: </w:t>
            </w:r>
          </w:p>
          <w:p w:rsidR="00E76EF9" w:rsidRPr="004272A5" w:rsidRDefault="00E76EF9" w:rsidP="00BB47CE">
            <w:pPr>
              <w:tabs>
                <w:tab w:val="left" w:pos="2160"/>
              </w:tabs>
              <w:jc w:val="both"/>
              <w:rPr>
                <w:rFonts w:ascii="Arial" w:hAnsi="Arial" w:cs="Arial"/>
              </w:rPr>
            </w:pPr>
            <w:r w:rsidRPr="004272A5">
              <w:rPr>
                <w:rFonts w:ascii="Arial" w:hAnsi="Arial" w:cs="Arial"/>
              </w:rPr>
              <w:t>шпили, башни, флагштоки –</w:t>
            </w:r>
          </w:p>
        </w:tc>
        <w:tc>
          <w:tcPr>
            <w:tcW w:w="4781" w:type="dxa"/>
            <w:gridSpan w:val="2"/>
          </w:tcPr>
          <w:p w:rsidR="00E76EF9" w:rsidRPr="004272A5" w:rsidRDefault="00E76EF9" w:rsidP="00BB47CE">
            <w:pPr>
              <w:tabs>
                <w:tab w:val="left" w:pos="2160"/>
              </w:tabs>
              <w:jc w:val="both"/>
              <w:rPr>
                <w:rFonts w:ascii="Arial" w:hAnsi="Arial" w:cs="Arial"/>
              </w:rPr>
            </w:pPr>
          </w:p>
          <w:p w:rsidR="00E76EF9" w:rsidRPr="004272A5" w:rsidRDefault="00E76EF9" w:rsidP="00BB47CE">
            <w:pPr>
              <w:tabs>
                <w:tab w:val="left" w:pos="2160"/>
              </w:tabs>
              <w:jc w:val="both"/>
              <w:rPr>
                <w:rFonts w:ascii="Arial" w:hAnsi="Arial" w:cs="Arial"/>
              </w:rPr>
            </w:pPr>
            <w:r w:rsidRPr="004272A5">
              <w:rPr>
                <w:rFonts w:ascii="Arial" w:hAnsi="Arial" w:cs="Arial"/>
              </w:rPr>
              <w:t>без ограничения;</w:t>
            </w:r>
          </w:p>
        </w:tc>
      </w:tr>
      <w:tr w:rsidR="00E76EF9" w:rsidRPr="00CA7C2F" w:rsidTr="004272A5">
        <w:tc>
          <w:tcPr>
            <w:tcW w:w="9571" w:type="dxa"/>
            <w:gridSpan w:val="3"/>
          </w:tcPr>
          <w:p w:rsidR="00E76EF9" w:rsidRPr="00CA7C2F" w:rsidRDefault="00E76EF9" w:rsidP="00BB47CE">
            <w:pPr>
              <w:tabs>
                <w:tab w:val="left" w:pos="1620"/>
              </w:tabs>
              <w:jc w:val="both"/>
              <w:rPr>
                <w:rFonts w:ascii="Arial" w:hAnsi="Arial" w:cs="Arial"/>
              </w:rPr>
            </w:pPr>
            <w:r w:rsidRPr="00CA7C2F">
              <w:rPr>
                <w:rFonts w:ascii="Arial" w:hAnsi="Arial" w:cs="Arial"/>
              </w:rPr>
              <w:t>4) - вспомогательные строения, за исключением гаражей, размещать со стороны улиц не допускается;</w:t>
            </w:r>
          </w:p>
        </w:tc>
      </w:tr>
      <w:tr w:rsidR="00E76EF9" w:rsidRPr="00CA7C2F" w:rsidTr="004272A5">
        <w:trPr>
          <w:trHeight w:val="900"/>
        </w:trPr>
        <w:tc>
          <w:tcPr>
            <w:tcW w:w="4790" w:type="dxa"/>
          </w:tcPr>
          <w:p w:rsidR="00E76EF9" w:rsidRPr="00CA7C2F" w:rsidRDefault="00E76EF9" w:rsidP="00BB47CE">
            <w:pPr>
              <w:tabs>
                <w:tab w:val="left" w:pos="1620"/>
              </w:tabs>
              <w:jc w:val="both"/>
              <w:rPr>
                <w:rFonts w:ascii="Arial" w:hAnsi="Arial" w:cs="Arial"/>
              </w:rPr>
            </w:pPr>
            <w:r w:rsidRPr="00CA7C2F">
              <w:rPr>
                <w:rFonts w:ascii="Arial" w:hAnsi="Arial" w:cs="Arial"/>
              </w:rPr>
              <w:t xml:space="preserve"> 5) - ограничения, связанные с размещением оконных проемов, выходящих на соседние землевладения </w:t>
            </w:r>
          </w:p>
        </w:tc>
        <w:tc>
          <w:tcPr>
            <w:tcW w:w="4781" w:type="dxa"/>
            <w:gridSpan w:val="2"/>
          </w:tcPr>
          <w:p w:rsidR="00E76EF9" w:rsidRPr="00CA7C2F" w:rsidRDefault="00E76EF9" w:rsidP="00BB47CE">
            <w:pPr>
              <w:tabs>
                <w:tab w:val="left" w:pos="1620"/>
              </w:tabs>
              <w:jc w:val="both"/>
              <w:rPr>
                <w:rFonts w:ascii="Arial" w:hAnsi="Arial" w:cs="Arial"/>
              </w:rPr>
            </w:pPr>
          </w:p>
        </w:tc>
      </w:tr>
      <w:tr w:rsidR="00E76EF9" w:rsidRPr="004272A5" w:rsidTr="004272A5">
        <w:trPr>
          <w:trHeight w:val="901"/>
        </w:trPr>
        <w:tc>
          <w:tcPr>
            <w:tcW w:w="4790" w:type="dxa"/>
          </w:tcPr>
          <w:p w:rsidR="00E76EF9" w:rsidRPr="004272A5" w:rsidRDefault="00E76EF9" w:rsidP="00BB47CE">
            <w:pPr>
              <w:tabs>
                <w:tab w:val="left" w:pos="1620"/>
              </w:tabs>
              <w:jc w:val="both"/>
              <w:rPr>
                <w:rFonts w:ascii="Arial" w:hAnsi="Arial" w:cs="Arial"/>
              </w:rPr>
            </w:pPr>
            <w:r w:rsidRPr="004272A5">
              <w:rPr>
                <w:rFonts w:ascii="Arial" w:hAnsi="Arial" w:cs="Arial"/>
              </w:rPr>
              <w:t>расстояния от окон жилых помещений до хозяйственных и прочих строений, расположенных на соседних участках</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не менее 6 м</w:t>
            </w:r>
          </w:p>
        </w:tc>
      </w:tr>
      <w:tr w:rsidR="00E76EF9" w:rsidRPr="00CA7C2F" w:rsidTr="004272A5">
        <w:tc>
          <w:tcPr>
            <w:tcW w:w="9571" w:type="dxa"/>
            <w:gridSpan w:val="3"/>
          </w:tcPr>
          <w:p w:rsidR="00E76EF9" w:rsidRPr="00CA7C2F" w:rsidRDefault="00E76EF9" w:rsidP="00BB47CE">
            <w:pPr>
              <w:tabs>
                <w:tab w:val="left" w:pos="1620"/>
              </w:tabs>
              <w:jc w:val="both"/>
              <w:rPr>
                <w:rFonts w:ascii="Arial" w:hAnsi="Arial" w:cs="Arial"/>
              </w:rPr>
            </w:pPr>
            <w:r w:rsidRPr="00CA7C2F">
              <w:rPr>
                <w:rFonts w:ascii="Arial" w:hAnsi="Arial" w:cs="Arial"/>
              </w:rPr>
              <w:t>6) -Требования к ограждению земельных участков:</w:t>
            </w:r>
          </w:p>
        </w:tc>
      </w:tr>
      <w:tr w:rsidR="00E76EF9" w:rsidRPr="00CA7C2F" w:rsidTr="004272A5">
        <w:tc>
          <w:tcPr>
            <w:tcW w:w="9571" w:type="dxa"/>
            <w:gridSpan w:val="3"/>
          </w:tcPr>
          <w:p w:rsidR="00E76EF9" w:rsidRPr="00CA7C2F" w:rsidRDefault="00E76EF9" w:rsidP="00BB47CE">
            <w:pPr>
              <w:tabs>
                <w:tab w:val="left" w:pos="1620"/>
              </w:tabs>
              <w:jc w:val="both"/>
              <w:rPr>
                <w:rFonts w:ascii="Arial" w:hAnsi="Arial" w:cs="Arial"/>
              </w:rPr>
            </w:pPr>
            <w:r w:rsidRPr="00CA7C2F">
              <w:rPr>
                <w:rFonts w:ascii="Arial" w:hAnsi="Arial" w:cs="Arial"/>
              </w:rPr>
              <w:t>-ограждение усадебного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tc>
      </w:tr>
      <w:tr w:rsidR="00E76EF9" w:rsidRPr="004272A5" w:rsidTr="004272A5">
        <w:trPr>
          <w:trHeight w:val="541"/>
        </w:trPr>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 со стороны улиц или проездов ограждения   </w:t>
            </w:r>
          </w:p>
        </w:tc>
        <w:tc>
          <w:tcPr>
            <w:tcW w:w="4781" w:type="dxa"/>
            <w:gridSpan w:val="2"/>
          </w:tcPr>
          <w:p w:rsidR="00E76EF9" w:rsidRPr="004272A5" w:rsidRDefault="00E76EF9" w:rsidP="00BB47CE">
            <w:pPr>
              <w:tabs>
                <w:tab w:val="left" w:pos="2160"/>
              </w:tabs>
              <w:jc w:val="both"/>
              <w:rPr>
                <w:rFonts w:ascii="Arial" w:hAnsi="Arial" w:cs="Arial"/>
              </w:rPr>
            </w:pPr>
            <w:r w:rsidRPr="004272A5">
              <w:rPr>
                <w:rFonts w:ascii="Arial" w:hAnsi="Arial" w:cs="Arial"/>
              </w:rPr>
              <w:t>Прозрачные (сетка рабица, штакетник) высотой до 2 м;</w:t>
            </w:r>
          </w:p>
        </w:tc>
      </w:tr>
      <w:tr w:rsidR="00E76EF9" w:rsidRPr="004272A5" w:rsidTr="004272A5">
        <w:tc>
          <w:tcPr>
            <w:tcW w:w="4790" w:type="dxa"/>
          </w:tcPr>
          <w:p w:rsidR="00E76EF9" w:rsidRPr="004272A5" w:rsidRDefault="00E76EF9" w:rsidP="00BB47CE">
            <w:pPr>
              <w:tabs>
                <w:tab w:val="left" w:pos="2160"/>
              </w:tabs>
              <w:jc w:val="both"/>
              <w:rPr>
                <w:rFonts w:ascii="Arial" w:hAnsi="Arial" w:cs="Arial"/>
              </w:rPr>
            </w:pPr>
            <w:r w:rsidRPr="004272A5">
              <w:rPr>
                <w:rFonts w:ascii="Arial" w:hAnsi="Arial" w:cs="Arial"/>
              </w:rPr>
              <w:t xml:space="preserve">- ограждения между соседними участками  </w:t>
            </w:r>
          </w:p>
        </w:tc>
        <w:tc>
          <w:tcPr>
            <w:tcW w:w="4781" w:type="dxa"/>
            <w:gridSpan w:val="2"/>
          </w:tcPr>
          <w:p w:rsidR="00E76EF9" w:rsidRPr="004272A5" w:rsidRDefault="00E76EF9" w:rsidP="00BB47CE">
            <w:pPr>
              <w:tabs>
                <w:tab w:val="left" w:pos="2160"/>
              </w:tabs>
              <w:jc w:val="both"/>
              <w:rPr>
                <w:rFonts w:ascii="Arial" w:hAnsi="Arial" w:cs="Arial"/>
              </w:rPr>
            </w:pPr>
            <w:r w:rsidRPr="004272A5">
              <w:rPr>
                <w:rFonts w:ascii="Arial" w:hAnsi="Arial" w:cs="Arial"/>
              </w:rPr>
              <w:t xml:space="preserve"> Прореженные, высотой до 2 м</w:t>
            </w:r>
          </w:p>
        </w:tc>
      </w:tr>
      <w:tr w:rsidR="00E76EF9" w:rsidRPr="004272A5" w:rsidTr="004272A5">
        <w:tc>
          <w:tcPr>
            <w:tcW w:w="9571" w:type="dxa"/>
            <w:gridSpan w:val="3"/>
          </w:tcPr>
          <w:p w:rsidR="00E76EF9" w:rsidRPr="004272A5" w:rsidRDefault="00E76EF9" w:rsidP="00BB47CE">
            <w:pPr>
              <w:tabs>
                <w:tab w:val="left" w:pos="1620"/>
              </w:tabs>
              <w:jc w:val="both"/>
              <w:rPr>
                <w:rFonts w:ascii="Arial" w:hAnsi="Arial" w:cs="Arial"/>
              </w:rPr>
            </w:pPr>
            <w:r w:rsidRPr="004272A5">
              <w:rPr>
                <w:rFonts w:ascii="Arial" w:hAnsi="Arial" w:cs="Arial"/>
              </w:rPr>
              <w:t>- ограждения, разделяющие земельные участки в пределах огородов должны быть выполнены в прозрачном исполнении (сетка рабица, штакетник</w:t>
            </w:r>
          </w:p>
        </w:tc>
      </w:tr>
      <w:tr w:rsidR="00E76EF9" w:rsidRPr="004272A5" w:rsidTr="004272A5">
        <w:tc>
          <w:tcPr>
            <w:tcW w:w="9571" w:type="dxa"/>
            <w:gridSpan w:val="3"/>
          </w:tcPr>
          <w:p w:rsidR="00E76EF9" w:rsidRPr="004272A5" w:rsidRDefault="00E76EF9" w:rsidP="00BB47CE">
            <w:pPr>
              <w:tabs>
                <w:tab w:val="left" w:pos="1620"/>
              </w:tabs>
              <w:jc w:val="both"/>
              <w:rPr>
                <w:rFonts w:ascii="Arial" w:hAnsi="Arial" w:cs="Arial"/>
              </w:rPr>
            </w:pPr>
            <w:r w:rsidRPr="004272A5">
              <w:rPr>
                <w:rFonts w:ascii="Arial" w:hAnsi="Arial" w:cs="Arial"/>
              </w:rPr>
              <w:t>- характер ограждения и его высота должны быть единообразными как минимум на протяжении одного квартала с обеих сторон улицы;</w:t>
            </w:r>
          </w:p>
        </w:tc>
      </w:tr>
      <w:tr w:rsidR="00E76EF9" w:rsidRPr="004272A5" w:rsidTr="004272A5">
        <w:tc>
          <w:tcPr>
            <w:tcW w:w="9571" w:type="dxa"/>
            <w:gridSpan w:val="3"/>
          </w:tcPr>
          <w:p w:rsidR="00E76EF9" w:rsidRPr="004272A5" w:rsidRDefault="00E76EF9" w:rsidP="00BB47CE">
            <w:pPr>
              <w:tabs>
                <w:tab w:val="left" w:pos="2160"/>
              </w:tabs>
              <w:jc w:val="both"/>
              <w:rPr>
                <w:rFonts w:ascii="Arial" w:hAnsi="Arial" w:cs="Arial"/>
              </w:rPr>
            </w:pPr>
            <w:r w:rsidRPr="004272A5">
              <w:rPr>
                <w:rFonts w:ascii="Arial" w:hAnsi="Arial" w:cs="Arial"/>
              </w:rPr>
              <w:t>- если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tc>
      </w:tr>
      <w:tr w:rsidR="00E76EF9" w:rsidRPr="00CA7C2F" w:rsidTr="004272A5">
        <w:tc>
          <w:tcPr>
            <w:tcW w:w="9571" w:type="dxa"/>
            <w:gridSpan w:val="3"/>
          </w:tcPr>
          <w:p w:rsidR="00E76EF9" w:rsidRPr="00CA7C2F" w:rsidRDefault="00E76EF9" w:rsidP="00BB47CE">
            <w:pPr>
              <w:tabs>
                <w:tab w:val="left" w:pos="2160"/>
              </w:tabs>
              <w:jc w:val="both"/>
              <w:rPr>
                <w:rFonts w:ascii="Arial" w:hAnsi="Arial" w:cs="Arial"/>
              </w:rPr>
            </w:pPr>
            <w:r w:rsidRPr="00CA7C2F">
              <w:rPr>
                <w:rFonts w:ascii="Arial" w:hAnsi="Arial" w:cs="Arial"/>
              </w:rPr>
              <w:t>7) Максимальный процент застройки</w:t>
            </w:r>
          </w:p>
        </w:tc>
      </w:tr>
      <w:tr w:rsidR="00E76EF9" w:rsidRPr="004272A5" w:rsidTr="004272A5">
        <w:tc>
          <w:tcPr>
            <w:tcW w:w="4790" w:type="dxa"/>
          </w:tcPr>
          <w:p w:rsidR="00E76EF9" w:rsidRPr="004272A5" w:rsidRDefault="00E76EF9" w:rsidP="00BB47CE">
            <w:pPr>
              <w:tabs>
                <w:tab w:val="left" w:pos="1620"/>
              </w:tabs>
              <w:jc w:val="both"/>
              <w:rPr>
                <w:rFonts w:ascii="Arial" w:hAnsi="Arial" w:cs="Arial"/>
              </w:rPr>
            </w:pPr>
            <w:r w:rsidRPr="004272A5">
              <w:rPr>
                <w:rFonts w:ascii="Arial" w:hAnsi="Arial" w:cs="Arial"/>
              </w:rPr>
              <w:t xml:space="preserve">для односемейных жилых домов  </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60 %,</w:t>
            </w:r>
          </w:p>
        </w:tc>
      </w:tr>
      <w:tr w:rsidR="00E76EF9" w:rsidRPr="004272A5" w:rsidTr="004272A5">
        <w:tc>
          <w:tcPr>
            <w:tcW w:w="4790" w:type="dxa"/>
          </w:tcPr>
          <w:p w:rsidR="00E76EF9" w:rsidRPr="004272A5" w:rsidRDefault="00E76EF9" w:rsidP="00BB47CE">
            <w:pPr>
              <w:tabs>
                <w:tab w:val="left" w:pos="1620"/>
              </w:tabs>
              <w:jc w:val="both"/>
              <w:rPr>
                <w:rFonts w:ascii="Arial" w:hAnsi="Arial" w:cs="Arial"/>
              </w:rPr>
            </w:pPr>
            <w:r w:rsidRPr="004272A5">
              <w:rPr>
                <w:rFonts w:ascii="Arial" w:hAnsi="Arial" w:cs="Arial"/>
              </w:rPr>
              <w:t xml:space="preserve">для блокированных двухсемейных жилых домов </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75 %;</w:t>
            </w:r>
          </w:p>
        </w:tc>
      </w:tr>
      <w:tr w:rsidR="00E76EF9" w:rsidRPr="00CA7C2F" w:rsidTr="004272A5">
        <w:tc>
          <w:tcPr>
            <w:tcW w:w="9571" w:type="dxa"/>
            <w:gridSpan w:val="3"/>
          </w:tcPr>
          <w:p w:rsidR="00E76EF9" w:rsidRPr="00CA7C2F" w:rsidRDefault="00E76EF9" w:rsidP="00BB47CE">
            <w:pPr>
              <w:tabs>
                <w:tab w:val="left" w:pos="1620"/>
              </w:tabs>
              <w:jc w:val="both"/>
              <w:rPr>
                <w:rFonts w:ascii="Arial" w:hAnsi="Arial" w:cs="Arial"/>
              </w:rPr>
            </w:pPr>
            <w:r w:rsidRPr="00CA7C2F">
              <w:rPr>
                <w:rFonts w:ascii="Arial" w:hAnsi="Arial" w:cs="Arial"/>
              </w:rPr>
              <w:t>8) устройство и сооружение колодцев и каптажей родников, используемых для хозяйственных нужд и питьевого водоснабжения, выполняется на основании разрешения и регламентируется санитарными правилами:</w:t>
            </w:r>
          </w:p>
        </w:tc>
      </w:tr>
      <w:tr w:rsidR="00E76EF9" w:rsidRPr="004272A5" w:rsidTr="004272A5">
        <w:tc>
          <w:tcPr>
            <w:tcW w:w="9571" w:type="dxa"/>
            <w:gridSpan w:val="3"/>
          </w:tcPr>
          <w:p w:rsidR="00E76EF9" w:rsidRPr="004272A5" w:rsidRDefault="00E76EF9" w:rsidP="00BB47CE">
            <w:pPr>
              <w:jc w:val="both"/>
              <w:rPr>
                <w:rFonts w:ascii="Arial" w:hAnsi="Arial" w:cs="Arial"/>
              </w:rPr>
            </w:pPr>
            <w:r w:rsidRPr="004272A5">
              <w:rPr>
                <w:rFonts w:ascii="Arial" w:hAnsi="Arial" w:cs="Arial"/>
              </w:rPr>
              <w:t>- колодцы следует размещать на расстоянии не менее 50 м от туалетов (уборных), выгребов, сетей канализации;</w:t>
            </w:r>
          </w:p>
        </w:tc>
      </w:tr>
      <w:tr w:rsidR="00E76EF9" w:rsidRPr="004272A5" w:rsidTr="004272A5">
        <w:tc>
          <w:tcPr>
            <w:tcW w:w="9571" w:type="dxa"/>
            <w:gridSpan w:val="3"/>
          </w:tcPr>
          <w:p w:rsidR="00E76EF9" w:rsidRPr="004272A5" w:rsidRDefault="00E76EF9" w:rsidP="00BB47CE">
            <w:pPr>
              <w:jc w:val="both"/>
              <w:rPr>
                <w:rFonts w:ascii="Arial" w:hAnsi="Arial" w:cs="Arial"/>
              </w:rPr>
            </w:pPr>
            <w:r w:rsidRPr="004272A5">
              <w:rPr>
                <w:rFonts w:ascii="Arial" w:hAnsi="Arial" w:cs="Arial"/>
              </w:rPr>
              <w:t>-выше по потокам возможных источников загрязнения, на не затапливаемых территориях;</w:t>
            </w:r>
          </w:p>
        </w:tc>
      </w:tr>
      <w:tr w:rsidR="00E76EF9" w:rsidRPr="004272A5" w:rsidTr="004272A5">
        <w:tc>
          <w:tcPr>
            <w:tcW w:w="9571" w:type="dxa"/>
            <w:gridSpan w:val="3"/>
          </w:tcPr>
          <w:p w:rsidR="00E76EF9" w:rsidRPr="004272A5" w:rsidRDefault="00E76EF9" w:rsidP="00BB47CE">
            <w:pPr>
              <w:jc w:val="both"/>
              <w:rPr>
                <w:rFonts w:ascii="Arial" w:hAnsi="Arial" w:cs="Arial"/>
              </w:rPr>
            </w:pPr>
            <w:r w:rsidRPr="004272A5">
              <w:rPr>
                <w:rFonts w:ascii="Arial" w:hAnsi="Arial" w:cs="Arial"/>
              </w:rPr>
              <w:t>- в центре участка обслуживания и не далее 100 м от жилищ потребителей воды;</w:t>
            </w:r>
          </w:p>
        </w:tc>
      </w:tr>
      <w:tr w:rsidR="00E76EF9" w:rsidRPr="004272A5" w:rsidTr="004272A5">
        <w:tc>
          <w:tcPr>
            <w:tcW w:w="9571" w:type="dxa"/>
            <w:gridSpan w:val="3"/>
          </w:tcPr>
          <w:p w:rsidR="00E76EF9" w:rsidRPr="004272A5" w:rsidRDefault="00E76EF9" w:rsidP="00BB47CE">
            <w:pPr>
              <w:jc w:val="both"/>
              <w:rPr>
                <w:rFonts w:ascii="Arial" w:hAnsi="Arial" w:cs="Arial"/>
              </w:rPr>
            </w:pPr>
            <w:r w:rsidRPr="004272A5">
              <w:rPr>
                <w:rFonts w:ascii="Arial" w:hAnsi="Arial" w:cs="Arial"/>
              </w:rPr>
              <w:t>- колодцы должны быть оборудованы влаго–грызуно-непроницаемыми крышками;</w:t>
            </w:r>
          </w:p>
        </w:tc>
      </w:tr>
      <w:tr w:rsidR="00E76EF9" w:rsidRPr="004272A5" w:rsidTr="004272A5">
        <w:tc>
          <w:tcPr>
            <w:tcW w:w="9571" w:type="dxa"/>
            <w:gridSpan w:val="3"/>
          </w:tcPr>
          <w:p w:rsidR="00E76EF9" w:rsidRPr="004272A5" w:rsidRDefault="00E76EF9" w:rsidP="00BB47CE">
            <w:pPr>
              <w:jc w:val="both"/>
              <w:rPr>
                <w:rFonts w:ascii="Arial" w:hAnsi="Arial" w:cs="Arial"/>
              </w:rPr>
            </w:pPr>
            <w:r w:rsidRPr="004272A5">
              <w:rPr>
                <w:rFonts w:ascii="Arial" w:hAnsi="Arial" w:cs="Arial"/>
              </w:rPr>
              <w:t>- вокруг колодца делается замок из глины или из суглинка на глубину 2 м, выполняется отмостка шириной 2 м;</w:t>
            </w:r>
          </w:p>
        </w:tc>
      </w:tr>
      <w:tr w:rsidR="00E76EF9" w:rsidRPr="004272A5" w:rsidTr="004272A5">
        <w:tc>
          <w:tcPr>
            <w:tcW w:w="9571" w:type="dxa"/>
            <w:gridSpan w:val="3"/>
          </w:tcPr>
          <w:p w:rsidR="00E76EF9" w:rsidRPr="004272A5" w:rsidRDefault="00E76EF9" w:rsidP="00BB47CE">
            <w:pPr>
              <w:jc w:val="both"/>
              <w:rPr>
                <w:rFonts w:ascii="Arial" w:hAnsi="Arial" w:cs="Arial"/>
              </w:rPr>
            </w:pPr>
            <w:r w:rsidRPr="004272A5">
              <w:rPr>
                <w:rFonts w:ascii="Arial" w:hAnsi="Arial" w:cs="Arial"/>
              </w:rPr>
              <w:t>- верхняя часть колодца располагается на высоте не менее 0,8 м от поверхности земли;</w:t>
            </w:r>
          </w:p>
        </w:tc>
      </w:tr>
      <w:tr w:rsidR="00E76EF9" w:rsidRPr="00CA7C2F" w:rsidTr="004272A5">
        <w:tc>
          <w:tcPr>
            <w:tcW w:w="9571" w:type="dxa"/>
            <w:gridSpan w:val="3"/>
          </w:tcPr>
          <w:p w:rsidR="00E76EF9" w:rsidRPr="00CA7C2F" w:rsidRDefault="00E76EF9" w:rsidP="00BB47CE">
            <w:pPr>
              <w:tabs>
                <w:tab w:val="left" w:pos="1620"/>
              </w:tabs>
              <w:jc w:val="both"/>
              <w:rPr>
                <w:rFonts w:ascii="Arial" w:hAnsi="Arial" w:cs="Arial"/>
              </w:rPr>
            </w:pPr>
            <w:r w:rsidRPr="00CA7C2F">
              <w:rPr>
                <w:rFonts w:ascii="Arial" w:hAnsi="Arial" w:cs="Arial"/>
              </w:rPr>
              <w:t>9) - Требования к устройству надворных уборных (туалетов):</w:t>
            </w:r>
          </w:p>
        </w:tc>
      </w:tr>
      <w:tr w:rsidR="00E76EF9" w:rsidRPr="004272A5" w:rsidTr="004272A5">
        <w:tc>
          <w:tcPr>
            <w:tcW w:w="4790" w:type="dxa"/>
          </w:tcPr>
          <w:p w:rsidR="00E76EF9" w:rsidRPr="004272A5" w:rsidRDefault="00E76EF9" w:rsidP="00BB47CE">
            <w:pPr>
              <w:jc w:val="both"/>
              <w:rPr>
                <w:rFonts w:ascii="Arial" w:hAnsi="Arial" w:cs="Arial"/>
              </w:rPr>
            </w:pPr>
            <w:r w:rsidRPr="004272A5">
              <w:rPr>
                <w:rFonts w:ascii="Arial" w:hAnsi="Arial" w:cs="Arial"/>
              </w:rPr>
              <w:t xml:space="preserve">-рекомендуемая площадь надворной уборной (туалета) </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1,5 м</w:t>
            </w:r>
            <w:r w:rsidRPr="004272A5">
              <w:rPr>
                <w:rFonts w:ascii="Arial" w:hAnsi="Arial" w:cs="Arial"/>
                <w:vertAlign w:val="superscript"/>
              </w:rPr>
              <w:t>2</w:t>
            </w:r>
          </w:p>
        </w:tc>
      </w:tr>
      <w:tr w:rsidR="00E76EF9" w:rsidRPr="004272A5" w:rsidTr="004272A5">
        <w:tc>
          <w:tcPr>
            <w:tcW w:w="4790" w:type="dxa"/>
          </w:tcPr>
          <w:p w:rsidR="00E76EF9" w:rsidRPr="004272A5" w:rsidRDefault="00E76EF9" w:rsidP="00BB47CE">
            <w:pPr>
              <w:tabs>
                <w:tab w:val="left" w:pos="1620"/>
              </w:tabs>
              <w:jc w:val="both"/>
              <w:rPr>
                <w:rFonts w:ascii="Arial" w:hAnsi="Arial" w:cs="Arial"/>
              </w:rPr>
            </w:pPr>
            <w:r w:rsidRPr="004272A5">
              <w:rPr>
                <w:rFonts w:ascii="Arial" w:hAnsi="Arial" w:cs="Arial"/>
              </w:rPr>
              <w:t xml:space="preserve">-минимальное расстояние от уборной до жилого дома в пределах одного земельного участка </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12 м</w:t>
            </w:r>
          </w:p>
        </w:tc>
      </w:tr>
      <w:tr w:rsidR="00E76EF9" w:rsidRPr="004272A5" w:rsidTr="004272A5">
        <w:tc>
          <w:tcPr>
            <w:tcW w:w="4790" w:type="dxa"/>
          </w:tcPr>
          <w:p w:rsidR="00E76EF9" w:rsidRPr="004272A5" w:rsidRDefault="00E76EF9" w:rsidP="00BB47CE">
            <w:pPr>
              <w:jc w:val="both"/>
              <w:rPr>
                <w:rFonts w:ascii="Arial" w:hAnsi="Arial" w:cs="Arial"/>
              </w:rPr>
            </w:pPr>
            <w:r w:rsidRPr="004272A5">
              <w:rPr>
                <w:rFonts w:ascii="Arial" w:hAnsi="Arial" w:cs="Arial"/>
              </w:rPr>
              <w:t xml:space="preserve">-до соседнего дома  </w:t>
            </w:r>
          </w:p>
          <w:p w:rsidR="00E76EF9" w:rsidRPr="004272A5" w:rsidRDefault="00E76EF9" w:rsidP="00BB47CE">
            <w:pPr>
              <w:tabs>
                <w:tab w:val="left" w:pos="1620"/>
              </w:tabs>
              <w:jc w:val="both"/>
              <w:rPr>
                <w:rFonts w:ascii="Arial" w:hAnsi="Arial" w:cs="Arial"/>
              </w:rPr>
            </w:pP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20 м (данные расстояния не должны превышать 100 м),</w:t>
            </w:r>
          </w:p>
        </w:tc>
      </w:tr>
      <w:tr w:rsidR="00E76EF9" w:rsidRPr="004272A5" w:rsidTr="004272A5">
        <w:tc>
          <w:tcPr>
            <w:tcW w:w="4790" w:type="dxa"/>
          </w:tcPr>
          <w:p w:rsidR="00E76EF9" w:rsidRPr="004272A5" w:rsidRDefault="00E76EF9" w:rsidP="00BB47CE">
            <w:pPr>
              <w:jc w:val="both"/>
              <w:rPr>
                <w:rFonts w:ascii="Arial" w:hAnsi="Arial" w:cs="Arial"/>
              </w:rPr>
            </w:pPr>
            <w:r w:rsidRPr="004272A5">
              <w:rPr>
                <w:rFonts w:ascii="Arial" w:hAnsi="Arial" w:cs="Arial"/>
              </w:rPr>
              <w:t xml:space="preserve">до колодца </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50 м</w:t>
            </w:r>
          </w:p>
        </w:tc>
      </w:tr>
      <w:tr w:rsidR="00E76EF9" w:rsidRPr="004272A5" w:rsidTr="004272A5">
        <w:tc>
          <w:tcPr>
            <w:tcW w:w="9571" w:type="dxa"/>
            <w:gridSpan w:val="3"/>
          </w:tcPr>
          <w:p w:rsidR="00E76EF9" w:rsidRPr="004272A5" w:rsidRDefault="00E76EF9" w:rsidP="00BB47CE">
            <w:pPr>
              <w:jc w:val="both"/>
              <w:rPr>
                <w:rFonts w:ascii="Arial" w:hAnsi="Arial" w:cs="Arial"/>
              </w:rPr>
            </w:pPr>
            <w:r w:rsidRPr="004272A5">
              <w:rPr>
                <w:rFonts w:ascii="Arial" w:hAnsi="Arial" w:cs="Arial"/>
              </w:rPr>
              <w:t>-рекомендуется блокирование уборной с постройкой для хранения топлива и инвентаря;</w:t>
            </w:r>
          </w:p>
        </w:tc>
      </w:tr>
      <w:tr w:rsidR="00E76EF9" w:rsidRPr="004272A5" w:rsidTr="004272A5">
        <w:tc>
          <w:tcPr>
            <w:tcW w:w="9571" w:type="dxa"/>
            <w:gridSpan w:val="3"/>
          </w:tcPr>
          <w:p w:rsidR="00E76EF9" w:rsidRPr="004272A5" w:rsidRDefault="00E76EF9" w:rsidP="00BB47CE">
            <w:pPr>
              <w:jc w:val="both"/>
              <w:rPr>
                <w:rFonts w:ascii="Arial" w:hAnsi="Arial" w:cs="Arial"/>
              </w:rPr>
            </w:pPr>
            <w:r w:rsidRPr="004272A5">
              <w:rPr>
                <w:rFonts w:ascii="Arial" w:hAnsi="Arial" w:cs="Arial"/>
              </w:rPr>
              <w:t>-при устройстве уборной с выгребной ямой стенки последней должны быть уплотнены и хорошо изолированы, чтобы сквозь них в грунт не проникли нечистоты;</w:t>
            </w:r>
          </w:p>
        </w:tc>
      </w:tr>
      <w:tr w:rsidR="00E76EF9" w:rsidRPr="00CA7C2F" w:rsidTr="004272A5">
        <w:tc>
          <w:tcPr>
            <w:tcW w:w="4790" w:type="dxa"/>
          </w:tcPr>
          <w:p w:rsidR="00E76EF9" w:rsidRPr="00CA7C2F" w:rsidRDefault="00E76EF9" w:rsidP="00BB47CE">
            <w:pPr>
              <w:tabs>
                <w:tab w:val="left" w:pos="1620"/>
              </w:tabs>
              <w:jc w:val="both"/>
              <w:rPr>
                <w:rFonts w:ascii="Arial" w:hAnsi="Arial" w:cs="Arial"/>
              </w:rPr>
            </w:pPr>
            <w:r w:rsidRPr="00CA7C2F">
              <w:rPr>
                <w:rFonts w:ascii="Arial" w:hAnsi="Arial" w:cs="Arial"/>
              </w:rPr>
              <w:t xml:space="preserve">10)-Минимальное расстояние </w:t>
            </w:r>
          </w:p>
          <w:p w:rsidR="00E76EF9" w:rsidRPr="00CA7C2F" w:rsidRDefault="00E76EF9" w:rsidP="00BB47CE">
            <w:pPr>
              <w:tabs>
                <w:tab w:val="left" w:pos="1620"/>
              </w:tabs>
              <w:jc w:val="both"/>
              <w:rPr>
                <w:rFonts w:ascii="Arial" w:hAnsi="Arial" w:cs="Arial"/>
              </w:rPr>
            </w:pPr>
            <w:r w:rsidRPr="00CA7C2F">
              <w:rPr>
                <w:rFonts w:ascii="Arial" w:hAnsi="Arial" w:cs="Arial"/>
              </w:rPr>
              <w:t>от выгреба до жилого дома</w:t>
            </w:r>
          </w:p>
        </w:tc>
        <w:tc>
          <w:tcPr>
            <w:tcW w:w="4781" w:type="dxa"/>
            <w:gridSpan w:val="2"/>
          </w:tcPr>
          <w:p w:rsidR="00E76EF9" w:rsidRPr="00CA7C2F" w:rsidRDefault="00E76EF9" w:rsidP="00BB47CE">
            <w:pPr>
              <w:tabs>
                <w:tab w:val="left" w:pos="1620"/>
              </w:tabs>
              <w:jc w:val="both"/>
              <w:rPr>
                <w:rFonts w:ascii="Arial" w:hAnsi="Arial" w:cs="Arial"/>
              </w:rPr>
            </w:pPr>
            <w:r w:rsidRPr="00CA7C2F">
              <w:rPr>
                <w:rFonts w:ascii="Arial" w:hAnsi="Arial" w:cs="Arial"/>
              </w:rPr>
              <w:t xml:space="preserve"> </w:t>
            </w:r>
          </w:p>
          <w:p w:rsidR="00E76EF9" w:rsidRPr="00CA7C2F" w:rsidRDefault="00E76EF9" w:rsidP="00BB47CE">
            <w:pPr>
              <w:tabs>
                <w:tab w:val="left" w:pos="1620"/>
              </w:tabs>
              <w:jc w:val="both"/>
              <w:rPr>
                <w:rFonts w:ascii="Arial" w:hAnsi="Arial" w:cs="Arial"/>
              </w:rPr>
            </w:pPr>
            <w:r w:rsidRPr="00CA7C2F">
              <w:rPr>
                <w:rFonts w:ascii="Arial" w:hAnsi="Arial" w:cs="Arial"/>
              </w:rPr>
              <w:t>3 м</w:t>
            </w:r>
          </w:p>
        </w:tc>
      </w:tr>
      <w:tr w:rsidR="00E76EF9" w:rsidRPr="004272A5" w:rsidTr="004272A5">
        <w:tc>
          <w:tcPr>
            <w:tcW w:w="4790" w:type="dxa"/>
          </w:tcPr>
          <w:p w:rsidR="00E76EF9" w:rsidRPr="004272A5" w:rsidRDefault="00E76EF9" w:rsidP="00BB47CE">
            <w:pPr>
              <w:tabs>
                <w:tab w:val="left" w:pos="1620"/>
              </w:tabs>
              <w:jc w:val="both"/>
              <w:rPr>
                <w:rFonts w:ascii="Arial" w:hAnsi="Arial" w:cs="Arial"/>
              </w:rPr>
            </w:pPr>
            <w:r w:rsidRPr="004272A5">
              <w:rPr>
                <w:rFonts w:ascii="Arial" w:hAnsi="Arial" w:cs="Arial"/>
              </w:rPr>
              <w:t xml:space="preserve">до септика </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5 м</w:t>
            </w:r>
          </w:p>
        </w:tc>
      </w:tr>
      <w:tr w:rsidR="00E76EF9" w:rsidRPr="004272A5" w:rsidTr="004272A5">
        <w:tc>
          <w:tcPr>
            <w:tcW w:w="4790" w:type="dxa"/>
          </w:tcPr>
          <w:p w:rsidR="00E76EF9" w:rsidRPr="004272A5" w:rsidRDefault="00E76EF9" w:rsidP="00BB47CE">
            <w:pPr>
              <w:tabs>
                <w:tab w:val="left" w:pos="1620"/>
              </w:tabs>
              <w:jc w:val="both"/>
              <w:rPr>
                <w:rFonts w:ascii="Arial" w:hAnsi="Arial" w:cs="Arial"/>
              </w:rPr>
            </w:pPr>
            <w:r w:rsidRPr="004272A5">
              <w:rPr>
                <w:rFonts w:ascii="Arial" w:hAnsi="Arial" w:cs="Arial"/>
              </w:rPr>
              <w:t xml:space="preserve">до колодца </w:t>
            </w:r>
          </w:p>
        </w:tc>
        <w:tc>
          <w:tcPr>
            <w:tcW w:w="4781" w:type="dxa"/>
            <w:gridSpan w:val="2"/>
          </w:tcPr>
          <w:p w:rsidR="00E76EF9" w:rsidRPr="004272A5" w:rsidRDefault="00E76EF9" w:rsidP="00BB47CE">
            <w:pPr>
              <w:tabs>
                <w:tab w:val="left" w:pos="1620"/>
              </w:tabs>
              <w:jc w:val="both"/>
              <w:rPr>
                <w:rFonts w:ascii="Arial" w:hAnsi="Arial" w:cs="Arial"/>
              </w:rPr>
            </w:pPr>
            <w:r w:rsidRPr="004272A5">
              <w:rPr>
                <w:rFonts w:ascii="Arial" w:hAnsi="Arial" w:cs="Arial"/>
              </w:rPr>
              <w:t>50 м</w:t>
            </w:r>
          </w:p>
        </w:tc>
      </w:tr>
      <w:tr w:rsidR="00E76EF9" w:rsidRPr="00CA7C2F" w:rsidTr="004272A5">
        <w:tc>
          <w:tcPr>
            <w:tcW w:w="9571" w:type="dxa"/>
            <w:gridSpan w:val="3"/>
          </w:tcPr>
          <w:p w:rsidR="00E76EF9" w:rsidRPr="00CA7C2F" w:rsidRDefault="00E76EF9" w:rsidP="00BB47CE">
            <w:pPr>
              <w:tabs>
                <w:tab w:val="left" w:pos="1620"/>
              </w:tabs>
              <w:jc w:val="both"/>
              <w:rPr>
                <w:rFonts w:ascii="Arial" w:hAnsi="Arial" w:cs="Arial"/>
              </w:rPr>
            </w:pPr>
            <w:r w:rsidRPr="00CA7C2F">
              <w:rPr>
                <w:rFonts w:ascii="Arial" w:hAnsi="Arial" w:cs="Arial"/>
              </w:rPr>
              <w:t>11)-При дровяном отоплении усадебных жилых домов расход дров за отопительный сезон в регионе составляет 30-40 м</w:t>
            </w:r>
            <w:r w:rsidRPr="00CA7C2F">
              <w:rPr>
                <w:rFonts w:ascii="Arial" w:hAnsi="Arial" w:cs="Arial"/>
                <w:vertAlign w:val="superscript"/>
              </w:rPr>
              <w:t>3</w:t>
            </w:r>
            <w:r w:rsidRPr="00CA7C2F">
              <w:rPr>
                <w:rFonts w:ascii="Arial" w:hAnsi="Arial" w:cs="Arial"/>
              </w:rPr>
              <w:t xml:space="preserve"> на квартиру в связи с чем следует устраивать пристроенный к хозблоку навес для хранения топлива площадью 10-12 м</w:t>
            </w:r>
            <w:r w:rsidRPr="00CA7C2F">
              <w:rPr>
                <w:rFonts w:ascii="Arial" w:hAnsi="Arial" w:cs="Arial"/>
                <w:vertAlign w:val="superscript"/>
              </w:rPr>
              <w:t>2</w:t>
            </w:r>
            <w:r w:rsidRPr="00CA7C2F">
              <w:rPr>
                <w:rFonts w:ascii="Arial" w:hAnsi="Arial" w:cs="Arial"/>
              </w:rPr>
              <w:t xml:space="preserve"> с защитными решетчатыми стенами;</w:t>
            </w:r>
          </w:p>
        </w:tc>
      </w:tr>
      <w:tr w:rsidR="00E76EF9" w:rsidRPr="00CA7C2F" w:rsidTr="004272A5">
        <w:tc>
          <w:tcPr>
            <w:tcW w:w="9571" w:type="dxa"/>
            <w:gridSpan w:val="3"/>
          </w:tcPr>
          <w:p w:rsidR="00E76EF9" w:rsidRPr="00CA7C2F" w:rsidRDefault="00E76EF9" w:rsidP="00BB47CE">
            <w:pPr>
              <w:tabs>
                <w:tab w:val="left" w:pos="1620"/>
              </w:tabs>
              <w:jc w:val="both"/>
              <w:rPr>
                <w:rFonts w:ascii="Arial" w:hAnsi="Arial" w:cs="Arial"/>
              </w:rPr>
            </w:pPr>
            <w:r w:rsidRPr="00CA7C2F">
              <w:rPr>
                <w:rFonts w:ascii="Arial" w:hAnsi="Arial" w:cs="Arial"/>
              </w:rPr>
              <w:t xml:space="preserve">12)-Подъезды и въезды с прилегающих дорог на придомовые участки осуществляются путем устройства черезкюветных мостиков. </w:t>
            </w:r>
          </w:p>
          <w:p w:rsidR="00E76EF9" w:rsidRPr="00CA7C2F" w:rsidRDefault="00E76EF9" w:rsidP="00BB47CE">
            <w:pPr>
              <w:tabs>
                <w:tab w:val="left" w:pos="1620"/>
              </w:tabs>
              <w:jc w:val="both"/>
              <w:rPr>
                <w:rFonts w:ascii="Arial" w:hAnsi="Arial" w:cs="Arial"/>
              </w:rPr>
            </w:pPr>
            <w:r w:rsidRPr="00CA7C2F">
              <w:rPr>
                <w:rFonts w:ascii="Arial" w:hAnsi="Arial" w:cs="Arial"/>
              </w:rPr>
              <w:t xml:space="preserve">Мостки устраиваются - путем укладки ж/б плит на бетонную основу, укладки металлической переливной трубы диаметром 300-500 мм (труба укладывается в бетонные оголовки или оголовки, устроенные из облицовочного керамического кирпича). </w:t>
            </w:r>
          </w:p>
          <w:p w:rsidR="00E76EF9" w:rsidRPr="00CA7C2F" w:rsidRDefault="00E76EF9" w:rsidP="00BB47CE">
            <w:pPr>
              <w:tabs>
                <w:tab w:val="left" w:pos="1620"/>
              </w:tabs>
              <w:jc w:val="both"/>
              <w:rPr>
                <w:rFonts w:ascii="Arial" w:hAnsi="Arial" w:cs="Arial"/>
              </w:rPr>
            </w:pPr>
            <w:r w:rsidRPr="00CA7C2F">
              <w:rPr>
                <w:rFonts w:ascii="Arial" w:hAnsi="Arial" w:cs="Arial"/>
              </w:rPr>
              <w:t>Ширина мостка должна быть не менее 3,5 м.</w:t>
            </w:r>
          </w:p>
          <w:p w:rsidR="00E76EF9" w:rsidRPr="00CA7C2F" w:rsidRDefault="00E76EF9" w:rsidP="00BB47CE">
            <w:pPr>
              <w:tabs>
                <w:tab w:val="left" w:pos="1620"/>
              </w:tabs>
              <w:jc w:val="both"/>
              <w:rPr>
                <w:rFonts w:ascii="Arial" w:hAnsi="Arial" w:cs="Arial"/>
              </w:rPr>
            </w:pPr>
            <w:r w:rsidRPr="00CA7C2F">
              <w:rPr>
                <w:rFonts w:ascii="Arial" w:hAnsi="Arial" w:cs="Arial"/>
              </w:rPr>
              <w:t>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
        </w:tc>
      </w:tr>
      <w:tr w:rsidR="00E76EF9" w:rsidRPr="00CA7C2F" w:rsidTr="004272A5">
        <w:tc>
          <w:tcPr>
            <w:tcW w:w="9571" w:type="dxa"/>
            <w:gridSpan w:val="3"/>
          </w:tcPr>
          <w:p w:rsidR="00E76EF9" w:rsidRPr="00CA7C2F" w:rsidRDefault="00E76EF9" w:rsidP="00BB47CE">
            <w:pPr>
              <w:tabs>
                <w:tab w:val="left" w:pos="1620"/>
              </w:tabs>
              <w:jc w:val="both"/>
              <w:rPr>
                <w:rFonts w:ascii="Arial" w:hAnsi="Arial" w:cs="Arial"/>
              </w:rPr>
            </w:pPr>
            <w:r w:rsidRPr="00CA7C2F">
              <w:rPr>
                <w:rFonts w:ascii="Arial" w:hAnsi="Arial" w:cs="Arial"/>
              </w:rPr>
              <w:t>13) -Нормы парковки:</w:t>
            </w:r>
          </w:p>
        </w:tc>
      </w:tr>
      <w:tr w:rsidR="00E76EF9" w:rsidRPr="004272A5" w:rsidTr="004272A5">
        <w:tc>
          <w:tcPr>
            <w:tcW w:w="4790" w:type="dxa"/>
          </w:tcPr>
          <w:p w:rsidR="00E76EF9" w:rsidRPr="004272A5" w:rsidRDefault="00E76EF9" w:rsidP="00BB47CE">
            <w:pPr>
              <w:tabs>
                <w:tab w:val="left" w:pos="1620"/>
              </w:tabs>
              <w:jc w:val="both"/>
              <w:rPr>
                <w:rFonts w:ascii="Arial" w:hAnsi="Arial" w:cs="Arial"/>
              </w:rPr>
            </w:pPr>
            <w:r w:rsidRPr="004272A5">
              <w:rPr>
                <w:rFonts w:ascii="Arial" w:hAnsi="Arial" w:cs="Arial"/>
              </w:rPr>
              <w:t xml:space="preserve">-для блокированного двухсемейного и многосемейного жилого дома </w:t>
            </w:r>
          </w:p>
        </w:tc>
        <w:tc>
          <w:tcPr>
            <w:tcW w:w="4781" w:type="dxa"/>
            <w:gridSpan w:val="2"/>
          </w:tcPr>
          <w:p w:rsidR="00E76EF9" w:rsidRPr="004272A5" w:rsidRDefault="00E76EF9" w:rsidP="00BB47CE">
            <w:pPr>
              <w:pStyle w:val="BodyText"/>
              <w:spacing w:line="240" w:lineRule="auto"/>
              <w:jc w:val="both"/>
              <w:rPr>
                <w:rFonts w:ascii="Arial" w:hAnsi="Arial" w:cs="Arial"/>
                <w:iCs/>
                <w:sz w:val="24"/>
              </w:rPr>
            </w:pPr>
            <w:r w:rsidRPr="004272A5">
              <w:rPr>
                <w:rFonts w:ascii="Arial" w:hAnsi="Arial" w:cs="Arial"/>
                <w:iCs/>
                <w:sz w:val="24"/>
              </w:rPr>
              <w:t>1 машиноместо на жилую единицу;</w:t>
            </w:r>
          </w:p>
          <w:p w:rsidR="00E76EF9" w:rsidRPr="004272A5" w:rsidRDefault="00E76EF9" w:rsidP="00BB47CE">
            <w:pPr>
              <w:tabs>
                <w:tab w:val="left" w:pos="1620"/>
              </w:tabs>
              <w:jc w:val="both"/>
              <w:rPr>
                <w:rFonts w:ascii="Arial" w:hAnsi="Arial" w:cs="Arial"/>
              </w:rPr>
            </w:pPr>
          </w:p>
        </w:tc>
      </w:tr>
      <w:tr w:rsidR="00E76EF9" w:rsidRPr="004272A5" w:rsidTr="004272A5">
        <w:tc>
          <w:tcPr>
            <w:tcW w:w="9571" w:type="dxa"/>
            <w:gridSpan w:val="3"/>
          </w:tcPr>
          <w:p w:rsidR="00E76EF9" w:rsidRPr="004272A5" w:rsidRDefault="00E76EF9" w:rsidP="00BB47CE">
            <w:pPr>
              <w:tabs>
                <w:tab w:val="left" w:pos="1620"/>
              </w:tabs>
              <w:jc w:val="both"/>
              <w:rPr>
                <w:rFonts w:ascii="Arial" w:hAnsi="Arial" w:cs="Arial"/>
              </w:rPr>
            </w:pPr>
            <w:r w:rsidRPr="004272A5">
              <w:rPr>
                <w:rFonts w:ascii="Arial" w:hAnsi="Arial" w:cs="Arial"/>
              </w:rPr>
              <w:t xml:space="preserve">14)- Собственник или арендатор земельного участка, отведенного под жилой дом, обязан поддерживать в надлежащем виде озеленение и благоустройство придомового участка и кюветной части дороги (от линии застройки до проезжей части): </w:t>
            </w:r>
          </w:p>
          <w:p w:rsidR="00E76EF9" w:rsidRPr="004272A5" w:rsidRDefault="00E76EF9" w:rsidP="00BB47CE">
            <w:pPr>
              <w:tabs>
                <w:tab w:val="left" w:pos="1620"/>
              </w:tabs>
              <w:jc w:val="both"/>
              <w:rPr>
                <w:rFonts w:ascii="Arial" w:hAnsi="Arial" w:cs="Arial"/>
              </w:rPr>
            </w:pPr>
            <w:r w:rsidRPr="004272A5">
              <w:rPr>
                <w:rFonts w:ascii="Arial" w:hAnsi="Arial" w:cs="Arial"/>
              </w:rPr>
              <w:t>содержание газонов, палисадников, подъездных путей, разбивка клумб, чистка кюветов;</w:t>
            </w:r>
          </w:p>
        </w:tc>
      </w:tr>
      <w:tr w:rsidR="00E76EF9" w:rsidRPr="004272A5" w:rsidTr="004272A5">
        <w:tc>
          <w:tcPr>
            <w:tcW w:w="9571" w:type="dxa"/>
            <w:gridSpan w:val="3"/>
          </w:tcPr>
          <w:p w:rsidR="00E76EF9" w:rsidRPr="004272A5" w:rsidRDefault="00E76EF9" w:rsidP="00BB47CE">
            <w:pPr>
              <w:tabs>
                <w:tab w:val="left" w:pos="1620"/>
              </w:tabs>
              <w:jc w:val="both"/>
              <w:rPr>
                <w:rFonts w:ascii="Arial" w:hAnsi="Arial" w:cs="Arial"/>
              </w:rPr>
            </w:pPr>
            <w:r w:rsidRPr="004272A5">
              <w:rPr>
                <w:rFonts w:ascii="Arial" w:hAnsi="Arial" w:cs="Arial"/>
              </w:rPr>
              <w:t xml:space="preserve">15) - Запрещается складирование мусора на придомовом участке и в кюветной части дорог, а также запрещается посадка огородных растений на придомовом участке. </w:t>
            </w:r>
          </w:p>
          <w:p w:rsidR="00E76EF9" w:rsidRPr="004272A5" w:rsidRDefault="00E76EF9" w:rsidP="00BB47CE">
            <w:pPr>
              <w:tabs>
                <w:tab w:val="left" w:pos="1620"/>
              </w:tabs>
              <w:jc w:val="both"/>
              <w:rPr>
                <w:rFonts w:ascii="Arial" w:hAnsi="Arial" w:cs="Arial"/>
              </w:rPr>
            </w:pPr>
            <w:r w:rsidRPr="004272A5">
              <w:rPr>
                <w:rFonts w:ascii="Arial" w:hAnsi="Arial" w:cs="Arial"/>
              </w:rPr>
              <w:t>Мусороудаление путем вывоза мусора от площадок с контейнерами. Площадка с контейнером должна быть заасфальтирована и иметь свободный доступ для служб по вывозу мусора;</w:t>
            </w:r>
          </w:p>
        </w:tc>
      </w:tr>
      <w:tr w:rsidR="00E76EF9" w:rsidRPr="004272A5" w:rsidTr="004272A5">
        <w:tc>
          <w:tcPr>
            <w:tcW w:w="9571" w:type="dxa"/>
            <w:gridSpan w:val="3"/>
          </w:tcPr>
          <w:p w:rsidR="00E76EF9" w:rsidRPr="004272A5" w:rsidRDefault="00E76EF9" w:rsidP="00BB47CE">
            <w:pPr>
              <w:tabs>
                <w:tab w:val="left" w:pos="1620"/>
              </w:tabs>
              <w:jc w:val="both"/>
              <w:rPr>
                <w:rFonts w:ascii="Arial" w:hAnsi="Arial" w:cs="Arial"/>
              </w:rPr>
            </w:pPr>
            <w:r w:rsidRPr="004272A5">
              <w:rPr>
                <w:rFonts w:ascii="Arial" w:hAnsi="Arial" w:cs="Arial"/>
              </w:rPr>
              <w:t>16) -Собственник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tc>
      </w:tr>
      <w:tr w:rsidR="00E76EF9" w:rsidRPr="004272A5" w:rsidTr="004272A5">
        <w:tc>
          <w:tcPr>
            <w:tcW w:w="9571" w:type="dxa"/>
            <w:gridSpan w:val="3"/>
          </w:tcPr>
          <w:p w:rsidR="00E76EF9" w:rsidRPr="004272A5" w:rsidRDefault="00E76EF9" w:rsidP="00BB47CE">
            <w:pPr>
              <w:tabs>
                <w:tab w:val="left" w:pos="1620"/>
              </w:tabs>
              <w:jc w:val="both"/>
              <w:rPr>
                <w:rFonts w:ascii="Arial" w:hAnsi="Arial" w:cs="Arial"/>
              </w:rPr>
            </w:pPr>
            <w:r w:rsidRPr="004272A5">
              <w:rPr>
                <w:rFonts w:ascii="Arial" w:hAnsi="Arial" w:cs="Arial"/>
              </w:rPr>
              <w:t>17) -Запрещается выполнение вертикальной перепланировки придомового участка без предварительного выполнения плана благоустройства, согласованного с уполномоченными органами;</w:t>
            </w:r>
          </w:p>
        </w:tc>
      </w:tr>
      <w:tr w:rsidR="00E76EF9" w:rsidRPr="004272A5" w:rsidTr="004272A5">
        <w:tc>
          <w:tcPr>
            <w:tcW w:w="9571" w:type="dxa"/>
            <w:gridSpan w:val="3"/>
          </w:tcPr>
          <w:p w:rsidR="00E76EF9" w:rsidRPr="004272A5" w:rsidRDefault="00E76EF9" w:rsidP="00BB47CE">
            <w:pPr>
              <w:tabs>
                <w:tab w:val="left" w:pos="1620"/>
              </w:tabs>
              <w:jc w:val="both"/>
              <w:rPr>
                <w:rFonts w:ascii="Arial" w:hAnsi="Arial" w:cs="Arial"/>
              </w:rPr>
            </w:pPr>
            <w:r w:rsidRPr="004272A5">
              <w:rPr>
                <w:rFonts w:ascii="Arial" w:hAnsi="Arial" w:cs="Arial"/>
              </w:rPr>
              <w:t>18) - Запрещается использование индивидуальных жилых домов под дачи и для временного сезонного проживания;</w:t>
            </w:r>
          </w:p>
        </w:tc>
      </w:tr>
      <w:tr w:rsidR="00E76EF9" w:rsidRPr="004272A5" w:rsidTr="004272A5">
        <w:tc>
          <w:tcPr>
            <w:tcW w:w="9571" w:type="dxa"/>
            <w:gridSpan w:val="3"/>
          </w:tcPr>
          <w:p w:rsidR="00E76EF9" w:rsidRPr="004272A5" w:rsidRDefault="00E76EF9" w:rsidP="00BB47CE">
            <w:pPr>
              <w:tabs>
                <w:tab w:val="left" w:pos="1620"/>
              </w:tabs>
              <w:jc w:val="both"/>
              <w:rPr>
                <w:rFonts w:ascii="Arial" w:hAnsi="Arial" w:cs="Arial"/>
              </w:rPr>
            </w:pPr>
            <w:r w:rsidRPr="004272A5">
              <w:rPr>
                <w:rFonts w:ascii="Arial" w:hAnsi="Arial" w:cs="Arial"/>
              </w:rPr>
              <w:t>19) - При возведении любых построек должны соблюдаться противопожарные расстояния между постройками, расположенными на одном и соседних участках в зависимости от степени огнестойкости возводимых построек;</w:t>
            </w:r>
          </w:p>
        </w:tc>
      </w:tr>
      <w:tr w:rsidR="00E76EF9" w:rsidRPr="004272A5" w:rsidTr="004272A5">
        <w:tc>
          <w:tcPr>
            <w:tcW w:w="9571" w:type="dxa"/>
            <w:gridSpan w:val="3"/>
          </w:tcPr>
          <w:p w:rsidR="00E76EF9" w:rsidRPr="004272A5" w:rsidRDefault="00E76EF9" w:rsidP="00BB47CE">
            <w:pPr>
              <w:tabs>
                <w:tab w:val="left" w:pos="1620"/>
              </w:tabs>
              <w:jc w:val="both"/>
              <w:rPr>
                <w:rFonts w:ascii="Arial" w:hAnsi="Arial" w:cs="Arial"/>
              </w:rPr>
            </w:pPr>
            <w:r w:rsidRPr="004272A5">
              <w:rPr>
                <w:rFonts w:ascii="Arial" w:hAnsi="Arial" w:cs="Arial"/>
              </w:rPr>
              <w:t>20) - Размещение бань, саун допускается при условии канализования стоков.</w:t>
            </w:r>
          </w:p>
        </w:tc>
      </w:tr>
    </w:tbl>
    <w:p w:rsidR="00E76EF9" w:rsidRPr="008E0D7D" w:rsidRDefault="00E76EF9" w:rsidP="008E0D7D">
      <w:pPr>
        <w:tabs>
          <w:tab w:val="left" w:pos="2160"/>
        </w:tabs>
        <w:ind w:left="2160" w:hanging="540"/>
        <w:jc w:val="both"/>
        <w:rPr>
          <w:rFonts w:ascii="Arial" w:hAnsi="Arial" w:cs="Arial"/>
        </w:rPr>
      </w:pPr>
      <w:r>
        <w:rPr>
          <w:rFonts w:ascii="Arial" w:hAnsi="Arial" w:cs="Arial"/>
        </w:rPr>
        <w:t xml:space="preserve"> </w:t>
      </w:r>
    </w:p>
    <w:p w:rsidR="00E76EF9" w:rsidRPr="008A5A8F" w:rsidRDefault="00E76EF9" w:rsidP="008E0D7D">
      <w:pPr>
        <w:tabs>
          <w:tab w:val="left" w:pos="1440"/>
        </w:tabs>
        <w:ind w:left="1418" w:hanging="709"/>
        <w:rPr>
          <w:rFonts w:ascii="Arial" w:hAnsi="Arial" w:cs="Arial"/>
          <w:b/>
        </w:rPr>
      </w:pPr>
      <w:r w:rsidRPr="008A5A8F">
        <w:rPr>
          <w:rFonts w:ascii="Arial" w:hAnsi="Arial" w:cs="Arial"/>
          <w:b/>
        </w:rPr>
        <w:t>Ж2с</w:t>
      </w:r>
      <w:r w:rsidRPr="008A5A8F">
        <w:rPr>
          <w:rFonts w:ascii="Arial" w:hAnsi="Arial" w:cs="Arial"/>
          <w:b/>
        </w:rPr>
        <w:tab/>
        <w:t>Зона существующей застройки малоэтажными многоквартирными жилыми домами (не выше 3 этажей)</w:t>
      </w:r>
    </w:p>
    <w:p w:rsidR="00E76EF9" w:rsidRPr="008A5A8F" w:rsidRDefault="00E76EF9" w:rsidP="008E0D7D">
      <w:pPr>
        <w:tabs>
          <w:tab w:val="left" w:pos="1440"/>
        </w:tabs>
        <w:ind w:left="1418" w:hanging="709"/>
        <w:rPr>
          <w:rFonts w:ascii="Arial" w:hAnsi="Arial" w:cs="Arial"/>
          <w:b/>
        </w:rPr>
      </w:pPr>
      <w:r w:rsidRPr="008A5A8F">
        <w:rPr>
          <w:rFonts w:ascii="Arial" w:hAnsi="Arial" w:cs="Arial"/>
          <w:b/>
        </w:rPr>
        <w:t>Ж2п</w:t>
      </w:r>
      <w:r w:rsidRPr="008A5A8F">
        <w:rPr>
          <w:rFonts w:ascii="Arial" w:hAnsi="Arial" w:cs="Arial"/>
          <w:b/>
        </w:rPr>
        <w:tab/>
        <w:t>Зона перспективной застройки малоэтажными многоквартирными жилыми домами (не выше 3 этажей)</w:t>
      </w:r>
    </w:p>
    <w:p w:rsidR="00E76EF9" w:rsidRDefault="00E76EF9" w:rsidP="00BB47CE">
      <w:pPr>
        <w:tabs>
          <w:tab w:val="left" w:pos="1440"/>
        </w:tabs>
        <w:ind w:firstLine="708"/>
        <w:jc w:val="both"/>
        <w:rPr>
          <w:rFonts w:ascii="Arial" w:hAnsi="Arial" w:cs="Arial"/>
        </w:rPr>
      </w:pPr>
      <w:r w:rsidRPr="008A5A8F">
        <w:rPr>
          <w:rFonts w:ascii="Arial" w:hAnsi="Arial" w:cs="Arial"/>
        </w:rPr>
        <w:t>1</w:t>
      </w:r>
      <w:r>
        <w:rPr>
          <w:rFonts w:ascii="Arial" w:hAnsi="Arial" w:cs="Arial"/>
        </w:rPr>
        <w:t xml:space="preserve">. </w:t>
      </w:r>
      <w:r w:rsidRPr="008A5A8F">
        <w:rPr>
          <w:rFonts w:ascii="Arial" w:hAnsi="Arial" w:cs="Arial"/>
        </w:rPr>
        <w:t>Зоны застройки малоэтажными многоквартирными жилыми домами выделены для обеспечения правовых условий формирования кварталов средней плотности с размещением многоквартирных жилых домов этажностью не выше трех этажей, при соблюдении нижеприведенных видов и параметров разрешенного использования недвижимости.</w:t>
      </w:r>
      <w:r>
        <w:rPr>
          <w:rFonts w:ascii="Arial" w:hAnsi="Arial" w:cs="Arial"/>
        </w:rPr>
        <w:t xml:space="preserve">      </w:t>
      </w:r>
    </w:p>
    <w:p w:rsidR="00E76EF9" w:rsidRDefault="00E76EF9" w:rsidP="00BB47CE">
      <w:pPr>
        <w:tabs>
          <w:tab w:val="left" w:pos="1440"/>
        </w:tabs>
        <w:ind w:firstLine="708"/>
        <w:jc w:val="both"/>
        <w:rPr>
          <w:rFonts w:ascii="Arial" w:hAnsi="Arial" w:cs="Arial"/>
        </w:rPr>
      </w:pP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2. Основные виды разрешенного использования:</w:t>
            </w:r>
          </w:p>
        </w:tc>
        <w:tc>
          <w:tcPr>
            <w:tcW w:w="4786" w:type="dxa"/>
          </w:tcPr>
          <w:p w:rsidR="00E76EF9" w:rsidRPr="000D7F9B" w:rsidRDefault="00E76EF9" w:rsidP="000D7F9B">
            <w:pPr>
              <w:jc w:val="both"/>
              <w:rPr>
                <w:rFonts w:ascii="Arial" w:hAnsi="Arial" w:cs="Arial"/>
                <w:b/>
              </w:rPr>
            </w:pPr>
            <w:r w:rsidRPr="000D7F9B">
              <w:rPr>
                <w:rFonts w:ascii="Arial" w:hAnsi="Arial" w:cs="Arial"/>
                <w:b/>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-многоквартирные жилые дома секционного типа не выше трех этажей;</w:t>
            </w:r>
          </w:p>
          <w:p w:rsidR="00E76EF9" w:rsidRPr="000D7F9B" w:rsidRDefault="00E76EF9" w:rsidP="000D7F9B">
            <w:pPr>
              <w:jc w:val="both"/>
              <w:rPr>
                <w:rFonts w:ascii="Arial" w:hAnsi="Arial" w:cs="Arial"/>
              </w:rPr>
            </w:pPr>
            <w:r w:rsidRPr="000D7F9B">
              <w:rPr>
                <w:rFonts w:ascii="Arial" w:hAnsi="Arial" w:cs="Arial"/>
              </w:rPr>
              <w:t>-аптеки;</w:t>
            </w:r>
          </w:p>
          <w:p w:rsidR="00E76EF9" w:rsidRPr="000D7F9B" w:rsidRDefault="00E76EF9" w:rsidP="000D7F9B">
            <w:pPr>
              <w:jc w:val="both"/>
              <w:rPr>
                <w:rFonts w:ascii="Arial" w:hAnsi="Arial" w:cs="Arial"/>
              </w:rPr>
            </w:pPr>
            <w:r w:rsidRPr="000D7F9B">
              <w:rPr>
                <w:rFonts w:ascii="Arial" w:hAnsi="Arial" w:cs="Arial"/>
              </w:rPr>
              <w:t>-отдельно стоящие магазины;</w:t>
            </w:r>
          </w:p>
          <w:p w:rsidR="00E76EF9" w:rsidRPr="000D7F9B" w:rsidRDefault="00E76EF9" w:rsidP="000D7F9B">
            <w:pPr>
              <w:jc w:val="both"/>
              <w:rPr>
                <w:rFonts w:ascii="Arial" w:hAnsi="Arial" w:cs="Arial"/>
              </w:rPr>
            </w:pPr>
            <w:r w:rsidRPr="000D7F9B">
              <w:rPr>
                <w:rFonts w:ascii="Arial" w:hAnsi="Arial" w:cs="Arial"/>
              </w:rPr>
              <w:t>-пункты оказания первой медицинской помощи;</w:t>
            </w:r>
          </w:p>
          <w:p w:rsidR="00E76EF9" w:rsidRPr="000D7F9B" w:rsidRDefault="00E76EF9" w:rsidP="000D7F9B">
            <w:pPr>
              <w:jc w:val="both"/>
              <w:rPr>
                <w:rFonts w:ascii="Arial" w:hAnsi="Arial" w:cs="Arial"/>
              </w:rPr>
            </w:pPr>
            <w:r w:rsidRPr="000D7F9B">
              <w:rPr>
                <w:rFonts w:ascii="Arial" w:hAnsi="Arial" w:cs="Arial"/>
              </w:rPr>
              <w:t>-спортивные площадки.</w:t>
            </w:r>
          </w:p>
          <w:p w:rsidR="00E76EF9" w:rsidRPr="000D7F9B" w:rsidRDefault="00E76EF9" w:rsidP="000D7F9B">
            <w:pPr>
              <w:tabs>
                <w:tab w:val="left" w:pos="1440"/>
              </w:tabs>
              <w:jc w:val="both"/>
              <w:rPr>
                <w:rFonts w:ascii="Arial" w:hAnsi="Arial" w:cs="Arial"/>
                <w:b/>
              </w:rPr>
            </w:pPr>
          </w:p>
        </w:tc>
        <w:tc>
          <w:tcPr>
            <w:tcW w:w="4786" w:type="dxa"/>
          </w:tcPr>
          <w:p w:rsidR="00E76EF9" w:rsidRPr="000D7F9B" w:rsidRDefault="00E76EF9" w:rsidP="000D7F9B">
            <w:pPr>
              <w:jc w:val="both"/>
              <w:rPr>
                <w:rFonts w:ascii="Arial" w:hAnsi="Arial" w:cs="Arial"/>
              </w:rPr>
            </w:pPr>
            <w:r w:rsidRPr="000D7F9B">
              <w:rPr>
                <w:rFonts w:ascii="Arial" w:hAnsi="Arial" w:cs="Arial"/>
              </w:rPr>
              <w:t>-детские площадки, площадки для отдыха, спортивных занятий;</w:t>
            </w:r>
          </w:p>
          <w:p w:rsidR="00E76EF9" w:rsidRPr="000D7F9B" w:rsidRDefault="00E76EF9" w:rsidP="000D7F9B">
            <w:pPr>
              <w:jc w:val="both"/>
              <w:rPr>
                <w:rFonts w:ascii="Arial" w:hAnsi="Arial" w:cs="Arial"/>
              </w:rPr>
            </w:pPr>
            <w:r w:rsidRPr="000D7F9B">
              <w:rPr>
                <w:rFonts w:ascii="Arial" w:hAnsi="Arial" w:cs="Arial"/>
              </w:rPr>
              <w:t>-физкультурно-оздоровительные сооружения;</w:t>
            </w:r>
          </w:p>
          <w:p w:rsidR="00E76EF9" w:rsidRPr="000D7F9B" w:rsidRDefault="00E76EF9" w:rsidP="000D7F9B">
            <w:pPr>
              <w:jc w:val="both"/>
              <w:rPr>
                <w:rFonts w:ascii="Arial" w:hAnsi="Arial" w:cs="Arial"/>
              </w:rPr>
            </w:pPr>
            <w:r w:rsidRPr="000D7F9B">
              <w:rPr>
                <w:rFonts w:ascii="Arial" w:hAnsi="Arial" w:cs="Arial"/>
              </w:rPr>
              <w:t>-открытые стоянки для временного хранения транспортных средств (гостевые и открытые);-</w:t>
            </w:r>
            <w:r w:rsidRPr="000D7F9B">
              <w:rPr>
                <w:rFonts w:ascii="Arial" w:hAnsi="Arial" w:cs="Arial"/>
              </w:rPr>
              <w:tab/>
              <w:t>инженерные сети и сооружения;</w:t>
            </w:r>
          </w:p>
          <w:p w:rsidR="00E76EF9" w:rsidRPr="000D7F9B" w:rsidRDefault="00E76EF9" w:rsidP="000D7F9B">
            <w:pPr>
              <w:jc w:val="both"/>
              <w:rPr>
                <w:rFonts w:ascii="Arial" w:hAnsi="Arial" w:cs="Arial"/>
              </w:rPr>
            </w:pPr>
            <w:r w:rsidRPr="000D7F9B">
              <w:rPr>
                <w:rFonts w:ascii="Arial" w:hAnsi="Arial" w:cs="Arial"/>
              </w:rPr>
              <w:t>-аллеи, скверы, бульвары.</w:t>
            </w:r>
          </w:p>
          <w:p w:rsidR="00E76EF9" w:rsidRPr="000D7F9B" w:rsidRDefault="00E76EF9" w:rsidP="000D7F9B">
            <w:pPr>
              <w:tabs>
                <w:tab w:val="left" w:pos="1440"/>
              </w:tabs>
              <w:jc w:val="both"/>
              <w:rPr>
                <w:rFonts w:ascii="Arial" w:hAnsi="Arial" w:cs="Arial"/>
              </w:rPr>
            </w:pP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jc w:val="both"/>
              <w:rPr>
                <w:rFonts w:ascii="Arial" w:hAnsi="Arial" w:cs="Arial"/>
              </w:rPr>
            </w:pPr>
            <w:r w:rsidRPr="000D7F9B">
              <w:rPr>
                <w:rFonts w:ascii="Arial" w:hAnsi="Arial" w:cs="Arial"/>
              </w:rPr>
              <w:t>-блокированные двухквартирные жилые дома с приквартирными участками;</w:t>
            </w:r>
          </w:p>
          <w:p w:rsidR="00E76EF9" w:rsidRPr="000D7F9B" w:rsidRDefault="00E76EF9" w:rsidP="000D7F9B">
            <w:pPr>
              <w:jc w:val="both"/>
              <w:rPr>
                <w:rFonts w:ascii="Arial" w:hAnsi="Arial" w:cs="Arial"/>
              </w:rPr>
            </w:pPr>
            <w:r w:rsidRPr="000D7F9B">
              <w:rPr>
                <w:rFonts w:ascii="Arial" w:hAnsi="Arial" w:cs="Arial"/>
              </w:rPr>
              <w:t>-одноквартирные жилые дома не выше двух этажей с приквартирными участками;</w:t>
            </w:r>
          </w:p>
          <w:p w:rsidR="00E76EF9" w:rsidRPr="000D7F9B" w:rsidRDefault="00E76EF9" w:rsidP="000D7F9B">
            <w:pPr>
              <w:jc w:val="both"/>
              <w:rPr>
                <w:rFonts w:ascii="Arial" w:hAnsi="Arial" w:cs="Arial"/>
              </w:rPr>
            </w:pPr>
            <w:r w:rsidRPr="000D7F9B">
              <w:rPr>
                <w:rFonts w:ascii="Arial" w:hAnsi="Arial" w:cs="Arial"/>
              </w:rPr>
              <w:t>-временные сооружения для мелкорозничной торговли (прилавки, киоски);</w:t>
            </w:r>
          </w:p>
          <w:p w:rsidR="00E76EF9" w:rsidRPr="000D7F9B" w:rsidRDefault="00E76EF9" w:rsidP="000D7F9B">
            <w:pPr>
              <w:jc w:val="both"/>
              <w:rPr>
                <w:rFonts w:ascii="Arial" w:hAnsi="Arial" w:cs="Arial"/>
              </w:rPr>
            </w:pPr>
            <w:r w:rsidRPr="000D7F9B">
              <w:rPr>
                <w:rFonts w:ascii="Arial" w:hAnsi="Arial" w:cs="Arial"/>
              </w:rPr>
              <w:t>-объекты бытового обслуживания (пошивочные ателье, ремонтные мастерские бытовой техники и иные объекты обслуживания);</w:t>
            </w:r>
          </w:p>
          <w:p w:rsidR="00E76EF9" w:rsidRPr="000D7F9B" w:rsidRDefault="00E76EF9" w:rsidP="000D7F9B">
            <w:pPr>
              <w:jc w:val="both"/>
              <w:rPr>
                <w:rFonts w:ascii="Arial" w:hAnsi="Arial" w:cs="Arial"/>
              </w:rPr>
            </w:pPr>
            <w:r w:rsidRPr="000D7F9B">
              <w:rPr>
                <w:rFonts w:ascii="Arial" w:hAnsi="Arial" w:cs="Arial"/>
              </w:rPr>
              <w:t>-гостиницы;</w:t>
            </w:r>
          </w:p>
          <w:p w:rsidR="00E76EF9" w:rsidRPr="000D7F9B" w:rsidRDefault="00E76EF9" w:rsidP="000D7F9B">
            <w:pPr>
              <w:jc w:val="both"/>
              <w:rPr>
                <w:rFonts w:ascii="Arial" w:hAnsi="Arial" w:cs="Arial"/>
              </w:rPr>
            </w:pPr>
            <w:r w:rsidRPr="000D7F9B">
              <w:rPr>
                <w:rFonts w:ascii="Arial" w:hAnsi="Arial" w:cs="Arial"/>
              </w:rPr>
              <w:t>-магазины;</w:t>
            </w:r>
          </w:p>
          <w:p w:rsidR="00E76EF9" w:rsidRPr="000D7F9B" w:rsidRDefault="00E76EF9" w:rsidP="000D7F9B">
            <w:pPr>
              <w:jc w:val="both"/>
              <w:rPr>
                <w:rFonts w:ascii="Arial" w:hAnsi="Arial" w:cs="Arial"/>
              </w:rPr>
            </w:pPr>
            <w:r w:rsidRPr="000D7F9B">
              <w:rPr>
                <w:rFonts w:ascii="Arial" w:hAnsi="Arial" w:cs="Arial"/>
              </w:rPr>
              <w:t>-площадки для выгула собак.</w:t>
            </w: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rPr>
            </w:pPr>
            <w:r w:rsidRPr="000D7F9B">
              <w:rPr>
                <w:rFonts w:ascii="Arial" w:hAnsi="Arial" w:cs="Arial"/>
              </w:rPr>
              <w:t xml:space="preserve">3. Предельные размеры земельных участков и предельные параметры разрешенного строительства зон </w:t>
            </w:r>
            <w:r w:rsidRPr="000D7F9B">
              <w:rPr>
                <w:rFonts w:ascii="Arial" w:hAnsi="Arial" w:cs="Arial"/>
                <w:bCs/>
              </w:rPr>
              <w:t>застройки малоэтажными многоквартирными жилыми домами (не выше 3 этажей)</w:t>
            </w:r>
            <w:r w:rsidRPr="000D7F9B">
              <w:rPr>
                <w:rFonts w:ascii="Arial" w:hAnsi="Arial" w:cs="Arial"/>
              </w:rPr>
              <w:t>:</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1)- минимальная площадь земельного участка для блокированных жилых домов (из расчета на одну квартиру) –</w:t>
            </w:r>
          </w:p>
        </w:tc>
        <w:tc>
          <w:tcPr>
            <w:tcW w:w="4786" w:type="dxa"/>
          </w:tcPr>
          <w:p w:rsidR="00E76EF9" w:rsidRPr="000D7F9B" w:rsidRDefault="00E76EF9" w:rsidP="000D7F9B">
            <w:pPr>
              <w:tabs>
                <w:tab w:val="left" w:pos="1440"/>
              </w:tabs>
              <w:jc w:val="both"/>
              <w:rPr>
                <w:rFonts w:ascii="Arial" w:hAnsi="Arial" w:cs="Arial"/>
                <w:b/>
              </w:rPr>
            </w:pPr>
            <w:r w:rsidRPr="000D7F9B">
              <w:rPr>
                <w:rFonts w:ascii="Arial" w:hAnsi="Arial" w:cs="Arial"/>
              </w:rPr>
              <w:t>75 м</w:t>
            </w:r>
            <w:r w:rsidRPr="000D7F9B">
              <w:rPr>
                <w:rFonts w:ascii="Arial" w:hAnsi="Arial" w:cs="Arial"/>
                <w:vertAlign w:val="superscript"/>
              </w:rPr>
              <w:t>2</w:t>
            </w:r>
          </w:p>
        </w:tc>
      </w:tr>
      <w:tr w:rsidR="00E76EF9" w:rsidRPr="000D7F9B" w:rsidTr="000D7F9B">
        <w:tc>
          <w:tcPr>
            <w:tcW w:w="4785" w:type="dxa"/>
          </w:tcPr>
          <w:p w:rsidR="00E76EF9" w:rsidRPr="000D7F9B" w:rsidRDefault="00E76EF9" w:rsidP="000D7F9B">
            <w:pPr>
              <w:jc w:val="both"/>
              <w:rPr>
                <w:rFonts w:ascii="Arial" w:hAnsi="Arial" w:cs="Arial"/>
                <w:b/>
              </w:rPr>
            </w:pPr>
            <w:r w:rsidRPr="000D7F9B">
              <w:rPr>
                <w:rFonts w:ascii="Arial" w:hAnsi="Arial" w:cs="Arial"/>
              </w:rPr>
              <w:t xml:space="preserve">2)- минимальная площадь участка многоквартирного жилого дома </w:t>
            </w:r>
          </w:p>
        </w:tc>
        <w:tc>
          <w:tcPr>
            <w:tcW w:w="4786" w:type="dxa"/>
          </w:tcPr>
          <w:p w:rsidR="00E76EF9" w:rsidRPr="000D7F9B" w:rsidRDefault="00E76EF9" w:rsidP="000D7F9B">
            <w:pPr>
              <w:jc w:val="both"/>
              <w:rPr>
                <w:rFonts w:ascii="Arial" w:hAnsi="Arial" w:cs="Arial"/>
              </w:rPr>
            </w:pPr>
            <w:r w:rsidRPr="000D7F9B">
              <w:rPr>
                <w:rFonts w:ascii="Arial" w:hAnsi="Arial" w:cs="Arial"/>
              </w:rPr>
              <w:t>из расчета 19,3 м</w:t>
            </w:r>
            <w:r w:rsidRPr="000D7F9B">
              <w:rPr>
                <w:rFonts w:ascii="Arial" w:hAnsi="Arial" w:cs="Arial"/>
                <w:vertAlign w:val="superscript"/>
              </w:rPr>
              <w:t>2</w:t>
            </w:r>
            <w:r w:rsidRPr="000D7F9B">
              <w:rPr>
                <w:rFonts w:ascii="Arial" w:hAnsi="Arial" w:cs="Arial"/>
              </w:rPr>
              <w:t xml:space="preserve"> на 1 человека</w:t>
            </w:r>
          </w:p>
          <w:p w:rsidR="00E76EF9" w:rsidRPr="000D7F9B" w:rsidRDefault="00E76EF9" w:rsidP="000D7F9B">
            <w:pPr>
              <w:tabs>
                <w:tab w:val="left" w:pos="1440"/>
              </w:tabs>
              <w:jc w:val="both"/>
              <w:rPr>
                <w:rFonts w:ascii="Arial" w:hAnsi="Arial" w:cs="Arial"/>
                <w:b/>
              </w:rPr>
            </w:pP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b/>
              </w:rPr>
            </w:pPr>
            <w:r w:rsidRPr="000D7F9B">
              <w:rPr>
                <w:rFonts w:ascii="Arial" w:hAnsi="Arial" w:cs="Arial"/>
              </w:rPr>
              <w:t>3)- высота зданий:</w:t>
            </w:r>
          </w:p>
        </w:tc>
      </w:tr>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rPr>
              <w:t>3.1)-для всех основных строений количество надземных этажей – до трех с возможным использованием (дополнительно) мансардного этажа и высота от уровня земли:</w:t>
            </w:r>
          </w:p>
        </w:tc>
        <w:tc>
          <w:tcPr>
            <w:tcW w:w="4786" w:type="dxa"/>
          </w:tcPr>
          <w:p w:rsidR="00E76EF9" w:rsidRPr="000D7F9B" w:rsidRDefault="00E76EF9" w:rsidP="000D7F9B">
            <w:pPr>
              <w:tabs>
                <w:tab w:val="left" w:pos="1440"/>
              </w:tabs>
              <w:jc w:val="both"/>
              <w:rPr>
                <w:rFonts w:ascii="Arial" w:hAnsi="Arial" w:cs="Arial"/>
                <w:b/>
              </w:rPr>
            </w:pP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 xml:space="preserve">до верха плоской кровли </w:t>
            </w:r>
          </w:p>
        </w:tc>
        <w:tc>
          <w:tcPr>
            <w:tcW w:w="4786" w:type="dxa"/>
          </w:tcPr>
          <w:p w:rsidR="00E76EF9" w:rsidRPr="000D7F9B" w:rsidRDefault="00E76EF9" w:rsidP="000D7F9B">
            <w:pPr>
              <w:tabs>
                <w:tab w:val="left" w:pos="1440"/>
              </w:tabs>
              <w:jc w:val="both"/>
              <w:rPr>
                <w:rFonts w:ascii="Arial" w:hAnsi="Arial" w:cs="Arial"/>
                <w:b/>
              </w:rPr>
            </w:pPr>
            <w:r w:rsidRPr="000D7F9B">
              <w:rPr>
                <w:rFonts w:ascii="Arial" w:hAnsi="Arial" w:cs="Arial"/>
              </w:rPr>
              <w:t>не более 11,6 м</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 xml:space="preserve">до конька скатной кровли </w:t>
            </w:r>
          </w:p>
        </w:tc>
        <w:tc>
          <w:tcPr>
            <w:tcW w:w="4786" w:type="dxa"/>
          </w:tcPr>
          <w:p w:rsidR="00E76EF9" w:rsidRPr="000D7F9B" w:rsidRDefault="00E76EF9" w:rsidP="000D7F9B">
            <w:pPr>
              <w:tabs>
                <w:tab w:val="left" w:pos="1440"/>
              </w:tabs>
              <w:jc w:val="both"/>
              <w:rPr>
                <w:rFonts w:ascii="Arial" w:hAnsi="Arial" w:cs="Arial"/>
                <w:b/>
              </w:rPr>
            </w:pPr>
            <w:r w:rsidRPr="000D7F9B">
              <w:rPr>
                <w:rFonts w:ascii="Arial" w:hAnsi="Arial" w:cs="Arial"/>
              </w:rPr>
              <w:t>не более 16 м</w:t>
            </w:r>
          </w:p>
        </w:tc>
      </w:tr>
      <w:tr w:rsidR="00E76EF9" w:rsidRPr="000D7F9B" w:rsidTr="000D7F9B">
        <w:tc>
          <w:tcPr>
            <w:tcW w:w="4785" w:type="dxa"/>
          </w:tcPr>
          <w:p w:rsidR="00E76EF9" w:rsidRPr="000D7F9B" w:rsidRDefault="00E76EF9" w:rsidP="000D7F9B">
            <w:pPr>
              <w:tabs>
                <w:tab w:val="num" w:pos="2160"/>
              </w:tabs>
              <w:jc w:val="both"/>
              <w:rPr>
                <w:rFonts w:ascii="Arial" w:hAnsi="Arial" w:cs="Arial"/>
              </w:rPr>
            </w:pPr>
            <w:r w:rsidRPr="000D7F9B">
              <w:rPr>
                <w:rFonts w:ascii="Arial" w:hAnsi="Arial" w:cs="Arial"/>
              </w:rPr>
              <w:t xml:space="preserve">3.2) -для всех вспомогательных строений высота от уровня земли: </w:t>
            </w:r>
          </w:p>
        </w:tc>
        <w:tc>
          <w:tcPr>
            <w:tcW w:w="4786" w:type="dxa"/>
          </w:tcPr>
          <w:p w:rsidR="00E76EF9" w:rsidRPr="000D7F9B" w:rsidRDefault="00E76EF9" w:rsidP="000D7F9B">
            <w:pPr>
              <w:tabs>
                <w:tab w:val="left" w:pos="1440"/>
              </w:tabs>
              <w:jc w:val="both"/>
              <w:rPr>
                <w:rFonts w:ascii="Arial" w:hAnsi="Arial" w:cs="Arial"/>
                <w:b/>
              </w:rPr>
            </w:pPr>
          </w:p>
        </w:tc>
      </w:tr>
      <w:tr w:rsidR="00E76EF9" w:rsidRPr="000D7F9B" w:rsidTr="000D7F9B">
        <w:tc>
          <w:tcPr>
            <w:tcW w:w="4785" w:type="dxa"/>
          </w:tcPr>
          <w:p w:rsidR="00E76EF9" w:rsidRPr="000D7F9B" w:rsidRDefault="00E76EF9" w:rsidP="000D7F9B">
            <w:pPr>
              <w:tabs>
                <w:tab w:val="num" w:pos="2160"/>
              </w:tabs>
              <w:jc w:val="both"/>
              <w:rPr>
                <w:rFonts w:ascii="Arial" w:hAnsi="Arial" w:cs="Arial"/>
              </w:rPr>
            </w:pPr>
            <w:r w:rsidRPr="000D7F9B">
              <w:rPr>
                <w:rFonts w:ascii="Arial" w:hAnsi="Arial" w:cs="Arial"/>
              </w:rPr>
              <w:t xml:space="preserve">до верха плоской кровли </w:t>
            </w:r>
          </w:p>
        </w:tc>
        <w:tc>
          <w:tcPr>
            <w:tcW w:w="4786" w:type="dxa"/>
          </w:tcPr>
          <w:p w:rsidR="00E76EF9" w:rsidRPr="000D7F9B" w:rsidRDefault="00E76EF9" w:rsidP="000D7F9B">
            <w:pPr>
              <w:tabs>
                <w:tab w:val="left" w:pos="1440"/>
              </w:tabs>
              <w:jc w:val="both"/>
              <w:rPr>
                <w:rFonts w:ascii="Arial" w:hAnsi="Arial" w:cs="Arial"/>
                <w:b/>
              </w:rPr>
            </w:pPr>
            <w:r w:rsidRPr="000D7F9B">
              <w:rPr>
                <w:rFonts w:ascii="Arial" w:hAnsi="Arial" w:cs="Arial"/>
              </w:rPr>
              <w:t>не более 4 м</w:t>
            </w:r>
          </w:p>
        </w:tc>
      </w:tr>
      <w:tr w:rsidR="00E76EF9" w:rsidRPr="000D7F9B" w:rsidTr="000D7F9B">
        <w:tc>
          <w:tcPr>
            <w:tcW w:w="4785" w:type="dxa"/>
          </w:tcPr>
          <w:p w:rsidR="00E76EF9" w:rsidRPr="000D7F9B" w:rsidRDefault="00E76EF9" w:rsidP="000D7F9B">
            <w:pPr>
              <w:tabs>
                <w:tab w:val="num" w:pos="2160"/>
              </w:tabs>
              <w:jc w:val="both"/>
              <w:rPr>
                <w:rFonts w:ascii="Arial" w:hAnsi="Arial" w:cs="Arial"/>
              </w:rPr>
            </w:pPr>
            <w:r w:rsidRPr="000D7F9B">
              <w:rPr>
                <w:rFonts w:ascii="Arial" w:hAnsi="Arial" w:cs="Arial"/>
              </w:rPr>
              <w:t xml:space="preserve">до конька скатной кровли </w:t>
            </w:r>
          </w:p>
          <w:p w:rsidR="00E76EF9" w:rsidRPr="000D7F9B" w:rsidRDefault="00E76EF9" w:rsidP="000D7F9B">
            <w:pPr>
              <w:tabs>
                <w:tab w:val="num" w:pos="2160"/>
              </w:tabs>
              <w:jc w:val="both"/>
              <w:rPr>
                <w:rFonts w:ascii="Arial" w:hAnsi="Arial" w:cs="Arial"/>
              </w:rPr>
            </w:pPr>
          </w:p>
        </w:tc>
        <w:tc>
          <w:tcPr>
            <w:tcW w:w="4786" w:type="dxa"/>
          </w:tcPr>
          <w:p w:rsidR="00E76EF9" w:rsidRPr="000D7F9B" w:rsidRDefault="00E76EF9" w:rsidP="000D7F9B">
            <w:pPr>
              <w:tabs>
                <w:tab w:val="left" w:pos="1440"/>
              </w:tabs>
              <w:jc w:val="both"/>
              <w:rPr>
                <w:rFonts w:ascii="Arial" w:hAnsi="Arial" w:cs="Arial"/>
                <w:b/>
              </w:rPr>
            </w:pPr>
            <w:r w:rsidRPr="000D7F9B">
              <w:rPr>
                <w:rFonts w:ascii="Arial" w:hAnsi="Arial" w:cs="Arial"/>
              </w:rPr>
              <w:t>не более 7м</w:t>
            </w:r>
          </w:p>
        </w:tc>
      </w:tr>
      <w:tr w:rsidR="00E76EF9" w:rsidRPr="000D7F9B" w:rsidTr="000D7F9B">
        <w:tc>
          <w:tcPr>
            <w:tcW w:w="9571" w:type="dxa"/>
            <w:gridSpan w:val="2"/>
          </w:tcPr>
          <w:p w:rsidR="00E76EF9" w:rsidRPr="000D7F9B" w:rsidRDefault="00E76EF9" w:rsidP="000D7F9B">
            <w:pPr>
              <w:tabs>
                <w:tab w:val="num" w:pos="2160"/>
              </w:tabs>
              <w:jc w:val="both"/>
              <w:rPr>
                <w:rFonts w:ascii="Arial" w:hAnsi="Arial" w:cs="Arial"/>
              </w:rPr>
            </w:pPr>
            <w:r w:rsidRPr="000D7F9B">
              <w:rPr>
                <w:rFonts w:ascii="Arial" w:hAnsi="Arial" w:cs="Arial"/>
              </w:rPr>
              <w:t>3.3) – как исключение: шпили, башни, флагштоки – без ограничения;</w:t>
            </w:r>
          </w:p>
          <w:p w:rsidR="00E76EF9" w:rsidRPr="000D7F9B" w:rsidRDefault="00E76EF9" w:rsidP="000D7F9B">
            <w:pPr>
              <w:tabs>
                <w:tab w:val="left" w:pos="1440"/>
              </w:tabs>
              <w:jc w:val="both"/>
              <w:rPr>
                <w:rFonts w:ascii="Arial" w:hAnsi="Arial" w:cs="Arial"/>
                <w:b/>
              </w:rPr>
            </w:pPr>
          </w:p>
        </w:tc>
      </w:tr>
      <w:tr w:rsidR="00E76EF9" w:rsidRPr="000D7F9B" w:rsidTr="000D7F9B">
        <w:tc>
          <w:tcPr>
            <w:tcW w:w="9571" w:type="dxa"/>
            <w:gridSpan w:val="2"/>
          </w:tcPr>
          <w:p w:rsidR="00E76EF9" w:rsidRPr="000D7F9B" w:rsidRDefault="00E76EF9" w:rsidP="000D7F9B">
            <w:pPr>
              <w:tabs>
                <w:tab w:val="num" w:pos="2160"/>
              </w:tabs>
              <w:jc w:val="both"/>
              <w:rPr>
                <w:rFonts w:ascii="Arial" w:hAnsi="Arial" w:cs="Arial"/>
              </w:rPr>
            </w:pPr>
            <w:r w:rsidRPr="000D7F9B">
              <w:rPr>
                <w:rFonts w:ascii="Arial" w:hAnsi="Arial" w:cs="Arial"/>
                <w:highlight w:val="yellow"/>
              </w:rPr>
              <w:t>3.4) -</w:t>
            </w:r>
            <w:r w:rsidRPr="000D7F9B">
              <w:rPr>
                <w:rFonts w:ascii="Arial" w:hAnsi="Arial" w:cs="Arial"/>
              </w:rPr>
              <w:t xml:space="preserve"> </w:t>
            </w:r>
            <w:r w:rsidRPr="000D7F9B">
              <w:rPr>
                <w:rFonts w:ascii="Arial" w:hAnsi="Arial" w:cs="Arial"/>
                <w:highlight w:val="yellow"/>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r w:rsidRPr="000D7F9B">
              <w:rPr>
                <w:rFonts w:ascii="Arial" w:hAnsi="Arial" w:cs="Arial"/>
              </w:rPr>
              <w:t xml:space="preserve">-  не подлежат установлению                                                            </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4)-предприятия обслуживания, основных видов разрешенного вида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5)- максимальный процент застройки 50 %;</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6)- 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25 м;</w:t>
            </w:r>
          </w:p>
        </w:tc>
      </w:tr>
      <w:tr w:rsidR="00E76EF9" w:rsidRPr="000D7F9B" w:rsidTr="000D7F9B">
        <w:tc>
          <w:tcPr>
            <w:tcW w:w="9571" w:type="dxa"/>
            <w:gridSpan w:val="2"/>
          </w:tcPr>
          <w:p w:rsidR="00E76EF9" w:rsidRPr="000D7F9B" w:rsidRDefault="00E76EF9" w:rsidP="000D7F9B">
            <w:pPr>
              <w:pStyle w:val="BodyText"/>
              <w:tabs>
                <w:tab w:val="left" w:pos="1620"/>
              </w:tabs>
              <w:spacing w:line="240" w:lineRule="auto"/>
              <w:jc w:val="both"/>
              <w:rPr>
                <w:rFonts w:ascii="Arial" w:hAnsi="Arial" w:cs="Arial"/>
                <w:sz w:val="24"/>
              </w:rPr>
            </w:pPr>
            <w:r w:rsidRPr="000D7F9B">
              <w:rPr>
                <w:rFonts w:ascii="Arial" w:hAnsi="Arial" w:cs="Arial"/>
                <w:sz w:val="24"/>
              </w:rPr>
              <w:t xml:space="preserve">7)- </w:t>
            </w:r>
            <w:r w:rsidRPr="000D7F9B">
              <w:rPr>
                <w:rFonts w:ascii="Arial" w:hAnsi="Arial" w:cs="Arial"/>
                <w:bCs/>
                <w:sz w:val="24"/>
              </w:rPr>
              <w:t xml:space="preserve">нормы парковки - </w:t>
            </w:r>
            <w:r w:rsidRPr="000D7F9B">
              <w:rPr>
                <w:rFonts w:ascii="Arial" w:hAnsi="Arial" w:cs="Arial"/>
                <w:sz w:val="24"/>
              </w:rPr>
              <w:t>1 машиноместо на жилую единицу или 66 % от жилых единиц при сгруппированной парковке.</w:t>
            </w:r>
          </w:p>
          <w:p w:rsidR="00E76EF9" w:rsidRPr="000D7F9B" w:rsidRDefault="00E76EF9" w:rsidP="000D7F9B">
            <w:pPr>
              <w:tabs>
                <w:tab w:val="left" w:pos="1620"/>
              </w:tabs>
              <w:jc w:val="both"/>
              <w:rPr>
                <w:rFonts w:ascii="Arial" w:hAnsi="Arial" w:cs="Arial"/>
              </w:rPr>
            </w:pPr>
          </w:p>
        </w:tc>
      </w:tr>
    </w:tbl>
    <w:p w:rsidR="00E76EF9" w:rsidRPr="005D183E" w:rsidRDefault="00E76EF9" w:rsidP="00BB47CE">
      <w:pPr>
        <w:jc w:val="both"/>
        <w:rPr>
          <w:rFonts w:ascii="Arial" w:hAnsi="Arial" w:cs="Arial"/>
          <w:u w:val="single"/>
        </w:rPr>
      </w:pPr>
    </w:p>
    <w:p w:rsidR="00E76EF9" w:rsidRPr="008A5A8F" w:rsidRDefault="00E76EF9" w:rsidP="008E0D7D">
      <w:pPr>
        <w:tabs>
          <w:tab w:val="left" w:pos="1440"/>
        </w:tabs>
        <w:ind w:left="1418" w:hanging="709"/>
        <w:rPr>
          <w:rFonts w:ascii="Arial" w:hAnsi="Arial" w:cs="Arial"/>
          <w:b/>
          <w:bCs/>
        </w:rPr>
      </w:pPr>
      <w:r w:rsidRPr="008A5A8F">
        <w:rPr>
          <w:rFonts w:ascii="Arial" w:hAnsi="Arial" w:cs="Arial"/>
          <w:b/>
          <w:bCs/>
        </w:rPr>
        <w:t>Ж3с</w:t>
      </w:r>
      <w:r w:rsidRPr="008A5A8F">
        <w:rPr>
          <w:rFonts w:ascii="Arial" w:hAnsi="Arial" w:cs="Arial"/>
          <w:b/>
          <w:bCs/>
        </w:rPr>
        <w:tab/>
        <w:t>Зона существующей застройки среднеэтажными многоквартирными жилыми домами (4-5 этажей)</w:t>
      </w:r>
    </w:p>
    <w:p w:rsidR="00E76EF9" w:rsidRPr="008A5A8F" w:rsidRDefault="00E76EF9" w:rsidP="008E0D7D">
      <w:pPr>
        <w:tabs>
          <w:tab w:val="left" w:pos="1440"/>
        </w:tabs>
        <w:ind w:left="1418" w:hanging="709"/>
        <w:rPr>
          <w:rFonts w:ascii="Arial" w:hAnsi="Arial" w:cs="Arial"/>
        </w:rPr>
      </w:pPr>
      <w:r w:rsidRPr="008A5A8F">
        <w:rPr>
          <w:rFonts w:ascii="Arial" w:hAnsi="Arial" w:cs="Arial"/>
          <w:b/>
          <w:bCs/>
        </w:rPr>
        <w:t>Ж3п</w:t>
      </w:r>
      <w:r w:rsidRPr="008A5A8F">
        <w:rPr>
          <w:rFonts w:ascii="Arial" w:hAnsi="Arial" w:cs="Arial"/>
          <w:b/>
          <w:bCs/>
        </w:rPr>
        <w:tab/>
        <w:t>Зона перспективной застройки среднеэтажными многоквартирными жилыми домами (4-5 этажей)</w:t>
      </w:r>
    </w:p>
    <w:p w:rsidR="00E76EF9" w:rsidRPr="008A5A8F" w:rsidRDefault="00E76EF9" w:rsidP="000D7F9B">
      <w:pPr>
        <w:numPr>
          <w:ilvl w:val="0"/>
          <w:numId w:val="2"/>
        </w:numPr>
        <w:tabs>
          <w:tab w:val="left" w:pos="1440"/>
        </w:tabs>
        <w:jc w:val="both"/>
        <w:rPr>
          <w:rFonts w:ascii="Arial" w:hAnsi="Arial" w:cs="Arial"/>
        </w:rPr>
      </w:pPr>
      <w:r w:rsidRPr="008A5A8F">
        <w:rPr>
          <w:rFonts w:ascii="Arial" w:hAnsi="Arial" w:cs="Arial"/>
        </w:rPr>
        <w:t>Зоны застройки среднеэтажными многоквартирными жилыми домами выделены для формирования жилых районов средней плотности с размещением многоквартирных жилых домов в 4-5 этажей.</w:t>
      </w:r>
    </w:p>
    <w:p w:rsidR="00E76EF9" w:rsidRDefault="00E76EF9" w:rsidP="00BB47CE">
      <w:pPr>
        <w:tabs>
          <w:tab w:val="left" w:pos="1440"/>
        </w:tabs>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2.Основные виды разрешенного использования:</w:t>
            </w:r>
          </w:p>
        </w:tc>
        <w:tc>
          <w:tcPr>
            <w:tcW w:w="4786" w:type="dxa"/>
          </w:tcPr>
          <w:p w:rsidR="00E76EF9" w:rsidRPr="000D7F9B" w:rsidRDefault="00E76EF9" w:rsidP="000D7F9B">
            <w:pPr>
              <w:jc w:val="both"/>
              <w:rPr>
                <w:rFonts w:ascii="Arial" w:hAnsi="Arial" w:cs="Arial"/>
                <w:u w:val="single"/>
              </w:rPr>
            </w:pPr>
            <w:r w:rsidRPr="000D7F9B">
              <w:rPr>
                <w:rFonts w:ascii="Arial" w:hAnsi="Arial" w:cs="Arial"/>
                <w:b/>
              </w:rPr>
              <w:t>Вспомогательные виды разрешенного использования:</w:t>
            </w:r>
          </w:p>
          <w:p w:rsidR="00E76EF9" w:rsidRPr="000D7F9B" w:rsidRDefault="00E76EF9" w:rsidP="000D7F9B">
            <w:pPr>
              <w:tabs>
                <w:tab w:val="left" w:pos="1440"/>
              </w:tabs>
              <w:jc w:val="both"/>
              <w:rPr>
                <w:rFonts w:ascii="Arial" w:hAnsi="Arial" w:cs="Arial"/>
              </w:rPr>
            </w:pP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-многоквартирные жилые дома секционного типа в 4-5 этажей;</w:t>
            </w:r>
          </w:p>
          <w:p w:rsidR="00E76EF9" w:rsidRPr="000D7F9B" w:rsidRDefault="00E76EF9" w:rsidP="000D7F9B">
            <w:pPr>
              <w:tabs>
                <w:tab w:val="left" w:pos="1620"/>
              </w:tabs>
              <w:jc w:val="both"/>
              <w:rPr>
                <w:rFonts w:ascii="Arial" w:hAnsi="Arial" w:cs="Arial"/>
              </w:rPr>
            </w:pPr>
            <w:r w:rsidRPr="000D7F9B">
              <w:rPr>
                <w:rFonts w:ascii="Arial" w:hAnsi="Arial" w:cs="Arial"/>
              </w:rPr>
              <w:t>-аптеки;</w:t>
            </w:r>
          </w:p>
          <w:p w:rsidR="00E76EF9" w:rsidRPr="000D7F9B" w:rsidRDefault="00E76EF9" w:rsidP="000D7F9B">
            <w:pPr>
              <w:tabs>
                <w:tab w:val="left" w:pos="1620"/>
              </w:tabs>
              <w:jc w:val="both"/>
              <w:rPr>
                <w:rFonts w:ascii="Arial" w:hAnsi="Arial" w:cs="Arial"/>
              </w:rPr>
            </w:pPr>
            <w:r w:rsidRPr="000D7F9B">
              <w:rPr>
                <w:rFonts w:ascii="Arial" w:hAnsi="Arial" w:cs="Arial"/>
              </w:rPr>
              <w:t>-магазины;</w:t>
            </w:r>
          </w:p>
          <w:p w:rsidR="00E76EF9" w:rsidRPr="000D7F9B" w:rsidRDefault="00E76EF9" w:rsidP="000D7F9B">
            <w:pPr>
              <w:tabs>
                <w:tab w:val="left" w:pos="1620"/>
              </w:tabs>
              <w:jc w:val="both"/>
              <w:rPr>
                <w:rFonts w:ascii="Arial" w:hAnsi="Arial" w:cs="Arial"/>
              </w:rPr>
            </w:pPr>
            <w:r w:rsidRPr="000D7F9B">
              <w:rPr>
                <w:rFonts w:ascii="Arial" w:hAnsi="Arial" w:cs="Arial"/>
              </w:rPr>
              <w:t>-павильоны розничной торговли;</w:t>
            </w:r>
          </w:p>
          <w:p w:rsidR="00E76EF9" w:rsidRPr="000D7F9B" w:rsidRDefault="00E76EF9" w:rsidP="000D7F9B">
            <w:pPr>
              <w:tabs>
                <w:tab w:val="left" w:pos="1620"/>
              </w:tabs>
              <w:jc w:val="both"/>
              <w:rPr>
                <w:rFonts w:ascii="Arial" w:hAnsi="Arial" w:cs="Arial"/>
              </w:rPr>
            </w:pPr>
            <w:r w:rsidRPr="000D7F9B">
              <w:rPr>
                <w:rFonts w:ascii="Arial" w:hAnsi="Arial" w:cs="Arial"/>
              </w:rPr>
              <w:t>-предприятия общественного питания;</w:t>
            </w:r>
          </w:p>
          <w:p w:rsidR="00E76EF9" w:rsidRPr="000D7F9B" w:rsidRDefault="00E76EF9" w:rsidP="000D7F9B">
            <w:pPr>
              <w:tabs>
                <w:tab w:val="left" w:pos="1620"/>
              </w:tabs>
              <w:jc w:val="both"/>
              <w:rPr>
                <w:rFonts w:ascii="Arial" w:hAnsi="Arial" w:cs="Arial"/>
              </w:rPr>
            </w:pPr>
            <w:r w:rsidRPr="000D7F9B">
              <w:rPr>
                <w:rFonts w:ascii="Arial" w:hAnsi="Arial" w:cs="Arial"/>
              </w:rPr>
              <w:t>-помещения для занятий спортом;</w:t>
            </w:r>
          </w:p>
          <w:p w:rsidR="00E76EF9" w:rsidRPr="000D7F9B" w:rsidRDefault="00E76EF9" w:rsidP="000D7F9B">
            <w:pPr>
              <w:tabs>
                <w:tab w:val="left" w:pos="1620"/>
              </w:tabs>
              <w:jc w:val="both"/>
              <w:rPr>
                <w:rFonts w:ascii="Arial" w:hAnsi="Arial" w:cs="Arial"/>
              </w:rPr>
            </w:pPr>
            <w:r w:rsidRPr="000D7F9B">
              <w:rPr>
                <w:rFonts w:ascii="Arial" w:hAnsi="Arial" w:cs="Arial"/>
              </w:rPr>
              <w:t>-парикмахерские;</w:t>
            </w:r>
          </w:p>
          <w:p w:rsidR="00E76EF9" w:rsidRPr="000D7F9B" w:rsidRDefault="00E76EF9" w:rsidP="000D7F9B">
            <w:pPr>
              <w:tabs>
                <w:tab w:val="left" w:pos="1620"/>
              </w:tabs>
              <w:jc w:val="both"/>
              <w:rPr>
                <w:rFonts w:ascii="Arial" w:hAnsi="Arial" w:cs="Arial"/>
              </w:rPr>
            </w:pPr>
            <w:r w:rsidRPr="000D7F9B">
              <w:rPr>
                <w:rFonts w:ascii="Arial" w:hAnsi="Arial" w:cs="Arial"/>
              </w:rPr>
              <w:t>-отделения банков.</w:t>
            </w:r>
          </w:p>
          <w:p w:rsidR="00E76EF9" w:rsidRPr="000D7F9B" w:rsidRDefault="00E76EF9" w:rsidP="000D7F9B">
            <w:pPr>
              <w:tabs>
                <w:tab w:val="left" w:pos="1440"/>
              </w:tabs>
              <w:ind w:left="720"/>
              <w:jc w:val="both"/>
              <w:rPr>
                <w:rFonts w:ascii="Arial" w:hAnsi="Arial" w:cs="Arial"/>
                <w:b/>
              </w:rPr>
            </w:pPr>
          </w:p>
        </w:tc>
        <w:tc>
          <w:tcPr>
            <w:tcW w:w="4786" w:type="dxa"/>
          </w:tcPr>
          <w:p w:rsidR="00E76EF9" w:rsidRPr="000D7F9B" w:rsidRDefault="00E76EF9" w:rsidP="000D7F9B">
            <w:pPr>
              <w:jc w:val="both"/>
              <w:rPr>
                <w:rFonts w:ascii="Arial" w:hAnsi="Arial" w:cs="Arial"/>
              </w:rPr>
            </w:pPr>
            <w:r w:rsidRPr="000D7F9B">
              <w:rPr>
                <w:rFonts w:ascii="Arial" w:hAnsi="Arial" w:cs="Arial"/>
              </w:rPr>
              <w:t>-встроено-пристроенные объекты обслуживания;</w:t>
            </w:r>
          </w:p>
          <w:p w:rsidR="00E76EF9" w:rsidRPr="000D7F9B" w:rsidRDefault="00E76EF9" w:rsidP="000D7F9B">
            <w:pPr>
              <w:jc w:val="both"/>
              <w:rPr>
                <w:rFonts w:ascii="Arial" w:hAnsi="Arial" w:cs="Arial"/>
              </w:rPr>
            </w:pPr>
            <w:r w:rsidRPr="000D7F9B">
              <w:rPr>
                <w:rFonts w:ascii="Arial" w:hAnsi="Arial" w:cs="Arial"/>
              </w:rPr>
              <w:t>-жилищно-эксплуатационные и аварийно-диспетчерские службы;</w:t>
            </w:r>
          </w:p>
          <w:p w:rsidR="00E76EF9" w:rsidRPr="000D7F9B" w:rsidRDefault="00E76EF9" w:rsidP="000D7F9B">
            <w:pPr>
              <w:jc w:val="both"/>
              <w:rPr>
                <w:rFonts w:ascii="Arial" w:hAnsi="Arial" w:cs="Arial"/>
              </w:rPr>
            </w:pPr>
            <w:r w:rsidRPr="000D7F9B">
              <w:rPr>
                <w:rFonts w:ascii="Arial" w:hAnsi="Arial" w:cs="Arial"/>
              </w:rPr>
              <w:t>-детские площадки, площадки для отдыха, спортивных занятий;</w:t>
            </w:r>
          </w:p>
          <w:p w:rsidR="00E76EF9" w:rsidRPr="000D7F9B" w:rsidRDefault="00E76EF9" w:rsidP="000D7F9B">
            <w:pPr>
              <w:jc w:val="both"/>
              <w:rPr>
                <w:rFonts w:ascii="Arial" w:hAnsi="Arial" w:cs="Arial"/>
              </w:rPr>
            </w:pPr>
            <w:r w:rsidRPr="000D7F9B">
              <w:rPr>
                <w:rFonts w:ascii="Arial" w:hAnsi="Arial" w:cs="Arial"/>
              </w:rPr>
              <w:t>-автостоянки для временного хранения индивидуальных автомобилей (гостевые и открытые);</w:t>
            </w:r>
          </w:p>
          <w:p w:rsidR="00E76EF9" w:rsidRPr="000D7F9B" w:rsidRDefault="00E76EF9" w:rsidP="000D7F9B">
            <w:pPr>
              <w:jc w:val="both"/>
              <w:rPr>
                <w:rFonts w:ascii="Arial" w:hAnsi="Arial" w:cs="Arial"/>
              </w:rPr>
            </w:pPr>
            <w:r w:rsidRPr="000D7F9B">
              <w:rPr>
                <w:rFonts w:ascii="Arial" w:hAnsi="Arial" w:cs="Arial"/>
              </w:rPr>
              <w:t>-инженерные сети и сооружения;</w:t>
            </w:r>
          </w:p>
          <w:p w:rsidR="00E76EF9" w:rsidRPr="000D7F9B" w:rsidRDefault="00E76EF9" w:rsidP="000D7F9B">
            <w:pPr>
              <w:jc w:val="both"/>
              <w:rPr>
                <w:rFonts w:ascii="Arial" w:hAnsi="Arial" w:cs="Arial"/>
              </w:rPr>
            </w:pPr>
            <w:r w:rsidRPr="000D7F9B">
              <w:rPr>
                <w:rFonts w:ascii="Arial" w:hAnsi="Arial" w:cs="Arial"/>
              </w:rPr>
              <w:t>-скверы, аллеи.</w:t>
            </w:r>
          </w:p>
        </w:tc>
      </w:tr>
      <w:tr w:rsidR="00E76EF9" w:rsidRPr="000D7F9B" w:rsidTr="000D7F9B">
        <w:tc>
          <w:tcPr>
            <w:tcW w:w="9571" w:type="dxa"/>
            <w:gridSpan w:val="2"/>
          </w:tcPr>
          <w:p w:rsidR="00E76EF9" w:rsidRPr="000D7F9B" w:rsidRDefault="00E76EF9" w:rsidP="000D7F9B">
            <w:pPr>
              <w:pStyle w:val="BodyTextIndent2"/>
              <w:spacing w:line="240" w:lineRule="auto"/>
              <w:ind w:firstLine="708"/>
              <w:rPr>
                <w:rFonts w:ascii="Arial" w:hAnsi="Arial" w:cs="Arial"/>
                <w:b/>
                <w:sz w:val="24"/>
              </w:rPr>
            </w:pPr>
            <w:r w:rsidRPr="000D7F9B">
              <w:rPr>
                <w:rFonts w:ascii="Arial" w:hAnsi="Arial" w:cs="Arial"/>
                <w:b/>
                <w:sz w:val="24"/>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-жилые дома, имеющие параметры, отличающиеся от указанных требований к застройке в данной зоне;</w:t>
            </w:r>
          </w:p>
          <w:p w:rsidR="00E76EF9" w:rsidRPr="000D7F9B" w:rsidRDefault="00E76EF9" w:rsidP="000D7F9B">
            <w:pPr>
              <w:jc w:val="both"/>
              <w:rPr>
                <w:rFonts w:ascii="Arial" w:hAnsi="Arial" w:cs="Arial"/>
              </w:rPr>
            </w:pPr>
            <w:r w:rsidRPr="000D7F9B">
              <w:rPr>
                <w:rFonts w:ascii="Arial" w:hAnsi="Arial" w:cs="Arial"/>
              </w:rPr>
              <w:t>-офисы, конторы.</w:t>
            </w:r>
          </w:p>
          <w:p w:rsidR="00E76EF9" w:rsidRPr="000D7F9B" w:rsidRDefault="00E76EF9" w:rsidP="000D7F9B">
            <w:pPr>
              <w:jc w:val="both"/>
              <w:rPr>
                <w:rFonts w:ascii="Arial" w:hAnsi="Arial" w:cs="Arial"/>
              </w:rPr>
            </w:pPr>
            <w:r w:rsidRPr="000D7F9B">
              <w:rPr>
                <w:rFonts w:ascii="Arial" w:hAnsi="Arial" w:cs="Arial"/>
              </w:rPr>
              <w:t>-</w:t>
            </w:r>
            <w:r w:rsidRPr="000D7F9B">
              <w:rPr>
                <w:rFonts w:ascii="Arial" w:hAnsi="Arial" w:cs="Arial"/>
                <w:highlight w:val="yellow"/>
              </w:rPr>
              <w:t>спортивные школы, спортзалы, залы рекреации (с бассейном или без), бассейны (в  редакции Решения Совета №33 от 25.09.2015г).</w:t>
            </w:r>
          </w:p>
          <w:p w:rsidR="00E76EF9" w:rsidRPr="000D7F9B" w:rsidRDefault="00E76EF9" w:rsidP="000D7F9B">
            <w:pPr>
              <w:pStyle w:val="BodyTextIndent2"/>
              <w:spacing w:line="240" w:lineRule="auto"/>
              <w:ind w:firstLine="708"/>
              <w:rPr>
                <w:rFonts w:ascii="Arial" w:hAnsi="Arial" w:cs="Arial"/>
                <w:sz w:val="24"/>
              </w:rPr>
            </w:pP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rPr>
            </w:pPr>
            <w:r w:rsidRPr="000D7F9B">
              <w:rPr>
                <w:rFonts w:ascii="Arial" w:hAnsi="Arial" w:cs="Arial"/>
              </w:rPr>
              <w:t xml:space="preserve">3.Предельные размеры земельных участков и предельные параметры разрешенного строительства зон </w:t>
            </w:r>
            <w:r w:rsidRPr="000D7F9B">
              <w:rPr>
                <w:rFonts w:ascii="Arial" w:hAnsi="Arial" w:cs="Arial"/>
                <w:bCs/>
              </w:rPr>
              <w:t>застройки среднеэтажными многоквартирными жилыми домами (4-5 этажей)</w:t>
            </w:r>
            <w:r w:rsidRPr="000D7F9B">
              <w:rPr>
                <w:rFonts w:ascii="Arial" w:hAnsi="Arial" w:cs="Arial"/>
              </w:rPr>
              <w:t>:</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1)минимальная площадь участка многоквартирного жилого дома из расчета 24,8 м</w:t>
            </w:r>
            <w:r w:rsidRPr="000D7F9B">
              <w:rPr>
                <w:rFonts w:ascii="Arial" w:hAnsi="Arial" w:cs="Arial"/>
                <w:vertAlign w:val="superscript"/>
              </w:rPr>
              <w:t>2</w:t>
            </w:r>
            <w:r w:rsidRPr="000D7F9B">
              <w:rPr>
                <w:rFonts w:ascii="Arial" w:hAnsi="Arial" w:cs="Arial"/>
              </w:rPr>
              <w:t xml:space="preserve"> на </w:t>
            </w:r>
            <w:r w:rsidRPr="000D7F9B">
              <w:rPr>
                <w:rFonts w:ascii="Arial" w:hAnsi="Arial" w:cs="Arial"/>
              </w:rPr>
              <w:br/>
              <w:t>1 человека при уплотнении существующей застройки и 15,7 м</w:t>
            </w:r>
            <w:r w:rsidRPr="000D7F9B">
              <w:rPr>
                <w:rFonts w:ascii="Arial" w:hAnsi="Arial" w:cs="Arial"/>
                <w:vertAlign w:val="superscript"/>
              </w:rPr>
              <w:t>2</w:t>
            </w:r>
            <w:r w:rsidRPr="000D7F9B">
              <w:rPr>
                <w:rFonts w:ascii="Arial" w:hAnsi="Arial" w:cs="Arial"/>
              </w:rPr>
              <w:t xml:space="preserve"> в проектируемой застройке;</w:t>
            </w:r>
          </w:p>
        </w:tc>
        <w:tc>
          <w:tcPr>
            <w:tcW w:w="4786" w:type="dxa"/>
          </w:tcPr>
          <w:p w:rsidR="00E76EF9" w:rsidRPr="000D7F9B" w:rsidRDefault="00E76EF9" w:rsidP="000D7F9B">
            <w:pPr>
              <w:tabs>
                <w:tab w:val="left" w:pos="1440"/>
              </w:tabs>
              <w:jc w:val="both"/>
              <w:rPr>
                <w:rFonts w:ascii="Arial" w:hAnsi="Arial" w:cs="Arial"/>
              </w:rPr>
            </w:pP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2) предприятия обслуживания, основных видов разрешенного использования,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w:t>
            </w:r>
          </w:p>
          <w:p w:rsidR="00E76EF9" w:rsidRPr="000D7F9B" w:rsidRDefault="00E76EF9" w:rsidP="000D7F9B">
            <w:pPr>
              <w:tabs>
                <w:tab w:val="left" w:pos="1440"/>
              </w:tabs>
              <w:jc w:val="both"/>
              <w:rPr>
                <w:rFonts w:ascii="Arial" w:hAnsi="Arial" w:cs="Arial"/>
              </w:rPr>
            </w:pP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3)Высота зданий:</w:t>
            </w:r>
          </w:p>
        </w:tc>
      </w:tr>
      <w:tr w:rsidR="00E76EF9" w:rsidRPr="000D7F9B" w:rsidTr="000D7F9B">
        <w:tc>
          <w:tcPr>
            <w:tcW w:w="4785" w:type="dxa"/>
          </w:tcPr>
          <w:p w:rsidR="00E76EF9" w:rsidRPr="000D7F9B" w:rsidRDefault="00E76EF9" w:rsidP="000D7F9B">
            <w:pPr>
              <w:tabs>
                <w:tab w:val="left" w:pos="2160"/>
              </w:tabs>
              <w:jc w:val="both"/>
              <w:rPr>
                <w:rFonts w:ascii="Arial" w:hAnsi="Arial" w:cs="Arial"/>
              </w:rPr>
            </w:pPr>
            <w:r w:rsidRPr="000D7F9B">
              <w:rPr>
                <w:rFonts w:ascii="Arial" w:hAnsi="Arial" w:cs="Arial"/>
              </w:rPr>
              <w:t xml:space="preserve">3.1)- для жилых зданий количество надземных этажей </w:t>
            </w:r>
          </w:p>
        </w:tc>
        <w:tc>
          <w:tcPr>
            <w:tcW w:w="4786" w:type="dxa"/>
          </w:tcPr>
          <w:p w:rsidR="00E76EF9" w:rsidRPr="000D7F9B" w:rsidRDefault="00E76EF9" w:rsidP="000D7F9B">
            <w:pPr>
              <w:tabs>
                <w:tab w:val="left" w:pos="1440"/>
              </w:tabs>
              <w:jc w:val="both"/>
              <w:rPr>
                <w:rFonts w:ascii="Arial" w:hAnsi="Arial" w:cs="Arial"/>
              </w:rPr>
            </w:pPr>
            <w:r w:rsidRPr="000D7F9B">
              <w:rPr>
                <w:rFonts w:ascii="Arial" w:hAnsi="Arial" w:cs="Arial"/>
              </w:rPr>
              <w:t>до 5 с возможным использованием (дополнительно) мансардных этажей при условии соблюдения строительных норм и правил;</w:t>
            </w:r>
          </w:p>
        </w:tc>
      </w:tr>
      <w:tr w:rsidR="00E76EF9" w:rsidRPr="000D7F9B" w:rsidTr="000D7F9B">
        <w:tc>
          <w:tcPr>
            <w:tcW w:w="9571" w:type="dxa"/>
            <w:gridSpan w:val="2"/>
          </w:tcPr>
          <w:p w:rsidR="00E76EF9" w:rsidRPr="000D7F9B" w:rsidRDefault="00E76EF9" w:rsidP="000D7F9B">
            <w:pPr>
              <w:tabs>
                <w:tab w:val="left" w:pos="2160"/>
              </w:tabs>
              <w:jc w:val="both"/>
              <w:rPr>
                <w:rFonts w:ascii="Arial" w:hAnsi="Arial" w:cs="Arial"/>
              </w:rPr>
            </w:pPr>
            <w:r w:rsidRPr="000D7F9B">
              <w:rPr>
                <w:rFonts w:ascii="Arial" w:hAnsi="Arial" w:cs="Arial"/>
              </w:rPr>
              <w:t>3.2)- как исключение: шпили, башни, флагштоки – без ограничения;</w:t>
            </w:r>
          </w:p>
          <w:p w:rsidR="00E76EF9" w:rsidRPr="000D7F9B" w:rsidRDefault="00E76EF9" w:rsidP="000D7F9B">
            <w:pPr>
              <w:tabs>
                <w:tab w:val="left" w:pos="1440"/>
              </w:tabs>
              <w:jc w:val="both"/>
              <w:rPr>
                <w:rFonts w:ascii="Arial" w:hAnsi="Arial" w:cs="Arial"/>
              </w:rPr>
            </w:pP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4) Максимальный процент застройки </w:t>
            </w: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50 %; </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5)мусороудаление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w:t>
            </w: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не менее 25 м.</w:t>
            </w:r>
          </w:p>
          <w:p w:rsidR="00E76EF9" w:rsidRPr="000D7F9B" w:rsidRDefault="00E76EF9" w:rsidP="000D7F9B">
            <w:pPr>
              <w:tabs>
                <w:tab w:val="left" w:pos="1620"/>
              </w:tabs>
              <w:jc w:val="both"/>
              <w:rPr>
                <w:rFonts w:ascii="Arial" w:hAnsi="Arial" w:cs="Arial"/>
              </w:rPr>
            </w:pP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rPr>
            </w:pPr>
            <w:r w:rsidRPr="000D7F9B">
              <w:rPr>
                <w:rFonts w:ascii="Arial" w:hAnsi="Arial" w:cs="Arial"/>
                <w:highlight w:val="yellow"/>
              </w:rPr>
              <w:t>5) -</w:t>
            </w:r>
            <w:r w:rsidRPr="000D7F9B">
              <w:rPr>
                <w:rFonts w:ascii="Arial" w:hAnsi="Arial" w:cs="Arial"/>
              </w:rPr>
              <w:t xml:space="preserve"> </w:t>
            </w:r>
            <w:r w:rsidRPr="000D7F9B">
              <w:rPr>
                <w:rFonts w:ascii="Arial" w:hAnsi="Arial" w:cs="Arial"/>
                <w:highlight w:val="yellow"/>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r w:rsidRPr="000D7F9B">
              <w:rPr>
                <w:rFonts w:ascii="Arial" w:hAnsi="Arial" w:cs="Arial"/>
              </w:rPr>
              <w:t xml:space="preserve">-  не подлежат установлению                                                            </w:t>
            </w:r>
          </w:p>
        </w:tc>
      </w:tr>
    </w:tbl>
    <w:p w:rsidR="00E76EF9" w:rsidRPr="00CA7C2F" w:rsidRDefault="00E76EF9" w:rsidP="00CA7C2F">
      <w:pPr>
        <w:tabs>
          <w:tab w:val="left" w:pos="1440"/>
        </w:tabs>
        <w:jc w:val="both"/>
        <w:rPr>
          <w:rFonts w:ascii="Arial" w:hAnsi="Arial" w:cs="Arial"/>
          <w:u w:val="single"/>
        </w:rPr>
      </w:pPr>
    </w:p>
    <w:p w:rsidR="00E76EF9" w:rsidRPr="008A5A8F" w:rsidRDefault="00E76EF9" w:rsidP="00BB47CE">
      <w:pPr>
        <w:jc w:val="both"/>
        <w:rPr>
          <w:rFonts w:ascii="Arial" w:hAnsi="Arial" w:cs="Arial"/>
          <w:b/>
        </w:rPr>
      </w:pPr>
      <w:r w:rsidRPr="008A5A8F">
        <w:rPr>
          <w:rFonts w:ascii="Arial" w:hAnsi="Arial" w:cs="Arial"/>
          <w:b/>
        </w:rPr>
        <w:t>Статья 26</w:t>
      </w:r>
      <w:r w:rsidRPr="008A5A8F">
        <w:rPr>
          <w:rFonts w:ascii="Arial" w:hAnsi="Arial" w:cs="Arial"/>
          <w:b/>
        </w:rPr>
        <w:tab/>
        <w:t>Градостроительные регламенты. Общественно-деловые зоны</w:t>
      </w:r>
    </w:p>
    <w:p w:rsidR="00E76EF9" w:rsidRPr="008A5A8F" w:rsidRDefault="00E76EF9" w:rsidP="00BB47CE">
      <w:pPr>
        <w:ind w:firstLine="709"/>
        <w:jc w:val="both"/>
        <w:rPr>
          <w:rFonts w:ascii="Arial" w:hAnsi="Arial" w:cs="Arial"/>
          <w:b/>
        </w:rPr>
      </w:pPr>
    </w:p>
    <w:p w:rsidR="00E76EF9" w:rsidRPr="008A5A8F" w:rsidRDefault="00E76EF9" w:rsidP="00BB47CE">
      <w:pPr>
        <w:tabs>
          <w:tab w:val="left" w:pos="1440"/>
        </w:tabs>
        <w:ind w:firstLine="709"/>
        <w:jc w:val="both"/>
        <w:rPr>
          <w:rFonts w:ascii="Arial" w:hAnsi="Arial" w:cs="Arial"/>
          <w:b/>
        </w:rPr>
      </w:pPr>
      <w:r w:rsidRPr="008A5A8F">
        <w:rPr>
          <w:rFonts w:ascii="Arial" w:hAnsi="Arial" w:cs="Arial"/>
          <w:b/>
        </w:rPr>
        <w:t>ОД</w:t>
      </w:r>
      <w:r w:rsidRPr="008A5A8F">
        <w:rPr>
          <w:rFonts w:ascii="Arial" w:hAnsi="Arial" w:cs="Arial"/>
          <w:b/>
        </w:rPr>
        <w:tab/>
        <w:t>Общественно-деловая зона</w:t>
      </w:r>
    </w:p>
    <w:p w:rsidR="00E76EF9" w:rsidRPr="008A5A8F" w:rsidRDefault="00E76EF9" w:rsidP="00BB47CE">
      <w:pPr>
        <w:tabs>
          <w:tab w:val="left" w:pos="1440"/>
        </w:tabs>
        <w:ind w:firstLine="709"/>
        <w:jc w:val="both"/>
        <w:rPr>
          <w:rFonts w:ascii="Arial" w:hAnsi="Arial" w:cs="Arial"/>
        </w:rPr>
      </w:pPr>
      <w:r w:rsidRPr="008A5A8F">
        <w:rPr>
          <w:rFonts w:ascii="Arial" w:hAnsi="Arial" w:cs="Arial"/>
        </w:rPr>
        <w:t>1</w:t>
      </w:r>
      <w:r>
        <w:rPr>
          <w:rFonts w:ascii="Arial" w:hAnsi="Arial" w:cs="Arial"/>
        </w:rPr>
        <w:t xml:space="preserve">. </w:t>
      </w:r>
      <w:r w:rsidRPr="008A5A8F">
        <w:rPr>
          <w:rFonts w:ascii="Arial" w:hAnsi="Arial" w:cs="Arial"/>
        </w:rPr>
        <w:t>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b/>
              </w:rPr>
              <w:t>2</w:t>
            </w:r>
            <w:r w:rsidRPr="000D7F9B">
              <w:rPr>
                <w:rFonts w:ascii="Arial" w:hAnsi="Arial" w:cs="Arial"/>
              </w:rPr>
              <w:t xml:space="preserve">. </w:t>
            </w:r>
            <w:r w:rsidRPr="000D7F9B">
              <w:rPr>
                <w:rFonts w:ascii="Arial" w:hAnsi="Arial" w:cs="Arial"/>
                <w:b/>
              </w:rPr>
              <w:t>Основные виды разрешенного использования:</w:t>
            </w:r>
          </w:p>
        </w:tc>
        <w:tc>
          <w:tcPr>
            <w:tcW w:w="4786" w:type="dxa"/>
          </w:tcPr>
          <w:p w:rsidR="00E76EF9" w:rsidRPr="000D7F9B" w:rsidRDefault="00E76EF9" w:rsidP="000D7F9B">
            <w:pPr>
              <w:jc w:val="both"/>
              <w:rPr>
                <w:rFonts w:ascii="Arial" w:hAnsi="Arial" w:cs="Arial"/>
                <w:u w:val="single"/>
              </w:rPr>
            </w:pPr>
            <w:r w:rsidRPr="000D7F9B">
              <w:rPr>
                <w:rFonts w:ascii="Arial" w:hAnsi="Arial" w:cs="Arial"/>
                <w:b/>
              </w:rPr>
              <w:t>Вспомогательные виды разрешенного использования</w:t>
            </w:r>
            <w:r w:rsidRPr="000D7F9B">
              <w:rPr>
                <w:rFonts w:ascii="Arial" w:hAnsi="Arial" w:cs="Arial"/>
                <w:u w:val="single"/>
              </w:rPr>
              <w:t>:</w:t>
            </w:r>
          </w:p>
        </w:tc>
      </w:tr>
      <w:tr w:rsidR="00E76EF9" w:rsidRPr="000D7F9B" w:rsidTr="000D7F9B">
        <w:trPr>
          <w:trHeight w:val="8192"/>
        </w:trPr>
        <w:tc>
          <w:tcPr>
            <w:tcW w:w="4785" w:type="dxa"/>
          </w:tcPr>
          <w:p w:rsidR="00E76EF9" w:rsidRPr="000D7F9B" w:rsidRDefault="00E76EF9" w:rsidP="000D7F9B">
            <w:pPr>
              <w:jc w:val="both"/>
              <w:rPr>
                <w:rFonts w:ascii="Arial" w:hAnsi="Arial" w:cs="Arial"/>
              </w:rPr>
            </w:pPr>
            <w:r w:rsidRPr="000D7F9B">
              <w:rPr>
                <w:rFonts w:ascii="Arial" w:hAnsi="Arial" w:cs="Arial"/>
              </w:rPr>
              <w:t>- администрация, деловые организации и учреждения федерального и регионального значения;</w:t>
            </w:r>
          </w:p>
          <w:p w:rsidR="00E76EF9" w:rsidRPr="000D7F9B" w:rsidRDefault="00E76EF9" w:rsidP="000D7F9B">
            <w:pPr>
              <w:jc w:val="both"/>
              <w:rPr>
                <w:rFonts w:ascii="Arial" w:hAnsi="Arial" w:cs="Arial"/>
              </w:rPr>
            </w:pPr>
            <w:r w:rsidRPr="000D7F9B">
              <w:rPr>
                <w:rFonts w:ascii="Arial" w:hAnsi="Arial" w:cs="Arial"/>
              </w:rPr>
              <w:t>- общественные организации;</w:t>
            </w:r>
          </w:p>
          <w:p w:rsidR="00E76EF9" w:rsidRPr="000D7F9B" w:rsidRDefault="00E76EF9" w:rsidP="000D7F9B">
            <w:pPr>
              <w:jc w:val="both"/>
              <w:rPr>
                <w:rFonts w:ascii="Arial" w:hAnsi="Arial" w:cs="Arial"/>
              </w:rPr>
            </w:pPr>
            <w:r w:rsidRPr="000D7F9B">
              <w:rPr>
                <w:rFonts w:ascii="Arial" w:hAnsi="Arial" w:cs="Arial"/>
              </w:rPr>
              <w:t>- учреждения воспитания и образования;</w:t>
            </w:r>
          </w:p>
          <w:p w:rsidR="00E76EF9" w:rsidRPr="000D7F9B" w:rsidRDefault="00E76EF9" w:rsidP="000D7F9B">
            <w:pPr>
              <w:jc w:val="both"/>
              <w:rPr>
                <w:rFonts w:ascii="Arial" w:hAnsi="Arial" w:cs="Arial"/>
              </w:rPr>
            </w:pPr>
            <w:r w:rsidRPr="000D7F9B">
              <w:rPr>
                <w:rFonts w:ascii="Arial" w:hAnsi="Arial" w:cs="Arial"/>
              </w:rPr>
              <w:t>- учреждения социального обеспечения;</w:t>
            </w:r>
          </w:p>
          <w:p w:rsidR="00E76EF9" w:rsidRPr="000D7F9B" w:rsidRDefault="00E76EF9" w:rsidP="000D7F9B">
            <w:pPr>
              <w:jc w:val="both"/>
              <w:rPr>
                <w:rFonts w:ascii="Arial" w:hAnsi="Arial" w:cs="Arial"/>
              </w:rPr>
            </w:pPr>
            <w:r w:rsidRPr="000D7F9B">
              <w:rPr>
                <w:rFonts w:ascii="Arial" w:hAnsi="Arial" w:cs="Arial"/>
              </w:rPr>
              <w:t>- спортивные и физкультурно-оздоровительные сооружения;</w:t>
            </w:r>
          </w:p>
          <w:p w:rsidR="00E76EF9" w:rsidRPr="000D7F9B" w:rsidRDefault="00E76EF9" w:rsidP="000D7F9B">
            <w:pPr>
              <w:jc w:val="both"/>
              <w:rPr>
                <w:rFonts w:ascii="Arial" w:hAnsi="Arial" w:cs="Arial"/>
              </w:rPr>
            </w:pPr>
            <w:r w:rsidRPr="000D7F9B">
              <w:rPr>
                <w:rFonts w:ascii="Arial" w:hAnsi="Arial" w:cs="Arial"/>
              </w:rPr>
              <w:t>- учреждения отдыха и рекреационные территории;</w:t>
            </w:r>
          </w:p>
          <w:p w:rsidR="00E76EF9" w:rsidRPr="000D7F9B" w:rsidRDefault="00E76EF9" w:rsidP="000D7F9B">
            <w:pPr>
              <w:jc w:val="both"/>
              <w:rPr>
                <w:rFonts w:ascii="Arial" w:hAnsi="Arial" w:cs="Arial"/>
              </w:rPr>
            </w:pPr>
            <w:r w:rsidRPr="000D7F9B">
              <w:rPr>
                <w:rFonts w:ascii="Arial" w:hAnsi="Arial" w:cs="Arial"/>
              </w:rPr>
              <w:t>- аптеки;</w:t>
            </w:r>
          </w:p>
          <w:p w:rsidR="00E76EF9" w:rsidRPr="000D7F9B" w:rsidRDefault="00E76EF9" w:rsidP="000D7F9B">
            <w:pPr>
              <w:jc w:val="both"/>
              <w:rPr>
                <w:rFonts w:ascii="Arial" w:hAnsi="Arial" w:cs="Arial"/>
              </w:rPr>
            </w:pPr>
            <w:r w:rsidRPr="000D7F9B">
              <w:rPr>
                <w:rFonts w:ascii="Arial" w:hAnsi="Arial" w:cs="Arial"/>
              </w:rPr>
              <w:t>- магазины;</w:t>
            </w:r>
          </w:p>
          <w:p w:rsidR="00E76EF9" w:rsidRPr="000D7F9B" w:rsidRDefault="00E76EF9" w:rsidP="000D7F9B">
            <w:pPr>
              <w:jc w:val="both"/>
              <w:rPr>
                <w:rFonts w:ascii="Arial" w:hAnsi="Arial" w:cs="Arial"/>
              </w:rPr>
            </w:pPr>
            <w:r w:rsidRPr="000D7F9B">
              <w:rPr>
                <w:rFonts w:ascii="Arial" w:hAnsi="Arial" w:cs="Arial"/>
              </w:rPr>
              <w:t>- учреждения культуры и искусства;</w:t>
            </w:r>
          </w:p>
          <w:p w:rsidR="00E76EF9" w:rsidRPr="000D7F9B" w:rsidRDefault="00E76EF9" w:rsidP="000D7F9B">
            <w:pPr>
              <w:jc w:val="both"/>
              <w:rPr>
                <w:rFonts w:ascii="Arial" w:hAnsi="Arial" w:cs="Arial"/>
              </w:rPr>
            </w:pPr>
            <w:r w:rsidRPr="000D7F9B">
              <w:rPr>
                <w:rFonts w:ascii="Arial" w:hAnsi="Arial" w:cs="Arial"/>
              </w:rPr>
              <w:t>- дома культуры, клубы, кинотеатры;</w:t>
            </w:r>
          </w:p>
          <w:p w:rsidR="00E76EF9" w:rsidRPr="000D7F9B" w:rsidRDefault="00E76EF9" w:rsidP="000D7F9B">
            <w:pPr>
              <w:jc w:val="both"/>
              <w:rPr>
                <w:rFonts w:ascii="Arial" w:hAnsi="Arial" w:cs="Arial"/>
              </w:rPr>
            </w:pPr>
            <w:r w:rsidRPr="000D7F9B">
              <w:rPr>
                <w:rFonts w:ascii="Arial" w:hAnsi="Arial" w:cs="Arial"/>
              </w:rPr>
              <w:t>- редакции;</w:t>
            </w:r>
          </w:p>
          <w:p w:rsidR="00E76EF9" w:rsidRPr="000D7F9B" w:rsidRDefault="00E76EF9" w:rsidP="000D7F9B">
            <w:pPr>
              <w:jc w:val="both"/>
              <w:rPr>
                <w:rFonts w:ascii="Arial" w:hAnsi="Arial" w:cs="Arial"/>
              </w:rPr>
            </w:pPr>
            <w:r w:rsidRPr="000D7F9B">
              <w:rPr>
                <w:rFonts w:ascii="Arial" w:hAnsi="Arial" w:cs="Arial"/>
              </w:rPr>
              <w:t>- предприятия торговли, общественного питания и бытового обслуживания;</w:t>
            </w:r>
          </w:p>
          <w:p w:rsidR="00E76EF9" w:rsidRPr="000D7F9B" w:rsidRDefault="00E76EF9" w:rsidP="000D7F9B">
            <w:pPr>
              <w:jc w:val="both"/>
              <w:rPr>
                <w:rFonts w:ascii="Arial" w:hAnsi="Arial" w:cs="Arial"/>
              </w:rPr>
            </w:pPr>
            <w:r w:rsidRPr="000D7F9B">
              <w:rPr>
                <w:rFonts w:ascii="Arial" w:hAnsi="Arial" w:cs="Arial"/>
              </w:rPr>
              <w:t>- административно-деловые объекты;</w:t>
            </w:r>
          </w:p>
          <w:p w:rsidR="00E76EF9" w:rsidRPr="000D7F9B" w:rsidRDefault="00E76EF9" w:rsidP="000D7F9B">
            <w:pPr>
              <w:jc w:val="both"/>
              <w:rPr>
                <w:rFonts w:ascii="Arial" w:hAnsi="Arial" w:cs="Arial"/>
              </w:rPr>
            </w:pPr>
            <w:r w:rsidRPr="000D7F9B">
              <w:rPr>
                <w:rFonts w:ascii="Arial" w:hAnsi="Arial" w:cs="Arial"/>
              </w:rPr>
              <w:t>- гостиницы;</w:t>
            </w:r>
          </w:p>
          <w:p w:rsidR="00E76EF9" w:rsidRPr="000D7F9B" w:rsidRDefault="00E76EF9" w:rsidP="000D7F9B">
            <w:pPr>
              <w:jc w:val="both"/>
              <w:rPr>
                <w:rFonts w:ascii="Arial" w:hAnsi="Arial" w:cs="Arial"/>
              </w:rPr>
            </w:pPr>
            <w:r w:rsidRPr="000D7F9B">
              <w:rPr>
                <w:rFonts w:ascii="Arial" w:hAnsi="Arial" w:cs="Arial"/>
              </w:rPr>
              <w:t>- кредитно-финансовые учреждения и предприятия связи;</w:t>
            </w:r>
          </w:p>
          <w:p w:rsidR="00E76EF9" w:rsidRPr="000D7F9B" w:rsidRDefault="00E76EF9" w:rsidP="000D7F9B">
            <w:pPr>
              <w:jc w:val="both"/>
              <w:rPr>
                <w:rFonts w:ascii="Arial" w:hAnsi="Arial" w:cs="Arial"/>
              </w:rPr>
            </w:pPr>
            <w:r w:rsidRPr="000D7F9B">
              <w:rPr>
                <w:rFonts w:ascii="Arial" w:hAnsi="Arial" w:cs="Arial"/>
              </w:rPr>
              <w:t>- библиотеки, архивы, музеи;</w:t>
            </w:r>
          </w:p>
          <w:p w:rsidR="00E76EF9" w:rsidRPr="000D7F9B" w:rsidRDefault="00E76EF9" w:rsidP="000D7F9B">
            <w:pPr>
              <w:jc w:val="both"/>
              <w:rPr>
                <w:rFonts w:ascii="Arial" w:hAnsi="Arial" w:cs="Arial"/>
              </w:rPr>
            </w:pPr>
            <w:r w:rsidRPr="000D7F9B">
              <w:rPr>
                <w:rFonts w:ascii="Arial" w:hAnsi="Arial" w:cs="Arial"/>
              </w:rPr>
              <w:t>- офисы, конторы, компании и другие предприятия бизнеса;</w:t>
            </w:r>
          </w:p>
          <w:p w:rsidR="00E76EF9" w:rsidRPr="000D7F9B" w:rsidRDefault="00E76EF9" w:rsidP="000D7F9B">
            <w:pPr>
              <w:jc w:val="both"/>
              <w:rPr>
                <w:rFonts w:ascii="Arial" w:hAnsi="Arial" w:cs="Arial"/>
              </w:rPr>
            </w:pPr>
            <w:r w:rsidRPr="000D7F9B">
              <w:rPr>
                <w:rFonts w:ascii="Arial" w:hAnsi="Arial" w:cs="Arial"/>
              </w:rPr>
              <w:t>- пожарные части;</w:t>
            </w:r>
          </w:p>
          <w:p w:rsidR="00E76EF9" w:rsidRPr="000D7F9B" w:rsidRDefault="00E76EF9" w:rsidP="000D7F9B">
            <w:pPr>
              <w:jc w:val="both"/>
              <w:rPr>
                <w:rFonts w:ascii="Arial" w:hAnsi="Arial" w:cs="Arial"/>
              </w:rPr>
            </w:pPr>
            <w:r w:rsidRPr="000D7F9B">
              <w:rPr>
                <w:rFonts w:ascii="Arial" w:hAnsi="Arial" w:cs="Arial"/>
              </w:rPr>
              <w:t>- объекты, связанные с отправлением культа;</w:t>
            </w:r>
          </w:p>
          <w:p w:rsidR="00E76EF9" w:rsidRPr="000D7F9B" w:rsidRDefault="00E76EF9" w:rsidP="000D7F9B">
            <w:pPr>
              <w:jc w:val="both"/>
              <w:rPr>
                <w:rFonts w:ascii="Arial" w:hAnsi="Arial" w:cs="Arial"/>
              </w:rPr>
            </w:pPr>
            <w:r w:rsidRPr="000D7F9B">
              <w:rPr>
                <w:rFonts w:ascii="Arial" w:hAnsi="Arial" w:cs="Arial"/>
              </w:rPr>
              <w:t>- отделения полиции;</w:t>
            </w:r>
          </w:p>
          <w:p w:rsidR="00E76EF9" w:rsidRPr="000D7F9B" w:rsidRDefault="00E76EF9" w:rsidP="000D7F9B">
            <w:pPr>
              <w:tabs>
                <w:tab w:val="left" w:pos="1440"/>
              </w:tabs>
              <w:jc w:val="both"/>
              <w:rPr>
                <w:rFonts w:ascii="Arial" w:hAnsi="Arial" w:cs="Arial"/>
                <w:b/>
              </w:rPr>
            </w:pPr>
            <w:r w:rsidRPr="000D7F9B">
              <w:rPr>
                <w:rFonts w:ascii="Arial" w:hAnsi="Arial" w:cs="Arial"/>
              </w:rPr>
              <w:t>- многоквартирные жилые дома</w:t>
            </w:r>
          </w:p>
        </w:tc>
        <w:tc>
          <w:tcPr>
            <w:tcW w:w="4786" w:type="dxa"/>
          </w:tcPr>
          <w:p w:rsidR="00E76EF9" w:rsidRPr="000D7F9B" w:rsidRDefault="00E76EF9" w:rsidP="000D7F9B">
            <w:pPr>
              <w:jc w:val="both"/>
              <w:rPr>
                <w:rFonts w:ascii="Arial" w:hAnsi="Arial" w:cs="Arial"/>
              </w:rPr>
            </w:pPr>
            <w:r w:rsidRPr="000D7F9B">
              <w:rPr>
                <w:rFonts w:ascii="Arial" w:hAnsi="Arial" w:cs="Arial"/>
              </w:rPr>
              <w:t>- объекты, сопутствующие отправлению культа;</w:t>
            </w:r>
          </w:p>
          <w:p w:rsidR="00E76EF9" w:rsidRPr="000D7F9B" w:rsidRDefault="00E76EF9" w:rsidP="000D7F9B">
            <w:pPr>
              <w:numPr>
                <w:ilvl w:val="1"/>
                <w:numId w:val="0"/>
              </w:numPr>
              <w:tabs>
                <w:tab w:val="num" w:pos="1620"/>
              </w:tabs>
              <w:jc w:val="both"/>
              <w:rPr>
                <w:rFonts w:ascii="Arial" w:hAnsi="Arial" w:cs="Arial"/>
              </w:rPr>
            </w:pPr>
            <w:r w:rsidRPr="000D7F9B">
              <w:rPr>
                <w:rFonts w:ascii="Arial" w:hAnsi="Arial" w:cs="Arial"/>
              </w:rPr>
              <w:t>- мемориалы, памятники и другие скульптурные композиции;</w:t>
            </w:r>
          </w:p>
          <w:p w:rsidR="00E76EF9" w:rsidRPr="000D7F9B" w:rsidRDefault="00E76EF9" w:rsidP="000D7F9B">
            <w:pPr>
              <w:jc w:val="both"/>
              <w:rPr>
                <w:rFonts w:ascii="Arial" w:hAnsi="Arial" w:cs="Arial"/>
              </w:rPr>
            </w:pPr>
            <w:r w:rsidRPr="000D7F9B">
              <w:rPr>
                <w:rFonts w:ascii="Arial" w:hAnsi="Arial" w:cs="Arial"/>
              </w:rPr>
              <w:t>- жилые дома священнослужителей и обслуживающего персонала;</w:t>
            </w:r>
          </w:p>
          <w:p w:rsidR="00E76EF9" w:rsidRPr="000D7F9B" w:rsidRDefault="00E76EF9" w:rsidP="000D7F9B">
            <w:pPr>
              <w:jc w:val="both"/>
              <w:rPr>
                <w:rFonts w:ascii="Arial" w:hAnsi="Arial" w:cs="Arial"/>
              </w:rPr>
            </w:pPr>
            <w:r w:rsidRPr="000D7F9B">
              <w:rPr>
                <w:rFonts w:ascii="Arial" w:hAnsi="Arial" w:cs="Arial"/>
              </w:rPr>
              <w:t>- автостоянки для временного хранения индивидуальных автомобилей (гостевые и открытые);</w:t>
            </w:r>
          </w:p>
          <w:p w:rsidR="00E76EF9" w:rsidRPr="000D7F9B" w:rsidRDefault="00E76EF9" w:rsidP="000D7F9B">
            <w:pPr>
              <w:tabs>
                <w:tab w:val="left" w:pos="1620"/>
              </w:tabs>
              <w:jc w:val="both"/>
              <w:rPr>
                <w:rFonts w:ascii="Arial" w:hAnsi="Arial" w:cs="Arial"/>
              </w:rPr>
            </w:pPr>
            <w:r w:rsidRPr="000D7F9B">
              <w:rPr>
                <w:rFonts w:ascii="Arial" w:hAnsi="Arial" w:cs="Arial"/>
              </w:rPr>
              <w:t>- площадки детские, спортивные, хозяйственные, для отдыха;</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tabs>
                <w:tab w:val="left" w:pos="1620"/>
              </w:tabs>
              <w:jc w:val="both"/>
              <w:rPr>
                <w:rFonts w:ascii="Arial" w:hAnsi="Arial" w:cs="Arial"/>
              </w:rPr>
            </w:pPr>
            <w:r w:rsidRPr="000D7F9B">
              <w:rPr>
                <w:rFonts w:ascii="Arial" w:hAnsi="Arial" w:cs="Arial"/>
              </w:rPr>
              <w:t>- скверы, аллеи.</w:t>
            </w:r>
          </w:p>
          <w:p w:rsidR="00E76EF9" w:rsidRPr="000D7F9B" w:rsidRDefault="00E76EF9" w:rsidP="000D7F9B">
            <w:pPr>
              <w:tabs>
                <w:tab w:val="left" w:pos="1440"/>
              </w:tabs>
              <w:jc w:val="both"/>
              <w:rPr>
                <w:rFonts w:ascii="Arial" w:hAnsi="Arial" w:cs="Arial"/>
              </w:rPr>
            </w:pP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jc w:val="both"/>
              <w:rPr>
                <w:rFonts w:ascii="Arial" w:hAnsi="Arial" w:cs="Arial"/>
              </w:rPr>
            </w:pPr>
            <w:r w:rsidRPr="000D7F9B">
              <w:rPr>
                <w:rFonts w:ascii="Arial" w:hAnsi="Arial" w:cs="Arial"/>
              </w:rPr>
              <w:t>- временные объекты торговли;</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фельдшерско-акушерские пункты;</w:t>
            </w:r>
          </w:p>
          <w:p w:rsidR="00E76EF9" w:rsidRPr="000D7F9B" w:rsidRDefault="00E76EF9" w:rsidP="000D7F9B">
            <w:pPr>
              <w:jc w:val="both"/>
              <w:rPr>
                <w:rFonts w:ascii="Arial" w:hAnsi="Arial" w:cs="Arial"/>
              </w:rPr>
            </w:pPr>
            <w:r w:rsidRPr="000D7F9B">
              <w:rPr>
                <w:rFonts w:ascii="Arial" w:hAnsi="Arial" w:cs="Arial"/>
              </w:rPr>
              <w:t>- рынки;</w:t>
            </w:r>
          </w:p>
          <w:p w:rsidR="00E76EF9" w:rsidRPr="000D7F9B" w:rsidRDefault="00E76EF9" w:rsidP="000D7F9B">
            <w:pPr>
              <w:jc w:val="both"/>
              <w:rPr>
                <w:rFonts w:ascii="Arial" w:hAnsi="Arial" w:cs="Arial"/>
                <w:strike/>
              </w:rPr>
            </w:pPr>
            <w:r w:rsidRPr="000D7F9B">
              <w:rPr>
                <w:rFonts w:ascii="Arial" w:hAnsi="Arial" w:cs="Arial"/>
              </w:rPr>
              <w:t>- аттракционы;</w:t>
            </w:r>
          </w:p>
          <w:p w:rsidR="00E76EF9" w:rsidRPr="000D7F9B" w:rsidRDefault="00E76EF9" w:rsidP="000D7F9B">
            <w:pPr>
              <w:jc w:val="both"/>
              <w:rPr>
                <w:rFonts w:ascii="Arial" w:hAnsi="Arial" w:cs="Arial"/>
              </w:rPr>
            </w:pPr>
            <w:r w:rsidRPr="000D7F9B">
              <w:rPr>
                <w:rFonts w:ascii="Arial" w:hAnsi="Arial" w:cs="Arial"/>
              </w:rPr>
              <w:t>- общественные туалеты;</w:t>
            </w:r>
          </w:p>
          <w:p w:rsidR="00E76EF9" w:rsidRPr="000D7F9B" w:rsidRDefault="00E76EF9" w:rsidP="000D7F9B">
            <w:pPr>
              <w:jc w:val="both"/>
              <w:rPr>
                <w:rFonts w:ascii="Arial" w:hAnsi="Arial" w:cs="Arial"/>
              </w:rPr>
            </w:pPr>
            <w:r w:rsidRPr="000D7F9B">
              <w:rPr>
                <w:rFonts w:ascii="Arial" w:hAnsi="Arial" w:cs="Arial"/>
                <w:highlight w:val="yellow"/>
              </w:rPr>
              <w:t>- стоянки такси (в  редакции Решения Совета №34 от 25.09.2014г) ;</w:t>
            </w:r>
          </w:p>
          <w:p w:rsidR="00E76EF9" w:rsidRPr="000D7F9B" w:rsidRDefault="00E76EF9" w:rsidP="000D7F9B">
            <w:pPr>
              <w:tabs>
                <w:tab w:val="left" w:pos="7020"/>
              </w:tabs>
              <w:jc w:val="both"/>
              <w:rPr>
                <w:rFonts w:ascii="Arial" w:hAnsi="Arial" w:cs="Arial"/>
              </w:rPr>
            </w:pPr>
            <w:r w:rsidRPr="000D7F9B">
              <w:rPr>
                <w:rFonts w:ascii="Arial" w:hAnsi="Arial" w:cs="Arial"/>
                <w:highlight w:val="yellow"/>
              </w:rPr>
              <w:t>- отдельно-стоящие или пристроенные гаражи (в  редакции Решения Совета №34 от 25.09.2014г</w:t>
            </w:r>
            <w:r w:rsidRPr="000D7F9B">
              <w:rPr>
                <w:rFonts w:ascii="Arial" w:hAnsi="Arial" w:cs="Arial"/>
              </w:rPr>
              <w:t>);</w:t>
            </w:r>
          </w:p>
          <w:p w:rsidR="00E76EF9" w:rsidRPr="000D7F9B" w:rsidRDefault="00E76EF9" w:rsidP="000D7F9B">
            <w:pPr>
              <w:tabs>
                <w:tab w:val="left" w:pos="7020"/>
              </w:tabs>
              <w:jc w:val="both"/>
              <w:rPr>
                <w:rFonts w:ascii="Arial" w:hAnsi="Arial" w:cs="Arial"/>
              </w:rPr>
            </w:pPr>
            <w:r w:rsidRPr="000D7F9B">
              <w:rPr>
                <w:rFonts w:ascii="Arial" w:hAnsi="Arial" w:cs="Arial"/>
                <w:highlight w:val="yellow"/>
              </w:rPr>
              <w:t>-  для размещения сквера, мемориала, памятника и других скульптурных композиций (в  редакции Решения Совета №23 от 10.07.2015г</w:t>
            </w:r>
            <w:r w:rsidRPr="000D7F9B">
              <w:rPr>
                <w:rFonts w:ascii="Arial" w:hAnsi="Arial" w:cs="Arial"/>
              </w:rPr>
              <w:tab/>
              <w:t>);</w:t>
            </w:r>
          </w:p>
          <w:p w:rsidR="00E76EF9" w:rsidRPr="000D7F9B" w:rsidRDefault="00E76EF9" w:rsidP="000D7F9B">
            <w:pPr>
              <w:tabs>
                <w:tab w:val="left" w:pos="7020"/>
              </w:tabs>
              <w:jc w:val="both"/>
              <w:rPr>
                <w:rFonts w:ascii="Arial" w:hAnsi="Arial" w:cs="Arial"/>
              </w:rPr>
            </w:pPr>
            <w:r w:rsidRPr="000D7F9B">
              <w:rPr>
                <w:rFonts w:ascii="Arial" w:hAnsi="Arial" w:cs="Arial"/>
              </w:rPr>
              <w:t xml:space="preserve">- для индивидуального жилого дома </w:t>
            </w:r>
            <w:r w:rsidRPr="000D7F9B">
              <w:rPr>
                <w:rFonts w:ascii="Arial" w:hAnsi="Arial" w:cs="Arial"/>
                <w:highlight w:val="yellow"/>
              </w:rPr>
              <w:t>(в  редакции Решения Совета №41 от 26.11.2015г</w:t>
            </w:r>
            <w:r w:rsidRPr="000D7F9B">
              <w:rPr>
                <w:rFonts w:ascii="Arial" w:hAnsi="Arial" w:cs="Arial"/>
              </w:rPr>
              <w:t>).</w:t>
            </w: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rPr>
            </w:pPr>
            <w:r w:rsidRPr="000D7F9B">
              <w:rPr>
                <w:rFonts w:ascii="Arial" w:hAnsi="Arial" w:cs="Arial"/>
              </w:rPr>
              <w:t>2.Предельные размеры земельных участков и предельные параметры разрешенного строительства общественно-деловой зоны:</w:t>
            </w: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rPr>
            </w:pPr>
            <w:r w:rsidRPr="000D7F9B">
              <w:rPr>
                <w:rFonts w:ascii="Arial" w:hAnsi="Arial" w:cs="Arial"/>
                <w:highlight w:val="yellow"/>
              </w:rPr>
              <w:t>- площадь земельного участка для «отдельно-стоящих или пристроенных гаражей» от 50 кв.м. до 24 кв.м. (в редакции Решения Совета  №22 от  26.05.2016г.)</w:t>
            </w:r>
            <w:r w:rsidRPr="000D7F9B">
              <w:rPr>
                <w:rFonts w:ascii="Arial" w:hAnsi="Arial" w:cs="Arial"/>
              </w:rPr>
              <w:t>;</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1)- для жилых домов, выходящих на магистральные улицы, количество жилых помещений не более 10 % площади первого этажа дома;</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2)- высота и размеры в плане зданий предприятий обслуживания должны соответствовать требованиям к застройке земельных участков жилой зоны, для которой организуется общественно-деловая зона;</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3)- площадь озеленения и благоустройства земельных участков – не менее 40 % территории;</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4)максимальный процент застройки</w:t>
            </w: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50 %;</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5)- 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w:t>
            </w: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не менее 25 м.</w:t>
            </w:r>
          </w:p>
          <w:p w:rsidR="00E76EF9" w:rsidRPr="000D7F9B" w:rsidRDefault="00E76EF9" w:rsidP="000D7F9B">
            <w:pPr>
              <w:tabs>
                <w:tab w:val="left" w:pos="1620"/>
              </w:tabs>
              <w:ind w:left="1620" w:hanging="540"/>
              <w:jc w:val="both"/>
              <w:rPr>
                <w:rFonts w:ascii="Arial" w:hAnsi="Arial" w:cs="Arial"/>
              </w:rPr>
            </w:pPr>
          </w:p>
        </w:tc>
      </w:tr>
      <w:tr w:rsidR="00E76EF9" w:rsidRPr="000D7F9B" w:rsidTr="000D7F9B">
        <w:tc>
          <w:tcPr>
            <w:tcW w:w="9571" w:type="dxa"/>
            <w:gridSpan w:val="2"/>
          </w:tcPr>
          <w:p w:rsidR="00E76EF9" w:rsidRPr="000D7F9B" w:rsidRDefault="00E76EF9" w:rsidP="000D7F9B">
            <w:pPr>
              <w:jc w:val="both"/>
              <w:rPr>
                <w:rFonts w:ascii="Arial" w:hAnsi="Arial" w:cs="Arial"/>
              </w:rPr>
            </w:pPr>
            <w:r w:rsidRPr="000D7F9B">
              <w:rPr>
                <w:rFonts w:ascii="Arial" w:hAnsi="Arial" w:cs="Arial"/>
                <w:highlight w:val="yellow"/>
              </w:rPr>
              <w:t>6) -</w:t>
            </w:r>
            <w:r w:rsidRPr="000D7F9B">
              <w:rPr>
                <w:rFonts w:ascii="Arial" w:hAnsi="Arial" w:cs="Arial"/>
              </w:rPr>
              <w:t xml:space="preserve"> </w:t>
            </w:r>
            <w:r w:rsidRPr="000D7F9B">
              <w:rPr>
                <w:rFonts w:ascii="Arial" w:hAnsi="Arial" w:cs="Arial"/>
                <w:highlight w:val="yellow"/>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r w:rsidRPr="000D7F9B">
              <w:rPr>
                <w:rFonts w:ascii="Arial" w:hAnsi="Arial" w:cs="Arial"/>
              </w:rPr>
              <w:t xml:space="preserve">-  не подлежат установлению                                                            </w:t>
            </w:r>
          </w:p>
        </w:tc>
      </w:tr>
    </w:tbl>
    <w:p w:rsidR="00E76EF9" w:rsidRPr="004A5187" w:rsidRDefault="00E76EF9" w:rsidP="00BB47CE">
      <w:pPr>
        <w:jc w:val="both"/>
        <w:rPr>
          <w:rFonts w:ascii="Arial" w:hAnsi="Arial" w:cs="Arial"/>
        </w:rPr>
      </w:pPr>
    </w:p>
    <w:p w:rsidR="00E76EF9" w:rsidRPr="008A5A8F" w:rsidRDefault="00E76EF9" w:rsidP="00BB47CE">
      <w:pPr>
        <w:tabs>
          <w:tab w:val="left" w:pos="1440"/>
        </w:tabs>
        <w:jc w:val="both"/>
        <w:rPr>
          <w:rFonts w:ascii="Arial" w:hAnsi="Arial" w:cs="Arial"/>
          <w:b/>
        </w:rPr>
      </w:pPr>
      <w:r>
        <w:rPr>
          <w:rFonts w:ascii="Arial" w:hAnsi="Arial" w:cs="Arial"/>
          <w:b/>
        </w:rPr>
        <w:t xml:space="preserve">           </w:t>
      </w:r>
      <w:r w:rsidRPr="008A5A8F">
        <w:rPr>
          <w:rFonts w:ascii="Arial" w:hAnsi="Arial" w:cs="Arial"/>
          <w:b/>
        </w:rPr>
        <w:t>ОД1</w:t>
      </w:r>
      <w:r w:rsidRPr="008A5A8F">
        <w:rPr>
          <w:rFonts w:ascii="Arial" w:hAnsi="Arial" w:cs="Arial"/>
          <w:b/>
        </w:rPr>
        <w:tab/>
        <w:t>Общественно-деловая зона учреждений образования</w:t>
      </w:r>
    </w:p>
    <w:p w:rsidR="00E76EF9" w:rsidRDefault="00E76EF9" w:rsidP="00BB47CE">
      <w:pPr>
        <w:tabs>
          <w:tab w:val="left" w:pos="1440"/>
        </w:tabs>
        <w:ind w:firstLine="709"/>
        <w:jc w:val="both"/>
        <w:rPr>
          <w:rFonts w:ascii="Arial" w:hAnsi="Arial" w:cs="Arial"/>
          <w:bCs/>
          <w:iCs/>
        </w:rPr>
      </w:pPr>
      <w:r w:rsidRPr="00085575">
        <w:rPr>
          <w:rFonts w:ascii="Arial" w:hAnsi="Arial" w:cs="Arial"/>
          <w:b/>
        </w:rPr>
        <w:t>1.</w:t>
      </w:r>
      <w:r>
        <w:rPr>
          <w:rFonts w:ascii="Arial" w:hAnsi="Arial" w:cs="Arial"/>
        </w:rPr>
        <w:t xml:space="preserve"> </w:t>
      </w:r>
      <w:r w:rsidRPr="008A5A8F">
        <w:rPr>
          <w:rFonts w:ascii="Arial" w:hAnsi="Arial" w:cs="Arial"/>
        </w:rPr>
        <w:t>Общественно-деловая зона учреждений образования выделена для обеспечения правовых условий формирования комплексов учреждений образования на территории поселения С</w:t>
      </w:r>
      <w:r w:rsidRPr="008A5A8F">
        <w:rPr>
          <w:rFonts w:ascii="Arial" w:hAnsi="Arial" w:cs="Arial"/>
          <w:iCs/>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8A5A8F">
        <w:rPr>
          <w:rFonts w:ascii="Arial" w:hAnsi="Arial" w:cs="Arial"/>
          <w:bCs/>
          <w:iCs/>
        </w:rPr>
        <w:t>посредством публичных слушаний.</w:t>
      </w:r>
    </w:p>
    <w:p w:rsidR="00E76EF9" w:rsidRPr="008A5A8F" w:rsidRDefault="00E76EF9" w:rsidP="00BB47CE">
      <w:pPr>
        <w:tabs>
          <w:tab w:val="left" w:pos="1440"/>
        </w:tabs>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76EF9" w:rsidRPr="000D7F9B" w:rsidTr="000D7F9B">
        <w:tc>
          <w:tcPr>
            <w:tcW w:w="9571" w:type="dxa"/>
          </w:tcPr>
          <w:p w:rsidR="00E76EF9" w:rsidRPr="000D7F9B" w:rsidRDefault="00E76EF9" w:rsidP="000D7F9B">
            <w:pPr>
              <w:pStyle w:val="BodyText"/>
              <w:numPr>
                <w:ilvl w:val="0"/>
                <w:numId w:val="2"/>
              </w:numPr>
              <w:tabs>
                <w:tab w:val="left" w:pos="1440"/>
              </w:tabs>
              <w:spacing w:line="240" w:lineRule="auto"/>
              <w:jc w:val="both"/>
              <w:rPr>
                <w:rFonts w:ascii="Arial" w:hAnsi="Arial" w:cs="Arial"/>
                <w:b/>
                <w:sz w:val="24"/>
              </w:rPr>
            </w:pPr>
            <w:r w:rsidRPr="000D7F9B">
              <w:rPr>
                <w:rFonts w:ascii="Arial" w:hAnsi="Arial" w:cs="Arial"/>
                <w:b/>
                <w:sz w:val="24"/>
              </w:rPr>
              <w:t>Условно разрешенные виды использования:</w:t>
            </w:r>
          </w:p>
        </w:tc>
      </w:tr>
      <w:tr w:rsidR="00E76EF9" w:rsidRPr="000D7F9B" w:rsidTr="000D7F9B">
        <w:tc>
          <w:tcPr>
            <w:tcW w:w="9571" w:type="dxa"/>
          </w:tcPr>
          <w:p w:rsidR="00E76EF9" w:rsidRPr="000D7F9B" w:rsidRDefault="00E76EF9" w:rsidP="000D7F9B">
            <w:pPr>
              <w:jc w:val="both"/>
              <w:rPr>
                <w:rFonts w:ascii="Arial" w:hAnsi="Arial" w:cs="Arial"/>
              </w:rPr>
            </w:pPr>
            <w:r w:rsidRPr="000D7F9B">
              <w:rPr>
                <w:rFonts w:ascii="Arial" w:hAnsi="Arial" w:cs="Arial"/>
              </w:rPr>
              <w:t>- детские сады, иные объекты дошкольного воспитания;</w:t>
            </w:r>
          </w:p>
          <w:p w:rsidR="00E76EF9" w:rsidRPr="000D7F9B" w:rsidRDefault="00E76EF9" w:rsidP="000D7F9B">
            <w:pPr>
              <w:jc w:val="both"/>
              <w:rPr>
                <w:rFonts w:ascii="Arial" w:hAnsi="Arial" w:cs="Arial"/>
              </w:rPr>
            </w:pPr>
            <w:r w:rsidRPr="000D7F9B">
              <w:rPr>
                <w:rFonts w:ascii="Arial" w:hAnsi="Arial" w:cs="Arial"/>
              </w:rPr>
              <w:t>- школы общеобразовательные;</w:t>
            </w:r>
          </w:p>
          <w:p w:rsidR="00E76EF9" w:rsidRPr="000D7F9B" w:rsidRDefault="00E76EF9" w:rsidP="000D7F9B">
            <w:pPr>
              <w:jc w:val="both"/>
              <w:rPr>
                <w:rFonts w:ascii="Arial" w:hAnsi="Arial" w:cs="Arial"/>
              </w:rPr>
            </w:pPr>
            <w:r w:rsidRPr="000D7F9B">
              <w:rPr>
                <w:rFonts w:ascii="Arial" w:hAnsi="Arial" w:cs="Arial"/>
              </w:rPr>
              <w:t>- центры дополнительного образования;</w:t>
            </w:r>
          </w:p>
          <w:p w:rsidR="00E76EF9" w:rsidRPr="000D7F9B" w:rsidRDefault="00E76EF9" w:rsidP="000D7F9B">
            <w:pPr>
              <w:jc w:val="both"/>
              <w:rPr>
                <w:rFonts w:ascii="Arial" w:hAnsi="Arial" w:cs="Arial"/>
              </w:rPr>
            </w:pPr>
            <w:r w:rsidRPr="000D7F9B">
              <w:rPr>
                <w:rFonts w:ascii="Arial" w:hAnsi="Arial" w:cs="Arial"/>
              </w:rPr>
              <w:t>- музыкальные школы;</w:t>
            </w:r>
          </w:p>
          <w:p w:rsidR="00E76EF9" w:rsidRPr="000D7F9B" w:rsidRDefault="00E76EF9" w:rsidP="000D7F9B">
            <w:pPr>
              <w:jc w:val="both"/>
              <w:rPr>
                <w:rFonts w:ascii="Arial" w:hAnsi="Arial" w:cs="Arial"/>
              </w:rPr>
            </w:pPr>
            <w:r w:rsidRPr="000D7F9B">
              <w:rPr>
                <w:rFonts w:ascii="Arial" w:hAnsi="Arial" w:cs="Arial"/>
              </w:rPr>
              <w:t>- средние специальные учебные заведения;</w:t>
            </w:r>
          </w:p>
          <w:p w:rsidR="00E76EF9" w:rsidRPr="000D7F9B" w:rsidRDefault="00E76EF9" w:rsidP="000D7F9B">
            <w:pPr>
              <w:jc w:val="both"/>
              <w:rPr>
                <w:rFonts w:ascii="Arial" w:hAnsi="Arial" w:cs="Arial"/>
              </w:rPr>
            </w:pPr>
            <w:r w:rsidRPr="000D7F9B">
              <w:rPr>
                <w:rFonts w:ascii="Arial" w:hAnsi="Arial" w:cs="Arial"/>
              </w:rPr>
              <w:t>- учебно-лабораторные, научно-лабораторные корпуса, учебно-производственные мастерские;</w:t>
            </w:r>
          </w:p>
          <w:p w:rsidR="00E76EF9" w:rsidRPr="000D7F9B" w:rsidRDefault="00E76EF9" w:rsidP="000D7F9B">
            <w:pPr>
              <w:jc w:val="both"/>
              <w:rPr>
                <w:rFonts w:ascii="Arial" w:hAnsi="Arial" w:cs="Arial"/>
              </w:rPr>
            </w:pPr>
            <w:r w:rsidRPr="000D7F9B">
              <w:rPr>
                <w:rFonts w:ascii="Arial" w:hAnsi="Arial" w:cs="Arial"/>
              </w:rPr>
              <w:t>- школы искусств, дома творчества, мастерские (художественные, скульптурные, столярные и др.);</w:t>
            </w:r>
          </w:p>
          <w:p w:rsidR="00E76EF9" w:rsidRPr="000D7F9B" w:rsidRDefault="00E76EF9" w:rsidP="000D7F9B">
            <w:pPr>
              <w:jc w:val="both"/>
              <w:rPr>
                <w:rFonts w:ascii="Arial" w:hAnsi="Arial" w:cs="Arial"/>
              </w:rPr>
            </w:pPr>
            <w:r w:rsidRPr="000D7F9B">
              <w:rPr>
                <w:rFonts w:ascii="Arial" w:hAnsi="Arial" w:cs="Arial"/>
              </w:rPr>
              <w:t>- общежития;</w:t>
            </w:r>
          </w:p>
          <w:p w:rsidR="00E76EF9" w:rsidRPr="000D7F9B" w:rsidRDefault="00E76EF9" w:rsidP="000D7F9B">
            <w:pPr>
              <w:jc w:val="both"/>
              <w:rPr>
                <w:rFonts w:ascii="Arial" w:hAnsi="Arial" w:cs="Arial"/>
              </w:rPr>
            </w:pPr>
            <w:r w:rsidRPr="000D7F9B">
              <w:rPr>
                <w:rFonts w:ascii="Arial" w:hAnsi="Arial" w:cs="Arial"/>
              </w:rPr>
              <w:t>- библиотеки, архивы;</w:t>
            </w:r>
          </w:p>
          <w:p w:rsidR="00E76EF9" w:rsidRPr="000D7F9B" w:rsidRDefault="00E76EF9" w:rsidP="000D7F9B">
            <w:pPr>
              <w:jc w:val="both"/>
              <w:rPr>
                <w:rFonts w:ascii="Arial" w:hAnsi="Arial" w:cs="Arial"/>
              </w:rPr>
            </w:pPr>
            <w:r w:rsidRPr="000D7F9B">
              <w:rPr>
                <w:rFonts w:ascii="Arial" w:hAnsi="Arial" w:cs="Arial"/>
              </w:rPr>
              <w:t>- информационные, компьютерные центры;</w:t>
            </w:r>
          </w:p>
          <w:p w:rsidR="00E76EF9" w:rsidRPr="000D7F9B" w:rsidRDefault="00E76EF9" w:rsidP="000D7F9B">
            <w:pPr>
              <w:jc w:val="both"/>
              <w:rPr>
                <w:rFonts w:ascii="Arial" w:hAnsi="Arial" w:cs="Arial"/>
              </w:rPr>
            </w:pPr>
            <w:r w:rsidRPr="000D7F9B">
              <w:rPr>
                <w:rFonts w:ascii="Arial" w:hAnsi="Arial" w:cs="Arial"/>
              </w:rPr>
              <w:t>- спортивные школы, спортзалы, залы рекреации (с бассейном или без), бассейны;</w:t>
            </w:r>
          </w:p>
          <w:p w:rsidR="00E76EF9" w:rsidRPr="000D7F9B" w:rsidRDefault="00E76EF9" w:rsidP="000D7F9B">
            <w:pPr>
              <w:jc w:val="both"/>
              <w:rPr>
                <w:rFonts w:ascii="Arial" w:hAnsi="Arial" w:cs="Arial"/>
              </w:rPr>
            </w:pPr>
            <w:r w:rsidRPr="000D7F9B">
              <w:rPr>
                <w:rFonts w:ascii="Arial" w:hAnsi="Arial" w:cs="Arial"/>
              </w:rPr>
              <w:t>- спортивные площадки, стадионы, теннисные корты;</w:t>
            </w:r>
          </w:p>
          <w:p w:rsidR="00E76EF9" w:rsidRPr="000D7F9B" w:rsidRDefault="00E76EF9" w:rsidP="000D7F9B">
            <w:pPr>
              <w:jc w:val="both"/>
              <w:rPr>
                <w:rFonts w:ascii="Arial" w:hAnsi="Arial" w:cs="Arial"/>
              </w:rPr>
            </w:pPr>
            <w:r w:rsidRPr="000D7F9B">
              <w:rPr>
                <w:rFonts w:ascii="Arial" w:hAnsi="Arial" w:cs="Arial"/>
              </w:rPr>
              <w:t>- клубы;</w:t>
            </w:r>
          </w:p>
          <w:p w:rsidR="00E76EF9" w:rsidRPr="000D7F9B" w:rsidRDefault="00E76EF9" w:rsidP="000D7F9B">
            <w:pPr>
              <w:jc w:val="both"/>
              <w:rPr>
                <w:rFonts w:ascii="Arial" w:hAnsi="Arial" w:cs="Arial"/>
              </w:rPr>
            </w:pPr>
            <w:r w:rsidRPr="000D7F9B">
              <w:rPr>
                <w:rFonts w:ascii="Arial" w:hAnsi="Arial" w:cs="Arial"/>
              </w:rPr>
              <w:t>- музеи, выставочные залы;</w:t>
            </w:r>
          </w:p>
          <w:p w:rsidR="00E76EF9" w:rsidRPr="000D7F9B" w:rsidRDefault="00E76EF9" w:rsidP="000D7F9B">
            <w:pPr>
              <w:jc w:val="both"/>
              <w:rPr>
                <w:rFonts w:ascii="Arial" w:hAnsi="Arial" w:cs="Arial"/>
              </w:rPr>
            </w:pPr>
            <w:r w:rsidRPr="000D7F9B">
              <w:rPr>
                <w:rFonts w:ascii="Arial" w:hAnsi="Arial" w:cs="Arial"/>
              </w:rPr>
              <w:t>- танцзалы, дискотеки;</w:t>
            </w:r>
          </w:p>
          <w:p w:rsidR="00E76EF9" w:rsidRPr="000D7F9B" w:rsidRDefault="00E76EF9" w:rsidP="000D7F9B">
            <w:pPr>
              <w:jc w:val="both"/>
              <w:rPr>
                <w:rFonts w:ascii="Arial" w:hAnsi="Arial" w:cs="Arial"/>
              </w:rPr>
            </w:pPr>
            <w:r w:rsidRPr="000D7F9B">
              <w:rPr>
                <w:rFonts w:ascii="Arial" w:hAnsi="Arial" w:cs="Arial"/>
              </w:rPr>
              <w:t>- предприятия общественного питания (столовые, кафе, экспресс-кафе, буфеты);</w:t>
            </w:r>
          </w:p>
          <w:p w:rsidR="00E76EF9" w:rsidRPr="000D7F9B" w:rsidRDefault="00E76EF9" w:rsidP="000D7F9B">
            <w:pPr>
              <w:jc w:val="both"/>
              <w:rPr>
                <w:rFonts w:ascii="Arial" w:hAnsi="Arial" w:cs="Arial"/>
              </w:rPr>
            </w:pPr>
            <w:r w:rsidRPr="000D7F9B">
              <w:rPr>
                <w:rFonts w:ascii="Arial" w:hAnsi="Arial" w:cs="Arial"/>
              </w:rPr>
              <w:t>- аптеки;</w:t>
            </w:r>
          </w:p>
          <w:p w:rsidR="00E76EF9" w:rsidRPr="000D7F9B" w:rsidRDefault="00E76EF9" w:rsidP="000D7F9B">
            <w:pPr>
              <w:jc w:val="both"/>
              <w:rPr>
                <w:rFonts w:ascii="Arial" w:hAnsi="Arial" w:cs="Arial"/>
              </w:rPr>
            </w:pPr>
            <w:r w:rsidRPr="000D7F9B">
              <w:rPr>
                <w:rFonts w:ascii="Arial" w:hAnsi="Arial" w:cs="Arial"/>
              </w:rPr>
              <w:t>- пункты оказания первой медицинской помощи;</w:t>
            </w:r>
          </w:p>
          <w:p w:rsidR="00E76EF9" w:rsidRPr="000D7F9B" w:rsidRDefault="00E76EF9" w:rsidP="000D7F9B">
            <w:pPr>
              <w:jc w:val="both"/>
              <w:rPr>
                <w:rFonts w:ascii="Arial" w:hAnsi="Arial" w:cs="Arial"/>
              </w:rPr>
            </w:pPr>
            <w:r w:rsidRPr="000D7F9B">
              <w:rPr>
                <w:rFonts w:ascii="Arial" w:hAnsi="Arial" w:cs="Arial"/>
              </w:rPr>
              <w:t>- отделения, участковые пункты полиции;</w:t>
            </w:r>
          </w:p>
          <w:p w:rsidR="00E76EF9" w:rsidRPr="000D7F9B" w:rsidRDefault="00E76EF9" w:rsidP="000D7F9B">
            <w:pPr>
              <w:jc w:val="both"/>
              <w:rPr>
                <w:rFonts w:ascii="Arial" w:hAnsi="Arial" w:cs="Arial"/>
              </w:rPr>
            </w:pPr>
            <w:r w:rsidRPr="000D7F9B">
              <w:rPr>
                <w:rFonts w:ascii="Arial" w:hAnsi="Arial" w:cs="Arial"/>
              </w:rPr>
              <w:t>- магазины товаров первой необходимости общей площадью не более 400 кв. м;</w:t>
            </w:r>
          </w:p>
          <w:p w:rsidR="00E76EF9" w:rsidRPr="000D7F9B" w:rsidRDefault="00E76EF9" w:rsidP="000D7F9B">
            <w:pPr>
              <w:jc w:val="both"/>
              <w:rPr>
                <w:rFonts w:ascii="Arial" w:hAnsi="Arial" w:cs="Arial"/>
              </w:rPr>
            </w:pPr>
            <w:r w:rsidRPr="000D7F9B">
              <w:rPr>
                <w:rFonts w:ascii="Arial" w:hAnsi="Arial" w:cs="Arial"/>
              </w:rPr>
              <w:t>- общественные туалеты;</w:t>
            </w:r>
          </w:p>
          <w:p w:rsidR="00E76EF9" w:rsidRPr="000D7F9B" w:rsidRDefault="00E76EF9" w:rsidP="000D7F9B">
            <w:pPr>
              <w:jc w:val="both"/>
              <w:rPr>
                <w:rFonts w:ascii="Arial" w:hAnsi="Arial" w:cs="Arial"/>
              </w:rPr>
            </w:pPr>
            <w:r w:rsidRPr="000D7F9B">
              <w:rPr>
                <w:rFonts w:ascii="Arial" w:hAnsi="Arial" w:cs="Arial"/>
              </w:rPr>
              <w:t>- объекты пожарной охраны;</w:t>
            </w:r>
          </w:p>
          <w:p w:rsidR="00E76EF9" w:rsidRPr="000D7F9B" w:rsidRDefault="00E76EF9" w:rsidP="000D7F9B">
            <w:pPr>
              <w:jc w:val="both"/>
              <w:rPr>
                <w:rFonts w:ascii="Arial" w:hAnsi="Arial" w:cs="Arial"/>
              </w:rPr>
            </w:pPr>
            <w:r w:rsidRPr="000D7F9B">
              <w:rPr>
                <w:rFonts w:ascii="Arial" w:hAnsi="Arial" w:cs="Arial"/>
              </w:rPr>
              <w:t>- киоски, лоточная торговля, временные павильоны розничной торговли и обслуживания населения;</w:t>
            </w:r>
          </w:p>
          <w:p w:rsidR="00E76EF9" w:rsidRPr="000D7F9B" w:rsidRDefault="00E76EF9" w:rsidP="000D7F9B">
            <w:pPr>
              <w:jc w:val="both"/>
              <w:rPr>
                <w:rFonts w:ascii="Arial" w:hAnsi="Arial" w:cs="Arial"/>
              </w:rPr>
            </w:pPr>
            <w:r w:rsidRPr="000D7F9B">
              <w:rPr>
                <w:rFonts w:ascii="Arial" w:hAnsi="Arial" w:cs="Arial"/>
              </w:rPr>
              <w:t>- парковки;</w:t>
            </w:r>
          </w:p>
          <w:p w:rsidR="00E76EF9" w:rsidRPr="000D7F9B" w:rsidRDefault="00E76EF9" w:rsidP="000D7F9B">
            <w:pPr>
              <w:jc w:val="both"/>
              <w:rPr>
                <w:rFonts w:ascii="Arial" w:hAnsi="Arial" w:cs="Arial"/>
              </w:rPr>
            </w:pPr>
            <w:r w:rsidRPr="000D7F9B">
              <w:rPr>
                <w:rFonts w:ascii="Arial" w:hAnsi="Arial" w:cs="Arial"/>
              </w:rPr>
              <w:t>- открытые автостоянки;</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pStyle w:val="BodyText"/>
              <w:tabs>
                <w:tab w:val="left" w:pos="1440"/>
              </w:tabs>
              <w:spacing w:line="240" w:lineRule="auto"/>
              <w:ind w:left="720"/>
              <w:jc w:val="both"/>
              <w:rPr>
                <w:rFonts w:ascii="Arial" w:hAnsi="Arial" w:cs="Arial"/>
                <w:b/>
                <w:sz w:val="24"/>
              </w:rPr>
            </w:pPr>
          </w:p>
        </w:tc>
      </w:tr>
    </w:tbl>
    <w:p w:rsidR="00E76EF9" w:rsidRPr="007C672C" w:rsidRDefault="00E76EF9" w:rsidP="00BB47CE">
      <w:pPr>
        <w:ind w:firstLine="567"/>
        <w:jc w:val="both"/>
        <w:rPr>
          <w:rFonts w:ascii="Arial" w:hAnsi="Arial" w:cs="Arial"/>
          <w:highlight w:val="yellow"/>
        </w:rPr>
      </w:pPr>
      <w:r w:rsidRPr="007C672C">
        <w:rPr>
          <w:rFonts w:ascii="Arial" w:hAnsi="Arial" w:cs="Arial"/>
          <w:highlight w:val="yellow"/>
        </w:rPr>
        <w:t>Предельные (минимальные и (или) максимальные) размеры земельных участков,</w:t>
      </w:r>
      <w:r>
        <w:rPr>
          <w:rFonts w:ascii="Arial" w:hAnsi="Arial" w:cs="Arial"/>
          <w:highlight w:val="yellow"/>
        </w:rPr>
        <w:t xml:space="preserve"> минимальные отступы от границ земельных участков, предельное количество этажей или предельная высота зданий, максимальный процент застройки,</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ОД1  не подлежат установлению.</w:t>
      </w:r>
    </w:p>
    <w:p w:rsidR="00E76EF9" w:rsidRPr="008A5A8F" w:rsidRDefault="00E76EF9" w:rsidP="008E0D7D">
      <w:pPr>
        <w:tabs>
          <w:tab w:val="left" w:pos="1440"/>
        </w:tabs>
        <w:jc w:val="both"/>
        <w:rPr>
          <w:rFonts w:ascii="Arial" w:hAnsi="Arial" w:cs="Arial"/>
          <w:b/>
        </w:rPr>
      </w:pPr>
    </w:p>
    <w:p w:rsidR="00E76EF9" w:rsidRPr="008A5A8F" w:rsidRDefault="00E76EF9" w:rsidP="00BB47CE">
      <w:pPr>
        <w:tabs>
          <w:tab w:val="left" w:pos="1440"/>
        </w:tabs>
        <w:ind w:firstLine="709"/>
        <w:jc w:val="both"/>
        <w:rPr>
          <w:rFonts w:ascii="Arial" w:hAnsi="Arial" w:cs="Arial"/>
          <w:b/>
        </w:rPr>
      </w:pPr>
      <w:r w:rsidRPr="008A5A8F">
        <w:rPr>
          <w:rFonts w:ascii="Arial" w:hAnsi="Arial" w:cs="Arial"/>
          <w:b/>
        </w:rPr>
        <w:t>ОД2</w:t>
      </w:r>
      <w:r w:rsidRPr="008A5A8F">
        <w:rPr>
          <w:rFonts w:ascii="Arial" w:hAnsi="Arial" w:cs="Arial"/>
          <w:b/>
        </w:rPr>
        <w:tab/>
        <w:t>Общественно-деловая зона учреждений здравоохранения</w:t>
      </w:r>
    </w:p>
    <w:p w:rsidR="00E76EF9" w:rsidRPr="008A5A8F" w:rsidRDefault="00E76EF9" w:rsidP="00BB47CE">
      <w:pPr>
        <w:tabs>
          <w:tab w:val="left" w:pos="1440"/>
        </w:tabs>
        <w:ind w:firstLine="709"/>
        <w:jc w:val="both"/>
        <w:rPr>
          <w:rFonts w:ascii="Arial" w:hAnsi="Arial" w:cs="Arial"/>
        </w:rPr>
      </w:pPr>
      <w:r w:rsidRPr="008A5A8F">
        <w:rPr>
          <w:rFonts w:ascii="Arial" w:hAnsi="Arial" w:cs="Arial"/>
        </w:rPr>
        <w:t>1</w:t>
      </w:r>
      <w:r>
        <w:rPr>
          <w:rFonts w:ascii="Arial" w:hAnsi="Arial" w:cs="Arial"/>
        </w:rPr>
        <w:t xml:space="preserve">. </w:t>
      </w:r>
      <w:r w:rsidRPr="008A5A8F">
        <w:rPr>
          <w:rFonts w:ascii="Arial" w:hAnsi="Arial" w:cs="Arial"/>
        </w:rPr>
        <w:t>Общественно-деловая зона учреждений здравоохранения выделена для обеспечения правовых условий формирования комплексов учреждений здравоохранения на территории поселения. С</w:t>
      </w:r>
      <w:r w:rsidRPr="008A5A8F">
        <w:rPr>
          <w:rFonts w:ascii="Arial" w:hAnsi="Arial" w:cs="Arial"/>
          <w:iCs/>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8A5A8F">
        <w:rPr>
          <w:rFonts w:ascii="Arial" w:hAnsi="Arial" w:cs="Arial"/>
          <w:bCs/>
          <w:iCs/>
        </w:rPr>
        <w:t>посредством публичных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76EF9" w:rsidRPr="000D7F9B" w:rsidTr="000D7F9B">
        <w:tc>
          <w:tcPr>
            <w:tcW w:w="9571" w:type="dxa"/>
          </w:tcPr>
          <w:p w:rsidR="00E76EF9" w:rsidRPr="000D7F9B" w:rsidRDefault="00E76EF9" w:rsidP="000D7F9B">
            <w:pPr>
              <w:pStyle w:val="BodyText"/>
              <w:tabs>
                <w:tab w:val="left" w:pos="1440"/>
              </w:tabs>
              <w:spacing w:line="240" w:lineRule="auto"/>
              <w:ind w:firstLine="709"/>
              <w:jc w:val="both"/>
              <w:rPr>
                <w:rFonts w:ascii="Arial" w:hAnsi="Arial" w:cs="Arial"/>
                <w:b/>
                <w:sz w:val="24"/>
              </w:rPr>
            </w:pPr>
            <w:r w:rsidRPr="000D7F9B">
              <w:rPr>
                <w:rFonts w:ascii="Arial" w:hAnsi="Arial" w:cs="Arial"/>
                <w:b/>
                <w:sz w:val="24"/>
              </w:rPr>
              <w:t>2</w:t>
            </w:r>
            <w:r w:rsidRPr="000D7F9B">
              <w:rPr>
                <w:rFonts w:ascii="Arial" w:hAnsi="Arial" w:cs="Arial"/>
                <w:b/>
                <w:sz w:val="24"/>
              </w:rPr>
              <w:tab/>
              <w:t>Условно разрешенные виды использования:</w:t>
            </w:r>
          </w:p>
        </w:tc>
      </w:tr>
      <w:tr w:rsidR="00E76EF9" w:rsidRPr="000D7F9B" w:rsidTr="000D7F9B">
        <w:tc>
          <w:tcPr>
            <w:tcW w:w="9571" w:type="dxa"/>
          </w:tcPr>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больницы;</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лабораторные корпуса;</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медицинские пункты, пункты оказания первой медицинской помощи;</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фельдшерско-акушерские пункты;</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поликлиники;</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аптеки;</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станции скорой помощи;</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магазины товаров первой необходимости;</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киоски, лоточная торговля, временные павильоны розничной торговли;</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объекты пожарной охраны;</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парковки перед объектами оздоровительных, обслуживающих и коммерческих видов использования;</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отдельно стоящие или встроенные в здания гаражи;</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открытые автостоянки;</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предприятия общественного питания;</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объекты бытового обслуживания;</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зеленые насаждения.</w:t>
            </w:r>
          </w:p>
          <w:p w:rsidR="00E76EF9" w:rsidRPr="000D7F9B" w:rsidRDefault="00E76EF9" w:rsidP="000D7F9B">
            <w:pPr>
              <w:pStyle w:val="BodyText"/>
              <w:tabs>
                <w:tab w:val="left" w:pos="1440"/>
              </w:tabs>
              <w:spacing w:line="240" w:lineRule="auto"/>
              <w:ind w:firstLine="709"/>
              <w:jc w:val="both"/>
              <w:rPr>
                <w:rFonts w:ascii="Arial" w:hAnsi="Arial" w:cs="Arial"/>
                <w:b/>
                <w:sz w:val="24"/>
              </w:rPr>
            </w:pPr>
          </w:p>
        </w:tc>
      </w:tr>
    </w:tbl>
    <w:p w:rsidR="00E76EF9" w:rsidRPr="007C672C" w:rsidRDefault="00E76EF9" w:rsidP="00BB47CE">
      <w:pPr>
        <w:pStyle w:val="BodyText"/>
        <w:tabs>
          <w:tab w:val="left" w:pos="1440"/>
        </w:tabs>
        <w:spacing w:line="240" w:lineRule="auto"/>
        <w:ind w:firstLine="709"/>
        <w:jc w:val="both"/>
        <w:rPr>
          <w:rFonts w:ascii="Arial" w:hAnsi="Arial" w:cs="Arial"/>
          <w:sz w:val="24"/>
        </w:rPr>
      </w:pPr>
      <w:r w:rsidRPr="007C672C">
        <w:rPr>
          <w:rFonts w:ascii="Arial" w:hAnsi="Arial" w:cs="Arial"/>
          <w:sz w:val="24"/>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предельные параметры разрешенного строительства, реконструкции объектов капитального строительства, расположенных в зоне  ОД1  не подлежат установлению</w:t>
      </w:r>
    </w:p>
    <w:p w:rsidR="00E76EF9" w:rsidRDefault="00E76EF9" w:rsidP="00BB47CE">
      <w:pPr>
        <w:pStyle w:val="BodyText"/>
        <w:tabs>
          <w:tab w:val="left" w:pos="1440"/>
        </w:tabs>
        <w:spacing w:line="240" w:lineRule="auto"/>
        <w:ind w:firstLine="709"/>
        <w:jc w:val="both"/>
        <w:rPr>
          <w:rFonts w:ascii="Arial" w:hAnsi="Arial" w:cs="Arial"/>
          <w:sz w:val="24"/>
        </w:rPr>
      </w:pPr>
    </w:p>
    <w:p w:rsidR="00E76EF9" w:rsidRPr="008A5A8F" w:rsidRDefault="00E76EF9" w:rsidP="00BB47CE">
      <w:pPr>
        <w:ind w:left="1620" w:hanging="540"/>
        <w:jc w:val="both"/>
        <w:rPr>
          <w:rFonts w:ascii="Arial" w:hAnsi="Arial" w:cs="Arial"/>
        </w:rPr>
      </w:pPr>
    </w:p>
    <w:p w:rsidR="00E76EF9" w:rsidRPr="008A5A8F" w:rsidRDefault="00E76EF9" w:rsidP="00BB47CE">
      <w:pPr>
        <w:pStyle w:val="Heading2"/>
        <w:spacing w:line="240" w:lineRule="auto"/>
        <w:rPr>
          <w:rFonts w:ascii="Arial" w:hAnsi="Arial" w:cs="Arial"/>
          <w:sz w:val="24"/>
          <w:szCs w:val="24"/>
        </w:rPr>
      </w:pPr>
      <w:r w:rsidRPr="008A5A8F">
        <w:rPr>
          <w:rFonts w:ascii="Arial" w:hAnsi="Arial" w:cs="Arial"/>
          <w:sz w:val="24"/>
          <w:szCs w:val="24"/>
        </w:rPr>
        <w:t>Статья 27</w:t>
      </w:r>
      <w:r w:rsidRPr="008A5A8F">
        <w:rPr>
          <w:rFonts w:ascii="Arial" w:hAnsi="Arial" w:cs="Arial"/>
          <w:sz w:val="24"/>
          <w:szCs w:val="24"/>
        </w:rPr>
        <w:tab/>
        <w:t>Градостроительные регламенты. Производственные зоны</w:t>
      </w:r>
    </w:p>
    <w:p w:rsidR="00E76EF9" w:rsidRPr="008A5A8F" w:rsidRDefault="00E76EF9" w:rsidP="00BB47CE">
      <w:pPr>
        <w:jc w:val="both"/>
        <w:rPr>
          <w:rFonts w:ascii="Arial" w:hAnsi="Arial" w:cs="Arial"/>
          <w:b/>
          <w:bCs/>
        </w:rPr>
      </w:pPr>
    </w:p>
    <w:p w:rsidR="00E76EF9" w:rsidRPr="008A5A8F" w:rsidRDefault="00E76EF9" w:rsidP="00BB47CE">
      <w:pPr>
        <w:ind w:firstLine="709"/>
        <w:jc w:val="both"/>
        <w:rPr>
          <w:rFonts w:ascii="Arial" w:hAnsi="Arial" w:cs="Arial"/>
        </w:rPr>
      </w:pPr>
      <w:r w:rsidRPr="008A5A8F">
        <w:rPr>
          <w:rFonts w:ascii="Arial" w:hAnsi="Arial" w:cs="Arial"/>
        </w:rPr>
        <w:t>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E76EF9" w:rsidRPr="008A5A8F" w:rsidRDefault="00E76EF9" w:rsidP="00BB47CE">
      <w:pPr>
        <w:tabs>
          <w:tab w:val="left" w:pos="1440"/>
        </w:tabs>
        <w:ind w:left="1418" w:hanging="709"/>
        <w:jc w:val="both"/>
        <w:rPr>
          <w:rFonts w:ascii="Arial" w:hAnsi="Arial" w:cs="Arial"/>
          <w:b/>
        </w:rPr>
      </w:pPr>
    </w:p>
    <w:p w:rsidR="00E76EF9" w:rsidRPr="008A5A8F" w:rsidRDefault="00E76EF9" w:rsidP="00BB47CE">
      <w:pPr>
        <w:tabs>
          <w:tab w:val="left" w:pos="1440"/>
        </w:tabs>
        <w:ind w:left="1418" w:hanging="709"/>
        <w:jc w:val="both"/>
        <w:rPr>
          <w:rFonts w:ascii="Arial" w:hAnsi="Arial" w:cs="Arial"/>
          <w:b/>
        </w:rPr>
      </w:pPr>
      <w:r w:rsidRPr="008A5A8F">
        <w:rPr>
          <w:rFonts w:ascii="Arial" w:hAnsi="Arial" w:cs="Arial"/>
          <w:b/>
        </w:rPr>
        <w:t>П1</w:t>
      </w:r>
      <w:r w:rsidRPr="008A5A8F">
        <w:rPr>
          <w:rFonts w:ascii="Arial" w:hAnsi="Arial" w:cs="Arial"/>
          <w:b/>
        </w:rPr>
        <w:tab/>
        <w:t xml:space="preserve">Коммунально-складская зона </w:t>
      </w:r>
    </w:p>
    <w:p w:rsidR="00E76EF9" w:rsidRDefault="00E76EF9" w:rsidP="00BB47CE">
      <w:pPr>
        <w:ind w:left="1418"/>
        <w:jc w:val="both"/>
        <w:rPr>
          <w:rFonts w:ascii="Arial" w:hAnsi="Arial" w:cs="Arial"/>
          <w:b/>
        </w:rPr>
      </w:pPr>
      <w:r w:rsidRPr="008A5A8F">
        <w:rPr>
          <w:rFonts w:ascii="Arial" w:hAnsi="Arial" w:cs="Arial"/>
          <w:b/>
        </w:rPr>
        <w:t>(санитарно-защитная зона 50 м)</w:t>
      </w:r>
    </w:p>
    <w:p w:rsidR="00E76EF9" w:rsidRPr="008A5A8F" w:rsidRDefault="00E76EF9" w:rsidP="00BB47CE">
      <w:pPr>
        <w:ind w:left="1418"/>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u w:val="single"/>
              </w:rPr>
            </w:pPr>
            <w:r w:rsidRPr="000D7F9B">
              <w:rPr>
                <w:rFonts w:ascii="Arial" w:hAnsi="Arial" w:cs="Arial"/>
                <w:b/>
                <w:u w:val="single"/>
              </w:rPr>
              <w:t>1.Основные виды разрешенного использования:</w:t>
            </w:r>
          </w:p>
        </w:tc>
        <w:tc>
          <w:tcPr>
            <w:tcW w:w="4786" w:type="dxa"/>
          </w:tcPr>
          <w:p w:rsidR="00E76EF9" w:rsidRPr="000D7F9B" w:rsidRDefault="00E76EF9" w:rsidP="000D7F9B">
            <w:pPr>
              <w:jc w:val="both"/>
              <w:rPr>
                <w:rFonts w:ascii="Arial" w:hAnsi="Arial" w:cs="Arial"/>
                <w:b/>
                <w:u w:val="single"/>
              </w:rPr>
            </w:pPr>
            <w:r w:rsidRPr="000D7F9B">
              <w:rPr>
                <w:rFonts w:ascii="Arial" w:hAnsi="Arial" w:cs="Arial"/>
                <w:b/>
                <w:u w:val="single"/>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офисы, конторы, организации различных форм собственности;</w:t>
            </w:r>
          </w:p>
          <w:p w:rsidR="00E76EF9" w:rsidRPr="000D7F9B" w:rsidRDefault="00E76EF9" w:rsidP="000D7F9B">
            <w:pPr>
              <w:jc w:val="both"/>
              <w:rPr>
                <w:rFonts w:ascii="Arial" w:hAnsi="Arial" w:cs="Arial"/>
              </w:rPr>
            </w:pPr>
            <w:r w:rsidRPr="000D7F9B">
              <w:rPr>
                <w:rFonts w:ascii="Arial" w:hAnsi="Arial" w:cs="Arial"/>
              </w:rPr>
              <w:t>- предприятия коммунального хозяйства, склады, базы;</w:t>
            </w:r>
          </w:p>
          <w:p w:rsidR="00E76EF9" w:rsidRPr="000D7F9B" w:rsidRDefault="00E76EF9" w:rsidP="000D7F9B">
            <w:pPr>
              <w:jc w:val="both"/>
              <w:rPr>
                <w:rFonts w:ascii="Arial" w:hAnsi="Arial" w:cs="Arial"/>
              </w:rPr>
            </w:pPr>
            <w:r w:rsidRPr="000D7F9B">
              <w:rPr>
                <w:rFonts w:ascii="Arial" w:hAnsi="Arial" w:cs="Arial"/>
              </w:rPr>
              <w:t>- сооружения для постоянного и временного хранения транспортных средств;</w:t>
            </w:r>
          </w:p>
          <w:p w:rsidR="00E76EF9" w:rsidRPr="000D7F9B" w:rsidRDefault="00E76EF9" w:rsidP="000D7F9B">
            <w:pPr>
              <w:jc w:val="both"/>
              <w:rPr>
                <w:rFonts w:ascii="Arial" w:hAnsi="Arial" w:cs="Arial"/>
              </w:rPr>
            </w:pPr>
            <w:r w:rsidRPr="000D7F9B">
              <w:rPr>
                <w:rFonts w:ascii="Arial" w:hAnsi="Arial" w:cs="Arial"/>
              </w:rPr>
              <w:t>- предприятия по обслуживанию транспортных средств;</w:t>
            </w:r>
          </w:p>
          <w:p w:rsidR="00E76EF9" w:rsidRPr="000D7F9B" w:rsidRDefault="00E76EF9" w:rsidP="000D7F9B">
            <w:pPr>
              <w:jc w:val="both"/>
              <w:rPr>
                <w:rFonts w:ascii="Arial" w:hAnsi="Arial" w:cs="Arial"/>
              </w:rPr>
            </w:pPr>
            <w:r w:rsidRPr="000D7F9B">
              <w:rPr>
                <w:rFonts w:ascii="Arial" w:hAnsi="Arial" w:cs="Arial"/>
              </w:rPr>
              <w:t>- гаражи, гаражные стоянки;</w:t>
            </w:r>
          </w:p>
          <w:p w:rsidR="00E76EF9" w:rsidRPr="000D7F9B" w:rsidRDefault="00E76EF9" w:rsidP="000D7F9B">
            <w:pPr>
              <w:jc w:val="both"/>
              <w:rPr>
                <w:rFonts w:ascii="Arial" w:hAnsi="Arial" w:cs="Arial"/>
              </w:rPr>
            </w:pPr>
            <w:r w:rsidRPr="000D7F9B">
              <w:rPr>
                <w:rFonts w:ascii="Arial" w:hAnsi="Arial" w:cs="Arial"/>
              </w:rPr>
              <w:t>- котельные;</w:t>
            </w:r>
          </w:p>
          <w:p w:rsidR="00E76EF9" w:rsidRPr="000D7F9B" w:rsidRDefault="00E76EF9" w:rsidP="000D7F9B">
            <w:pPr>
              <w:jc w:val="both"/>
              <w:rPr>
                <w:rFonts w:ascii="Arial" w:hAnsi="Arial" w:cs="Arial"/>
              </w:rPr>
            </w:pPr>
            <w:r w:rsidRPr="000D7F9B">
              <w:rPr>
                <w:rFonts w:ascii="Arial" w:hAnsi="Arial" w:cs="Arial"/>
              </w:rPr>
              <w:t>- метеостанции;</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jc w:val="both"/>
              <w:rPr>
                <w:rFonts w:ascii="Arial" w:hAnsi="Arial" w:cs="Arial"/>
              </w:rPr>
            </w:pPr>
            <w:r w:rsidRPr="000D7F9B">
              <w:rPr>
                <w:rFonts w:ascii="Arial" w:hAnsi="Arial" w:cs="Arial"/>
              </w:rPr>
              <w:t>- объекты пожарной охраны, пожарные части.</w:t>
            </w:r>
          </w:p>
        </w:tc>
        <w:tc>
          <w:tcPr>
            <w:tcW w:w="4786" w:type="dxa"/>
          </w:tcPr>
          <w:p w:rsidR="00E76EF9" w:rsidRPr="000D7F9B" w:rsidRDefault="00E76EF9" w:rsidP="000D7F9B">
            <w:pPr>
              <w:jc w:val="both"/>
              <w:rPr>
                <w:rFonts w:ascii="Arial" w:hAnsi="Arial" w:cs="Arial"/>
              </w:rPr>
            </w:pPr>
            <w:r w:rsidRPr="000D7F9B">
              <w:rPr>
                <w:rFonts w:ascii="Arial" w:hAnsi="Arial" w:cs="Arial"/>
              </w:rPr>
              <w:t>- 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E76EF9" w:rsidRPr="000D7F9B" w:rsidRDefault="00E76EF9" w:rsidP="000D7F9B">
            <w:pPr>
              <w:jc w:val="both"/>
              <w:rPr>
                <w:rFonts w:ascii="Arial" w:hAnsi="Arial" w:cs="Arial"/>
                <w:b/>
                <w:u w:val="single"/>
              </w:rPr>
            </w:pPr>
            <w:r w:rsidRPr="000D7F9B">
              <w:rPr>
                <w:rFonts w:ascii="Arial" w:hAnsi="Arial" w:cs="Arial"/>
              </w:rPr>
              <w:t>- объекты технического и инженерного обеспечения предприятий</w:t>
            </w:r>
          </w:p>
        </w:tc>
      </w:tr>
      <w:tr w:rsidR="00E76EF9" w:rsidRPr="000D7F9B" w:rsidTr="000D7F9B">
        <w:tc>
          <w:tcPr>
            <w:tcW w:w="9571" w:type="dxa"/>
            <w:gridSpan w:val="2"/>
          </w:tcPr>
          <w:p w:rsidR="00E76EF9" w:rsidRPr="000D7F9B" w:rsidRDefault="00E76EF9" w:rsidP="000D7F9B">
            <w:pPr>
              <w:ind w:firstLine="709"/>
              <w:jc w:val="both"/>
              <w:rPr>
                <w:rFonts w:ascii="Arial" w:hAnsi="Arial" w:cs="Arial"/>
                <w:u w:val="single"/>
              </w:rPr>
            </w:pPr>
            <w:r w:rsidRPr="000D7F9B">
              <w:rPr>
                <w:rFonts w:ascii="Arial" w:hAnsi="Arial" w:cs="Arial"/>
                <w:b/>
              </w:rPr>
              <w:t>Условно разрешенные виды использования</w:t>
            </w:r>
            <w:r w:rsidRPr="000D7F9B">
              <w:rPr>
                <w:rFonts w:ascii="Arial" w:hAnsi="Arial" w:cs="Arial"/>
                <w:u w:val="single"/>
              </w:rPr>
              <w:t>:</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 парки грузового автомобильного транспорта.</w:t>
            </w: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rPr>
            </w:pPr>
            <w:r w:rsidRPr="000D7F9B">
              <w:rPr>
                <w:rFonts w:ascii="Arial" w:hAnsi="Arial" w:cs="Arial"/>
              </w:rPr>
              <w:t>2. Предельные размеры земельных участков и предельные параметры разрешенного строительства коммунально-складской зоны:</w:t>
            </w:r>
          </w:p>
        </w:tc>
      </w:tr>
      <w:tr w:rsidR="00E76EF9" w:rsidRPr="000D7F9B" w:rsidTr="000D7F9B">
        <w:tc>
          <w:tcPr>
            <w:tcW w:w="9571" w:type="dxa"/>
            <w:gridSpan w:val="2"/>
          </w:tcPr>
          <w:p w:rsidR="00E76EF9" w:rsidRPr="000D7F9B" w:rsidRDefault="00E76EF9" w:rsidP="000D7F9B">
            <w:pPr>
              <w:tabs>
                <w:tab w:val="left" w:pos="1620"/>
              </w:tabs>
              <w:autoSpaceDE w:val="0"/>
              <w:autoSpaceDN w:val="0"/>
              <w:adjustRightInd w:val="0"/>
              <w:jc w:val="both"/>
              <w:rPr>
                <w:rFonts w:ascii="Arial" w:hAnsi="Arial" w:cs="Arial"/>
              </w:rPr>
            </w:pPr>
            <w:r w:rsidRPr="000D7F9B">
              <w:rPr>
                <w:rFonts w:ascii="Arial" w:hAnsi="Arial" w:cs="Arial"/>
              </w:rPr>
              <w:t>1)- 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2)- максимальный процент застройки </w:t>
            </w:r>
          </w:p>
        </w:tc>
        <w:tc>
          <w:tcPr>
            <w:tcW w:w="4786" w:type="dxa"/>
          </w:tcPr>
          <w:p w:rsidR="00E76EF9" w:rsidRPr="000D7F9B" w:rsidRDefault="00E76EF9" w:rsidP="000D7F9B">
            <w:pPr>
              <w:jc w:val="both"/>
              <w:rPr>
                <w:rFonts w:ascii="Arial" w:hAnsi="Arial" w:cs="Arial"/>
              </w:rPr>
            </w:pPr>
            <w:r w:rsidRPr="000D7F9B">
              <w:rPr>
                <w:rFonts w:ascii="Arial" w:hAnsi="Arial" w:cs="Arial"/>
              </w:rPr>
              <w:t>30 %</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3)- площадь озеленения</w:t>
            </w:r>
          </w:p>
        </w:tc>
        <w:tc>
          <w:tcPr>
            <w:tcW w:w="4786" w:type="dxa"/>
          </w:tcPr>
          <w:p w:rsidR="00E76EF9" w:rsidRPr="000D7F9B" w:rsidRDefault="00E76EF9" w:rsidP="000D7F9B">
            <w:pPr>
              <w:jc w:val="both"/>
              <w:rPr>
                <w:rFonts w:ascii="Arial" w:hAnsi="Arial" w:cs="Arial"/>
              </w:rPr>
            </w:pPr>
            <w:r w:rsidRPr="000D7F9B">
              <w:rPr>
                <w:rFonts w:ascii="Arial" w:hAnsi="Arial" w:cs="Arial"/>
              </w:rPr>
              <w:t>не менее 60 % территории</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4)- мусороудаление путем вывоза мусора спецавтотранспортом на свалку.</w:t>
            </w:r>
          </w:p>
        </w:tc>
      </w:tr>
    </w:tbl>
    <w:p w:rsidR="00E76EF9" w:rsidRDefault="00E76EF9" w:rsidP="008E0D7D">
      <w:pPr>
        <w:ind w:firstLine="709"/>
        <w:jc w:val="both"/>
        <w:rPr>
          <w:rFonts w:ascii="Arial" w:hAnsi="Arial" w:cs="Arial"/>
        </w:rPr>
      </w:pPr>
      <w:r>
        <w:rPr>
          <w:rFonts w:ascii="Arial" w:hAnsi="Arial" w:cs="Arial"/>
        </w:rPr>
        <w:t xml:space="preserve"> </w:t>
      </w:r>
      <w:r>
        <w:rPr>
          <w:rFonts w:ascii="Arial" w:hAnsi="Arial" w:cs="Arial"/>
          <w:highlight w:val="yellow"/>
        </w:rPr>
        <w:t xml:space="preserve">  </w:t>
      </w:r>
      <w:r w:rsidRPr="007C672C">
        <w:rPr>
          <w:rFonts w:ascii="Arial" w:hAnsi="Arial" w:cs="Arial"/>
          <w:highlight w:val="yellow"/>
        </w:rPr>
        <w:t xml:space="preserve">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w:t>
      </w:r>
      <w:r>
        <w:rPr>
          <w:rFonts w:ascii="Arial" w:hAnsi="Arial" w:cs="Arial"/>
          <w:highlight w:val="yellow"/>
        </w:rPr>
        <w:t xml:space="preserve"> </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П</w:t>
      </w:r>
      <w:r w:rsidRPr="007C672C">
        <w:rPr>
          <w:rFonts w:ascii="Arial" w:hAnsi="Arial" w:cs="Arial"/>
          <w:highlight w:val="yellow"/>
        </w:rPr>
        <w:t>1  не подлежат установлению</w:t>
      </w:r>
      <w:r>
        <w:rPr>
          <w:rFonts w:ascii="Arial" w:hAnsi="Arial" w:cs="Arial"/>
        </w:rPr>
        <w:t>.</w:t>
      </w:r>
    </w:p>
    <w:p w:rsidR="00E76EF9" w:rsidRPr="008E0D7D" w:rsidRDefault="00E76EF9" w:rsidP="008E0D7D">
      <w:pPr>
        <w:ind w:firstLine="709"/>
        <w:jc w:val="both"/>
        <w:rPr>
          <w:rFonts w:ascii="Arial" w:hAnsi="Arial" w:cs="Arial"/>
        </w:rPr>
      </w:pPr>
    </w:p>
    <w:p w:rsidR="00E76EF9" w:rsidRPr="008A5A8F" w:rsidRDefault="00E76EF9" w:rsidP="00BB47CE">
      <w:pPr>
        <w:ind w:left="1418" w:hanging="709"/>
        <w:jc w:val="both"/>
        <w:rPr>
          <w:rFonts w:ascii="Arial" w:hAnsi="Arial" w:cs="Arial"/>
          <w:b/>
        </w:rPr>
      </w:pPr>
      <w:r w:rsidRPr="008A5A8F">
        <w:rPr>
          <w:rFonts w:ascii="Arial" w:hAnsi="Arial" w:cs="Arial"/>
          <w:b/>
        </w:rPr>
        <w:t>П2</w:t>
      </w:r>
      <w:r w:rsidRPr="008A5A8F">
        <w:rPr>
          <w:rFonts w:ascii="Arial" w:hAnsi="Arial" w:cs="Arial"/>
          <w:b/>
        </w:rPr>
        <w:tab/>
        <w:t xml:space="preserve">Зона производственных объектов </w:t>
      </w:r>
      <w:r w:rsidRPr="008A5A8F">
        <w:rPr>
          <w:rFonts w:ascii="Arial" w:hAnsi="Arial" w:cs="Arial"/>
          <w:b/>
          <w:lang w:val="en-US"/>
        </w:rPr>
        <w:t>V</w:t>
      </w:r>
      <w:r w:rsidRPr="008A5A8F">
        <w:rPr>
          <w:rFonts w:ascii="Arial" w:hAnsi="Arial" w:cs="Arial"/>
          <w:b/>
        </w:rPr>
        <w:t xml:space="preserve"> класса </w:t>
      </w:r>
    </w:p>
    <w:p w:rsidR="00E76EF9" w:rsidRDefault="00E76EF9" w:rsidP="00BB47CE">
      <w:pPr>
        <w:ind w:left="1418"/>
        <w:jc w:val="both"/>
        <w:rPr>
          <w:rFonts w:ascii="Arial" w:hAnsi="Arial" w:cs="Arial"/>
          <w:b/>
        </w:rPr>
      </w:pPr>
      <w:r w:rsidRPr="008A5A8F">
        <w:rPr>
          <w:rFonts w:ascii="Arial" w:hAnsi="Arial" w:cs="Arial"/>
          <w:b/>
        </w:rPr>
        <w:t>(санитарно-защитная зона 50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gridCol w:w="35"/>
      </w:tblGrid>
      <w:tr w:rsidR="00E76EF9" w:rsidRPr="000D7F9B" w:rsidTr="000D7F9B">
        <w:tc>
          <w:tcPr>
            <w:tcW w:w="4785" w:type="dxa"/>
          </w:tcPr>
          <w:p w:rsidR="00E76EF9" w:rsidRPr="000D7F9B" w:rsidRDefault="00E76EF9" w:rsidP="000D7F9B">
            <w:pPr>
              <w:tabs>
                <w:tab w:val="left" w:pos="1440"/>
              </w:tabs>
              <w:jc w:val="both"/>
              <w:rPr>
                <w:rFonts w:ascii="Arial" w:hAnsi="Arial" w:cs="Arial"/>
                <w:u w:val="single"/>
              </w:rPr>
            </w:pPr>
            <w:r w:rsidRPr="000D7F9B">
              <w:rPr>
                <w:rFonts w:ascii="Arial" w:hAnsi="Arial" w:cs="Arial"/>
                <w:b/>
              </w:rPr>
              <w:t>1.Основные виды разрешенного использования</w:t>
            </w:r>
            <w:r w:rsidRPr="000D7F9B">
              <w:rPr>
                <w:rFonts w:ascii="Arial" w:hAnsi="Arial" w:cs="Arial"/>
                <w:u w:val="single"/>
              </w:rPr>
              <w:t>:</w:t>
            </w:r>
          </w:p>
        </w:tc>
        <w:tc>
          <w:tcPr>
            <w:tcW w:w="4821" w:type="dxa"/>
            <w:gridSpan w:val="2"/>
          </w:tcPr>
          <w:p w:rsidR="00E76EF9" w:rsidRPr="000D7F9B" w:rsidRDefault="00E76EF9" w:rsidP="000D7F9B">
            <w:pPr>
              <w:jc w:val="both"/>
              <w:rPr>
                <w:rFonts w:ascii="Arial" w:hAnsi="Arial" w:cs="Arial"/>
                <w:b/>
              </w:rPr>
            </w:pPr>
            <w:r w:rsidRPr="000D7F9B">
              <w:rPr>
                <w:rFonts w:ascii="Arial" w:hAnsi="Arial" w:cs="Arial"/>
                <w:b/>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промышленные предприятия</w:t>
            </w:r>
            <w:r w:rsidRPr="000D7F9B">
              <w:rPr>
                <w:rFonts w:ascii="Arial" w:hAnsi="Arial" w:cs="Arial"/>
                <w:b/>
              </w:rPr>
              <w:t xml:space="preserve"> </w:t>
            </w:r>
            <w:r w:rsidRPr="000D7F9B">
              <w:rPr>
                <w:rFonts w:ascii="Arial" w:hAnsi="Arial" w:cs="Arial"/>
                <w:lang w:val="en-US"/>
              </w:rPr>
              <w:t>V</w:t>
            </w:r>
            <w:r w:rsidRPr="000D7F9B">
              <w:rPr>
                <w:rFonts w:ascii="Arial" w:hAnsi="Arial" w:cs="Arial"/>
                <w:b/>
              </w:rPr>
              <w:t xml:space="preserve"> </w:t>
            </w:r>
            <w:r w:rsidRPr="000D7F9B">
              <w:rPr>
                <w:rFonts w:ascii="Arial" w:hAnsi="Arial" w:cs="Arial"/>
              </w:rPr>
              <w:t>класса;</w:t>
            </w:r>
          </w:p>
          <w:p w:rsidR="00E76EF9" w:rsidRPr="000D7F9B" w:rsidRDefault="00E76EF9" w:rsidP="000D7F9B">
            <w:pPr>
              <w:jc w:val="both"/>
              <w:rPr>
                <w:rFonts w:ascii="Arial" w:hAnsi="Arial" w:cs="Arial"/>
              </w:rPr>
            </w:pPr>
            <w:r w:rsidRPr="000D7F9B">
              <w:rPr>
                <w:rFonts w:ascii="Arial" w:hAnsi="Arial" w:cs="Arial"/>
              </w:rPr>
              <w:t>- объекты складского назначения различного профиля;</w:t>
            </w:r>
          </w:p>
          <w:p w:rsidR="00E76EF9" w:rsidRPr="000D7F9B" w:rsidRDefault="00E76EF9" w:rsidP="000D7F9B">
            <w:pPr>
              <w:jc w:val="both"/>
              <w:rPr>
                <w:rFonts w:ascii="Arial" w:hAnsi="Arial" w:cs="Arial"/>
              </w:rPr>
            </w:pPr>
            <w:r w:rsidRPr="000D7F9B">
              <w:rPr>
                <w:rFonts w:ascii="Arial" w:hAnsi="Arial" w:cs="Arial"/>
              </w:rPr>
              <w:t>- предприятия по обслуживанию транспортных средств;</w:t>
            </w:r>
          </w:p>
          <w:p w:rsidR="00E76EF9" w:rsidRPr="000D7F9B" w:rsidRDefault="00E76EF9" w:rsidP="000D7F9B">
            <w:pPr>
              <w:jc w:val="both"/>
              <w:rPr>
                <w:rFonts w:ascii="Arial" w:hAnsi="Arial" w:cs="Arial"/>
              </w:rPr>
            </w:pPr>
            <w:r w:rsidRPr="000D7F9B">
              <w:rPr>
                <w:rFonts w:ascii="Arial" w:hAnsi="Arial" w:cs="Arial"/>
              </w:rPr>
              <w:t>- базы для хранения продукции и материалов;</w:t>
            </w:r>
          </w:p>
          <w:p w:rsidR="00E76EF9" w:rsidRPr="000D7F9B" w:rsidRDefault="00E76EF9" w:rsidP="000D7F9B">
            <w:pPr>
              <w:jc w:val="both"/>
              <w:rPr>
                <w:rFonts w:ascii="Arial" w:hAnsi="Arial" w:cs="Arial"/>
              </w:rPr>
            </w:pPr>
            <w:r w:rsidRPr="000D7F9B">
              <w:rPr>
                <w:rFonts w:ascii="Arial" w:hAnsi="Arial" w:cs="Arial"/>
              </w:rPr>
              <w:t>- пункты приема и переработки дикоросов;</w:t>
            </w:r>
          </w:p>
          <w:p w:rsidR="00E76EF9" w:rsidRPr="000D7F9B" w:rsidRDefault="00E76EF9" w:rsidP="000D7F9B">
            <w:pPr>
              <w:jc w:val="both"/>
              <w:rPr>
                <w:rFonts w:ascii="Arial" w:hAnsi="Arial" w:cs="Arial"/>
              </w:rPr>
            </w:pPr>
            <w:r w:rsidRPr="000D7F9B">
              <w:rPr>
                <w:rFonts w:ascii="Arial" w:hAnsi="Arial" w:cs="Arial"/>
              </w:rPr>
              <w:t>- предприятия жилищно-коммунального хозяйства;</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jc w:val="both"/>
              <w:rPr>
                <w:rFonts w:ascii="Arial" w:hAnsi="Arial" w:cs="Arial"/>
              </w:rPr>
            </w:pPr>
            <w:r w:rsidRPr="000D7F9B">
              <w:rPr>
                <w:rFonts w:ascii="Arial" w:hAnsi="Arial" w:cs="Arial"/>
              </w:rPr>
              <w:t>- сооружения для постоянного и временного хранения транспортных средств;</w:t>
            </w:r>
          </w:p>
          <w:p w:rsidR="00E76EF9" w:rsidRPr="000D7F9B" w:rsidRDefault="00E76EF9" w:rsidP="000D7F9B">
            <w:pPr>
              <w:jc w:val="both"/>
              <w:rPr>
                <w:rFonts w:ascii="Arial" w:hAnsi="Arial" w:cs="Arial"/>
              </w:rPr>
            </w:pPr>
            <w:r w:rsidRPr="000D7F9B">
              <w:rPr>
                <w:rFonts w:ascii="Arial" w:hAnsi="Arial" w:cs="Arial"/>
              </w:rPr>
              <w:t>- объекты пожарной охраны.</w:t>
            </w:r>
          </w:p>
        </w:tc>
        <w:tc>
          <w:tcPr>
            <w:tcW w:w="4821" w:type="dxa"/>
            <w:gridSpan w:val="2"/>
          </w:tcPr>
          <w:p w:rsidR="00E76EF9" w:rsidRPr="000D7F9B" w:rsidRDefault="00E76EF9" w:rsidP="000D7F9B">
            <w:pPr>
              <w:tabs>
                <w:tab w:val="left" w:pos="1620"/>
              </w:tabs>
              <w:jc w:val="both"/>
              <w:rPr>
                <w:rFonts w:ascii="Arial" w:hAnsi="Arial" w:cs="Arial"/>
                <w:u w:val="single"/>
              </w:rPr>
            </w:pPr>
            <w:r w:rsidRPr="000D7F9B">
              <w:rPr>
                <w:rFonts w:ascii="Arial" w:hAnsi="Arial" w:cs="Arial"/>
              </w:rPr>
              <w:t>- объекты технического и инженерного обслуживания;</w:t>
            </w:r>
          </w:p>
          <w:p w:rsidR="00E76EF9" w:rsidRPr="000D7F9B" w:rsidRDefault="00E76EF9" w:rsidP="000D7F9B">
            <w:pPr>
              <w:tabs>
                <w:tab w:val="left" w:pos="1620"/>
              </w:tabs>
              <w:jc w:val="both"/>
              <w:rPr>
                <w:rFonts w:ascii="Arial" w:hAnsi="Arial" w:cs="Arial"/>
              </w:rPr>
            </w:pPr>
            <w:r w:rsidRPr="000D7F9B">
              <w:rPr>
                <w:rFonts w:ascii="Arial" w:hAnsi="Arial" w:cs="Arial"/>
              </w:rPr>
              <w:t>- административные здания, офисы, конторы организаций различных форм собственности;</w:t>
            </w:r>
          </w:p>
          <w:p w:rsidR="00E76EF9" w:rsidRPr="000D7F9B" w:rsidRDefault="00E76EF9" w:rsidP="000D7F9B">
            <w:pPr>
              <w:tabs>
                <w:tab w:val="left" w:pos="1620"/>
              </w:tabs>
              <w:jc w:val="both"/>
              <w:rPr>
                <w:rFonts w:ascii="Arial" w:hAnsi="Arial" w:cs="Arial"/>
              </w:rPr>
            </w:pPr>
            <w:r w:rsidRPr="000D7F9B">
              <w:rPr>
                <w:rFonts w:ascii="Arial" w:hAnsi="Arial" w:cs="Arial"/>
              </w:rPr>
              <w:t>- помещения обслуживающего персонала, охраны предприятий;</w:t>
            </w:r>
          </w:p>
          <w:p w:rsidR="00E76EF9" w:rsidRPr="000D7F9B" w:rsidRDefault="00E76EF9" w:rsidP="000D7F9B">
            <w:pPr>
              <w:tabs>
                <w:tab w:val="left" w:pos="1620"/>
              </w:tabs>
              <w:jc w:val="both"/>
              <w:rPr>
                <w:rFonts w:ascii="Arial" w:hAnsi="Arial" w:cs="Arial"/>
              </w:rPr>
            </w:pPr>
            <w:r w:rsidRPr="000D7F9B">
              <w:rPr>
                <w:rFonts w:ascii="Arial" w:hAnsi="Arial" w:cs="Arial"/>
              </w:rPr>
              <w:t>- спортивные сооружения, спортплощадки для работников предприятий;</w:t>
            </w:r>
          </w:p>
          <w:p w:rsidR="00E76EF9" w:rsidRPr="000D7F9B" w:rsidRDefault="00E76EF9" w:rsidP="000D7F9B">
            <w:pPr>
              <w:tabs>
                <w:tab w:val="left" w:pos="1620"/>
              </w:tabs>
              <w:jc w:val="both"/>
              <w:rPr>
                <w:rFonts w:ascii="Arial" w:hAnsi="Arial" w:cs="Arial"/>
              </w:rPr>
            </w:pPr>
            <w:r w:rsidRPr="000D7F9B">
              <w:rPr>
                <w:rFonts w:ascii="Arial" w:hAnsi="Arial" w:cs="Arial"/>
              </w:rPr>
              <w:t>- 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E76EF9" w:rsidRPr="000D7F9B" w:rsidRDefault="00E76EF9" w:rsidP="000D7F9B">
            <w:pPr>
              <w:jc w:val="both"/>
              <w:rPr>
                <w:rFonts w:ascii="Arial" w:hAnsi="Arial" w:cs="Arial"/>
                <w:b/>
              </w:rPr>
            </w:pPr>
          </w:p>
        </w:tc>
      </w:tr>
      <w:tr w:rsidR="00E76EF9" w:rsidRPr="000D7F9B" w:rsidTr="000D7F9B">
        <w:tc>
          <w:tcPr>
            <w:tcW w:w="9606" w:type="dxa"/>
            <w:gridSpan w:val="3"/>
          </w:tcPr>
          <w:p w:rsidR="00E76EF9" w:rsidRPr="000D7F9B" w:rsidRDefault="00E76EF9" w:rsidP="000D7F9B">
            <w:pPr>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606" w:type="dxa"/>
            <w:gridSpan w:val="3"/>
          </w:tcPr>
          <w:p w:rsidR="00E76EF9" w:rsidRPr="000D7F9B" w:rsidRDefault="00E76EF9" w:rsidP="000D7F9B">
            <w:pPr>
              <w:tabs>
                <w:tab w:val="left" w:pos="1620"/>
              </w:tabs>
              <w:jc w:val="both"/>
              <w:rPr>
                <w:rFonts w:ascii="Arial" w:hAnsi="Arial" w:cs="Arial"/>
              </w:rPr>
            </w:pPr>
            <w:r w:rsidRPr="000D7F9B">
              <w:rPr>
                <w:rFonts w:ascii="Arial" w:hAnsi="Arial" w:cs="Arial"/>
              </w:rPr>
              <w:t>- антенны сотовой, радиорелейной, спутниковой связи;</w:t>
            </w:r>
          </w:p>
          <w:p w:rsidR="00E76EF9" w:rsidRPr="000D7F9B" w:rsidRDefault="00E76EF9" w:rsidP="000D7F9B">
            <w:pPr>
              <w:tabs>
                <w:tab w:val="left" w:pos="1620"/>
              </w:tabs>
              <w:jc w:val="both"/>
              <w:rPr>
                <w:rFonts w:ascii="Arial" w:hAnsi="Arial" w:cs="Arial"/>
              </w:rPr>
            </w:pPr>
            <w:r w:rsidRPr="000D7F9B">
              <w:rPr>
                <w:rFonts w:ascii="Arial" w:hAnsi="Arial" w:cs="Arial"/>
              </w:rPr>
              <w:t>- магазины оптовой и розничной торговли;</w:t>
            </w:r>
          </w:p>
          <w:p w:rsidR="00E76EF9" w:rsidRPr="000D7F9B" w:rsidRDefault="00E76EF9" w:rsidP="000D7F9B">
            <w:pPr>
              <w:jc w:val="both"/>
              <w:rPr>
                <w:rFonts w:ascii="Arial" w:hAnsi="Arial" w:cs="Arial"/>
                <w:b/>
              </w:rPr>
            </w:pPr>
            <w:r w:rsidRPr="000D7F9B">
              <w:rPr>
                <w:rFonts w:ascii="Arial" w:hAnsi="Arial" w:cs="Arial"/>
              </w:rPr>
              <w:t>- автозаправочные станции</w:t>
            </w:r>
          </w:p>
        </w:tc>
      </w:tr>
      <w:tr w:rsidR="00E76EF9" w:rsidRPr="000D7F9B" w:rsidTr="000D7F9B">
        <w:tc>
          <w:tcPr>
            <w:tcW w:w="9606" w:type="dxa"/>
            <w:gridSpan w:val="3"/>
          </w:tcPr>
          <w:p w:rsidR="00E76EF9" w:rsidRPr="000D7F9B" w:rsidRDefault="00E76EF9" w:rsidP="000D7F9B">
            <w:pPr>
              <w:tabs>
                <w:tab w:val="left" w:pos="1440"/>
              </w:tabs>
              <w:jc w:val="both"/>
              <w:rPr>
                <w:rFonts w:ascii="Arial" w:hAnsi="Arial" w:cs="Arial"/>
              </w:rPr>
            </w:pPr>
            <w:r w:rsidRPr="000D7F9B">
              <w:rPr>
                <w:rFonts w:ascii="Arial" w:hAnsi="Arial" w:cs="Arial"/>
              </w:rPr>
              <w:t xml:space="preserve">2.Предельные размеры земельных участков и предельные параметры разрешенного строительства зоны производственных объектов </w:t>
            </w:r>
            <w:r w:rsidRPr="000D7F9B">
              <w:rPr>
                <w:rFonts w:ascii="Arial" w:hAnsi="Arial" w:cs="Arial"/>
                <w:lang w:val="en-US"/>
              </w:rPr>
              <w:t>V</w:t>
            </w:r>
            <w:r w:rsidRPr="000D7F9B">
              <w:rPr>
                <w:rFonts w:ascii="Arial" w:hAnsi="Arial" w:cs="Arial"/>
              </w:rPr>
              <w:t xml:space="preserve"> класса:</w:t>
            </w:r>
          </w:p>
        </w:tc>
      </w:tr>
      <w:tr w:rsidR="00E76EF9" w:rsidRPr="000D7F9B" w:rsidTr="000D7F9B">
        <w:tc>
          <w:tcPr>
            <w:tcW w:w="9606" w:type="dxa"/>
            <w:gridSpan w:val="3"/>
          </w:tcPr>
          <w:p w:rsidR="00E76EF9" w:rsidRPr="000D7F9B" w:rsidRDefault="00E76EF9" w:rsidP="000D7F9B">
            <w:pPr>
              <w:tabs>
                <w:tab w:val="left" w:pos="1620"/>
              </w:tabs>
              <w:autoSpaceDE w:val="0"/>
              <w:autoSpaceDN w:val="0"/>
              <w:adjustRightInd w:val="0"/>
              <w:jc w:val="both"/>
              <w:rPr>
                <w:rFonts w:ascii="Arial" w:hAnsi="Arial" w:cs="Arial"/>
              </w:rPr>
            </w:pPr>
            <w:r w:rsidRPr="000D7F9B">
              <w:rPr>
                <w:rFonts w:ascii="Arial" w:hAnsi="Arial" w:cs="Arial"/>
              </w:rPr>
              <w:t>1)- 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tc>
      </w:tr>
      <w:tr w:rsidR="00E76EF9" w:rsidRPr="000D7F9B" w:rsidTr="000D7F9B">
        <w:tc>
          <w:tcPr>
            <w:tcW w:w="4785" w:type="dxa"/>
          </w:tcPr>
          <w:p w:rsidR="00E76EF9" w:rsidRPr="000D7F9B" w:rsidRDefault="00E76EF9" w:rsidP="000D7F9B">
            <w:pPr>
              <w:jc w:val="both"/>
              <w:rPr>
                <w:rFonts w:ascii="Arial" w:hAnsi="Arial" w:cs="Arial"/>
                <w:u w:val="single"/>
              </w:rPr>
            </w:pPr>
            <w:r w:rsidRPr="000D7F9B">
              <w:rPr>
                <w:rFonts w:ascii="Arial" w:hAnsi="Arial" w:cs="Arial"/>
              </w:rPr>
              <w:t xml:space="preserve">2)-максимальный процент застройки </w:t>
            </w:r>
          </w:p>
        </w:tc>
        <w:tc>
          <w:tcPr>
            <w:tcW w:w="4821" w:type="dxa"/>
            <w:gridSpan w:val="2"/>
          </w:tcPr>
          <w:p w:rsidR="00E76EF9" w:rsidRPr="000D7F9B" w:rsidRDefault="00E76EF9" w:rsidP="000D7F9B">
            <w:pPr>
              <w:jc w:val="both"/>
              <w:rPr>
                <w:rFonts w:ascii="Arial" w:hAnsi="Arial" w:cs="Arial"/>
                <w:u w:val="single"/>
              </w:rPr>
            </w:pPr>
            <w:r w:rsidRPr="000D7F9B">
              <w:rPr>
                <w:rFonts w:ascii="Arial" w:hAnsi="Arial" w:cs="Arial"/>
              </w:rPr>
              <w:t>30 %;</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3)- площадь озеленения </w:t>
            </w:r>
          </w:p>
        </w:tc>
        <w:tc>
          <w:tcPr>
            <w:tcW w:w="482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–не менее 60 % территории;</w:t>
            </w:r>
          </w:p>
        </w:tc>
      </w:tr>
      <w:tr w:rsidR="00E76EF9" w:rsidRPr="000D7F9B" w:rsidTr="000D7F9B">
        <w:trPr>
          <w:gridAfter w:val="1"/>
          <w:wAfter w:w="35" w:type="dxa"/>
        </w:trPr>
        <w:tc>
          <w:tcPr>
            <w:tcW w:w="9571" w:type="dxa"/>
            <w:gridSpan w:val="2"/>
          </w:tcPr>
          <w:p w:rsidR="00E76EF9" w:rsidRPr="000D7F9B" w:rsidRDefault="00E76EF9" w:rsidP="000D7F9B">
            <w:pPr>
              <w:tabs>
                <w:tab w:val="left" w:pos="1620"/>
              </w:tabs>
              <w:jc w:val="both"/>
              <w:rPr>
                <w:rFonts w:ascii="Arial" w:hAnsi="Arial" w:cs="Arial"/>
                <w:b/>
              </w:rPr>
            </w:pPr>
            <w:r w:rsidRPr="000D7F9B">
              <w:rPr>
                <w:rFonts w:ascii="Arial" w:hAnsi="Arial" w:cs="Arial"/>
              </w:rPr>
              <w:t>4)- мусороудаление путем вывоза мусора спецавтотранспортом на свалку.</w:t>
            </w:r>
          </w:p>
        </w:tc>
      </w:tr>
    </w:tbl>
    <w:p w:rsidR="00E76EF9" w:rsidRPr="008A5A8F" w:rsidRDefault="00E76EF9" w:rsidP="00BB47CE">
      <w:pPr>
        <w:jc w:val="both"/>
        <w:rPr>
          <w:rFonts w:ascii="Arial" w:hAnsi="Arial" w:cs="Arial"/>
        </w:rPr>
      </w:pPr>
      <w:r>
        <w:rPr>
          <w:rFonts w:ascii="Arial" w:hAnsi="Arial" w:cs="Arial"/>
          <w:highlight w:val="yellow"/>
        </w:rPr>
        <w:t xml:space="preserve">     </w:t>
      </w:r>
      <w:r w:rsidRPr="007C672C">
        <w:rPr>
          <w:rFonts w:ascii="Arial" w:hAnsi="Arial" w:cs="Arial"/>
          <w:highlight w:val="yellow"/>
        </w:rPr>
        <w:t xml:space="preserve">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П2</w:t>
      </w:r>
      <w:r w:rsidRPr="007C672C">
        <w:rPr>
          <w:rFonts w:ascii="Arial" w:hAnsi="Arial" w:cs="Arial"/>
          <w:highlight w:val="yellow"/>
        </w:rPr>
        <w:t xml:space="preserve"> не подлежат установлению</w:t>
      </w:r>
      <w:r>
        <w:rPr>
          <w:rFonts w:ascii="Arial" w:hAnsi="Arial" w:cs="Arial"/>
        </w:rPr>
        <w:t>.</w:t>
      </w:r>
    </w:p>
    <w:p w:rsidR="00E76EF9" w:rsidRPr="008A5A8F" w:rsidRDefault="00E76EF9" w:rsidP="00BB47CE">
      <w:pPr>
        <w:ind w:left="1418" w:hanging="709"/>
        <w:jc w:val="both"/>
        <w:rPr>
          <w:rFonts w:ascii="Arial" w:hAnsi="Arial" w:cs="Arial"/>
          <w:b/>
        </w:rPr>
      </w:pPr>
    </w:p>
    <w:p w:rsidR="00E76EF9" w:rsidRPr="008A5A8F" w:rsidRDefault="00E76EF9" w:rsidP="00BB47CE">
      <w:pPr>
        <w:ind w:left="1418" w:hanging="709"/>
        <w:jc w:val="both"/>
        <w:rPr>
          <w:rFonts w:ascii="Arial" w:hAnsi="Arial" w:cs="Arial"/>
          <w:b/>
        </w:rPr>
      </w:pPr>
      <w:r w:rsidRPr="008A5A8F">
        <w:rPr>
          <w:rFonts w:ascii="Arial" w:hAnsi="Arial" w:cs="Arial"/>
          <w:b/>
        </w:rPr>
        <w:t>П3</w:t>
      </w:r>
      <w:r w:rsidRPr="008A5A8F">
        <w:rPr>
          <w:rFonts w:ascii="Arial" w:hAnsi="Arial" w:cs="Arial"/>
          <w:b/>
        </w:rPr>
        <w:tab/>
        <w:t xml:space="preserve">Зона производственных объектов </w:t>
      </w:r>
      <w:r w:rsidRPr="008A5A8F">
        <w:rPr>
          <w:rFonts w:ascii="Arial" w:hAnsi="Arial" w:cs="Arial"/>
          <w:b/>
          <w:lang w:val="en-US"/>
        </w:rPr>
        <w:t>IV</w:t>
      </w:r>
      <w:r w:rsidRPr="008A5A8F">
        <w:rPr>
          <w:rFonts w:ascii="Arial" w:hAnsi="Arial" w:cs="Arial"/>
          <w:b/>
        </w:rPr>
        <w:t xml:space="preserve"> класса </w:t>
      </w:r>
    </w:p>
    <w:p w:rsidR="00E76EF9" w:rsidRPr="008A5A8F" w:rsidRDefault="00E76EF9" w:rsidP="00BB47CE">
      <w:pPr>
        <w:ind w:left="1418"/>
        <w:jc w:val="both"/>
        <w:rPr>
          <w:rFonts w:ascii="Arial" w:hAnsi="Arial" w:cs="Arial"/>
          <w:u w:val="single"/>
        </w:rPr>
      </w:pPr>
      <w:r w:rsidRPr="008A5A8F">
        <w:rPr>
          <w:rFonts w:ascii="Arial" w:hAnsi="Arial" w:cs="Arial"/>
          <w:b/>
        </w:rPr>
        <w:t>(санитарно-защитная зона 100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1.Основные виды разрешенного использования:</w:t>
            </w:r>
          </w:p>
          <w:p w:rsidR="00E76EF9" w:rsidRPr="000D7F9B" w:rsidRDefault="00E76EF9" w:rsidP="000D7F9B">
            <w:pPr>
              <w:tabs>
                <w:tab w:val="left" w:pos="1440"/>
              </w:tabs>
              <w:jc w:val="both"/>
              <w:rPr>
                <w:rFonts w:ascii="Arial" w:hAnsi="Arial" w:cs="Arial"/>
              </w:rPr>
            </w:pPr>
          </w:p>
        </w:tc>
        <w:tc>
          <w:tcPr>
            <w:tcW w:w="4786" w:type="dxa"/>
          </w:tcPr>
          <w:p w:rsidR="00E76EF9" w:rsidRPr="000D7F9B" w:rsidRDefault="00E76EF9" w:rsidP="000D7F9B">
            <w:pPr>
              <w:jc w:val="both"/>
              <w:rPr>
                <w:rFonts w:ascii="Arial" w:hAnsi="Arial" w:cs="Arial"/>
              </w:rPr>
            </w:pPr>
            <w:r w:rsidRPr="000D7F9B">
              <w:rPr>
                <w:rFonts w:ascii="Arial" w:hAnsi="Arial" w:cs="Arial"/>
              </w:rPr>
              <w:t>Вспомогательные виды разрешенного использования:</w:t>
            </w:r>
          </w:p>
          <w:p w:rsidR="00E76EF9" w:rsidRPr="000D7F9B" w:rsidRDefault="00E76EF9" w:rsidP="000D7F9B">
            <w:pPr>
              <w:tabs>
                <w:tab w:val="left" w:pos="1440"/>
              </w:tabs>
              <w:jc w:val="both"/>
              <w:rPr>
                <w:rFonts w:ascii="Arial" w:hAnsi="Arial" w:cs="Arial"/>
              </w:rPr>
            </w:pP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промышленные предприятия</w:t>
            </w:r>
            <w:r w:rsidRPr="000D7F9B">
              <w:rPr>
                <w:rFonts w:ascii="Arial" w:hAnsi="Arial" w:cs="Arial"/>
                <w:b/>
              </w:rPr>
              <w:t xml:space="preserve"> </w:t>
            </w:r>
            <w:r w:rsidRPr="000D7F9B">
              <w:rPr>
                <w:rFonts w:ascii="Arial" w:hAnsi="Arial" w:cs="Arial"/>
                <w:lang w:val="en-US"/>
              </w:rPr>
              <w:t>IV</w:t>
            </w:r>
            <w:r w:rsidRPr="000D7F9B">
              <w:rPr>
                <w:rFonts w:ascii="Arial" w:hAnsi="Arial" w:cs="Arial"/>
              </w:rPr>
              <w:t>-</w:t>
            </w:r>
            <w:r w:rsidRPr="000D7F9B">
              <w:rPr>
                <w:rFonts w:ascii="Arial" w:hAnsi="Arial" w:cs="Arial"/>
                <w:b/>
              </w:rPr>
              <w:t xml:space="preserve"> </w:t>
            </w:r>
            <w:r w:rsidRPr="000D7F9B">
              <w:rPr>
                <w:rFonts w:ascii="Arial" w:hAnsi="Arial" w:cs="Arial"/>
                <w:lang w:val="en-US"/>
              </w:rPr>
              <w:t>V</w:t>
            </w:r>
            <w:r w:rsidRPr="000D7F9B">
              <w:rPr>
                <w:rFonts w:ascii="Arial" w:hAnsi="Arial" w:cs="Arial"/>
                <w:b/>
              </w:rPr>
              <w:t xml:space="preserve"> </w:t>
            </w:r>
            <w:r w:rsidRPr="000D7F9B">
              <w:rPr>
                <w:rFonts w:ascii="Arial" w:hAnsi="Arial" w:cs="Arial"/>
              </w:rPr>
              <w:t>класса;</w:t>
            </w:r>
          </w:p>
          <w:p w:rsidR="00E76EF9" w:rsidRPr="000D7F9B" w:rsidRDefault="00E76EF9" w:rsidP="000D7F9B">
            <w:pPr>
              <w:jc w:val="both"/>
              <w:rPr>
                <w:rFonts w:ascii="Arial" w:hAnsi="Arial" w:cs="Arial"/>
              </w:rPr>
            </w:pPr>
            <w:r w:rsidRPr="000D7F9B">
              <w:rPr>
                <w:rFonts w:ascii="Arial" w:hAnsi="Arial" w:cs="Arial"/>
              </w:rPr>
              <w:t>- сооружения для хранения транспортных средств;</w:t>
            </w:r>
          </w:p>
          <w:p w:rsidR="00E76EF9" w:rsidRPr="000D7F9B" w:rsidRDefault="00E76EF9" w:rsidP="000D7F9B">
            <w:pPr>
              <w:jc w:val="both"/>
              <w:rPr>
                <w:rFonts w:ascii="Arial" w:hAnsi="Arial" w:cs="Arial"/>
              </w:rPr>
            </w:pPr>
            <w:r w:rsidRPr="000D7F9B">
              <w:rPr>
                <w:rFonts w:ascii="Arial" w:hAnsi="Arial" w:cs="Arial"/>
              </w:rPr>
              <w:t>- предприятия по обслуживанию транспортных средств;</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jc w:val="both"/>
              <w:rPr>
                <w:rFonts w:ascii="Arial" w:hAnsi="Arial" w:cs="Arial"/>
              </w:rPr>
            </w:pPr>
            <w:r w:rsidRPr="000D7F9B">
              <w:rPr>
                <w:rFonts w:ascii="Arial" w:hAnsi="Arial" w:cs="Arial"/>
              </w:rPr>
              <w:t>- объекты пожарной охраны.</w:t>
            </w:r>
          </w:p>
          <w:p w:rsidR="00E76EF9" w:rsidRPr="000D7F9B" w:rsidRDefault="00E76EF9" w:rsidP="000D7F9B">
            <w:pPr>
              <w:tabs>
                <w:tab w:val="left" w:pos="1440"/>
              </w:tabs>
              <w:jc w:val="both"/>
              <w:rPr>
                <w:rFonts w:ascii="Arial" w:hAnsi="Arial" w:cs="Arial"/>
              </w:rPr>
            </w:pP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 объекты технического и инженерного обеспечения;</w:t>
            </w:r>
          </w:p>
          <w:p w:rsidR="00E76EF9" w:rsidRPr="000D7F9B" w:rsidRDefault="00E76EF9" w:rsidP="000D7F9B">
            <w:pPr>
              <w:tabs>
                <w:tab w:val="left" w:pos="1620"/>
              </w:tabs>
              <w:jc w:val="both"/>
              <w:rPr>
                <w:rFonts w:ascii="Arial" w:hAnsi="Arial" w:cs="Arial"/>
              </w:rPr>
            </w:pPr>
            <w:r w:rsidRPr="000D7F9B">
              <w:rPr>
                <w:rFonts w:ascii="Arial" w:hAnsi="Arial" w:cs="Arial"/>
              </w:rPr>
              <w:t>- административные учреждения, офисы, конторы организаций различных форм собственности;</w:t>
            </w:r>
          </w:p>
          <w:p w:rsidR="00E76EF9" w:rsidRPr="000D7F9B" w:rsidRDefault="00E76EF9" w:rsidP="000D7F9B">
            <w:pPr>
              <w:tabs>
                <w:tab w:val="left" w:pos="1620"/>
              </w:tabs>
              <w:jc w:val="both"/>
              <w:rPr>
                <w:rFonts w:ascii="Arial" w:hAnsi="Arial" w:cs="Arial"/>
              </w:rPr>
            </w:pPr>
            <w:r w:rsidRPr="000D7F9B">
              <w:rPr>
                <w:rFonts w:ascii="Arial" w:hAnsi="Arial" w:cs="Arial"/>
              </w:rPr>
              <w:t>- помещения обслуживающего персонала;</w:t>
            </w:r>
          </w:p>
          <w:p w:rsidR="00E76EF9" w:rsidRPr="000D7F9B" w:rsidRDefault="00E76EF9" w:rsidP="000D7F9B">
            <w:pPr>
              <w:jc w:val="both"/>
              <w:rPr>
                <w:rFonts w:ascii="Arial" w:hAnsi="Arial" w:cs="Arial"/>
              </w:rPr>
            </w:pPr>
            <w:r w:rsidRPr="000D7F9B">
              <w:rPr>
                <w:rFonts w:ascii="Arial" w:hAnsi="Arial" w:cs="Arial"/>
              </w:rPr>
              <w:t>- предприятия общественного питания (столовые, буфеты, кафе), связанные с непосредственным обслуживанием производственных и промышленных предприятий</w:t>
            </w: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 специализированные магазины оптовой, мелкооптовой, розничной торговли по продаже товаров собственного производства;</w:t>
            </w:r>
          </w:p>
          <w:p w:rsidR="00E76EF9" w:rsidRPr="000D7F9B" w:rsidRDefault="00E76EF9" w:rsidP="000D7F9B">
            <w:pPr>
              <w:tabs>
                <w:tab w:val="left" w:pos="1620"/>
              </w:tabs>
              <w:jc w:val="both"/>
              <w:rPr>
                <w:rFonts w:ascii="Arial" w:hAnsi="Arial" w:cs="Arial"/>
              </w:rPr>
            </w:pPr>
            <w:r w:rsidRPr="000D7F9B">
              <w:rPr>
                <w:rFonts w:ascii="Arial" w:hAnsi="Arial" w:cs="Arial"/>
              </w:rPr>
              <w:t>- площадки для временного складирования отходов, при условии обеспечения их вывоза или утилизации.</w:t>
            </w: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rPr>
            </w:pPr>
            <w:r w:rsidRPr="000D7F9B">
              <w:rPr>
                <w:rFonts w:ascii="Arial" w:hAnsi="Arial" w:cs="Arial"/>
              </w:rPr>
              <w:t xml:space="preserve">2. Предельные размеры земельных участков и предельные параметры разрешенного строительства зоны производственных объектов </w:t>
            </w:r>
            <w:r w:rsidRPr="000D7F9B">
              <w:rPr>
                <w:rFonts w:ascii="Arial" w:hAnsi="Arial" w:cs="Arial"/>
                <w:lang w:val="en-US"/>
              </w:rPr>
              <w:t>IV</w:t>
            </w:r>
            <w:r w:rsidRPr="000D7F9B">
              <w:rPr>
                <w:rFonts w:ascii="Arial" w:hAnsi="Arial" w:cs="Arial"/>
              </w:rPr>
              <w:t xml:space="preserve"> класса:</w:t>
            </w:r>
          </w:p>
        </w:tc>
      </w:tr>
      <w:tr w:rsidR="00E76EF9" w:rsidRPr="000D7F9B" w:rsidTr="000D7F9B">
        <w:tc>
          <w:tcPr>
            <w:tcW w:w="9571" w:type="dxa"/>
            <w:gridSpan w:val="2"/>
          </w:tcPr>
          <w:p w:rsidR="00E76EF9" w:rsidRPr="000D7F9B" w:rsidRDefault="00E76EF9" w:rsidP="000D7F9B">
            <w:pPr>
              <w:tabs>
                <w:tab w:val="left" w:pos="1620"/>
              </w:tabs>
              <w:autoSpaceDE w:val="0"/>
              <w:autoSpaceDN w:val="0"/>
              <w:adjustRightInd w:val="0"/>
              <w:jc w:val="both"/>
              <w:rPr>
                <w:rFonts w:ascii="Arial" w:hAnsi="Arial" w:cs="Arial"/>
              </w:rPr>
            </w:pPr>
            <w:r w:rsidRPr="000D7F9B">
              <w:rPr>
                <w:rFonts w:ascii="Arial" w:hAnsi="Arial" w:cs="Arial"/>
              </w:rPr>
              <w:t>1)- 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2)- максимальный процент застройки </w:t>
            </w:r>
          </w:p>
        </w:tc>
        <w:tc>
          <w:tcPr>
            <w:tcW w:w="4786" w:type="dxa"/>
          </w:tcPr>
          <w:p w:rsidR="00E76EF9" w:rsidRPr="000D7F9B" w:rsidRDefault="00E76EF9" w:rsidP="000D7F9B">
            <w:pPr>
              <w:tabs>
                <w:tab w:val="left" w:pos="1440"/>
              </w:tabs>
              <w:jc w:val="both"/>
              <w:rPr>
                <w:rFonts w:ascii="Arial" w:hAnsi="Arial" w:cs="Arial"/>
              </w:rPr>
            </w:pPr>
            <w:r w:rsidRPr="000D7F9B">
              <w:rPr>
                <w:rFonts w:ascii="Arial" w:hAnsi="Arial" w:cs="Arial"/>
              </w:rPr>
              <w:t>30 %</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3)- площадь озеленения </w:t>
            </w: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не менее 60 % территории;</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b/>
              </w:rPr>
            </w:pPr>
            <w:r w:rsidRPr="000D7F9B">
              <w:rPr>
                <w:rFonts w:ascii="Arial" w:hAnsi="Arial" w:cs="Arial"/>
              </w:rPr>
              <w:t>4)- мусороудаление путем вывоза мусора спецавтотранспортом на свалку.</w:t>
            </w:r>
          </w:p>
        </w:tc>
      </w:tr>
    </w:tbl>
    <w:p w:rsidR="00E76EF9" w:rsidRDefault="00E76EF9" w:rsidP="00BB47CE">
      <w:pPr>
        <w:tabs>
          <w:tab w:val="left" w:pos="1620"/>
        </w:tabs>
        <w:jc w:val="both"/>
        <w:rPr>
          <w:rFonts w:ascii="Arial" w:hAnsi="Arial" w:cs="Arial"/>
        </w:rPr>
      </w:pPr>
      <w:r w:rsidRPr="007C672C">
        <w:rPr>
          <w:rFonts w:ascii="Arial" w:hAnsi="Arial" w:cs="Arial"/>
          <w:highlight w:val="yellow"/>
        </w:rPr>
        <w:t xml:space="preserve">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П3</w:t>
      </w:r>
      <w:r w:rsidRPr="007C672C">
        <w:rPr>
          <w:rFonts w:ascii="Arial" w:hAnsi="Arial" w:cs="Arial"/>
          <w:highlight w:val="yellow"/>
        </w:rPr>
        <w:t>не подлежат установлению</w:t>
      </w:r>
      <w:r>
        <w:rPr>
          <w:rFonts w:ascii="Arial" w:hAnsi="Arial" w:cs="Arial"/>
        </w:rPr>
        <w:t>.</w:t>
      </w:r>
    </w:p>
    <w:p w:rsidR="00E76EF9" w:rsidRPr="008A5A8F" w:rsidRDefault="00E76EF9" w:rsidP="00BB47CE">
      <w:pPr>
        <w:tabs>
          <w:tab w:val="left" w:pos="1620"/>
        </w:tabs>
        <w:jc w:val="both"/>
        <w:rPr>
          <w:rFonts w:ascii="Arial" w:hAnsi="Arial" w:cs="Arial"/>
        </w:rPr>
      </w:pPr>
    </w:p>
    <w:p w:rsidR="00E76EF9" w:rsidRPr="008A5A8F" w:rsidRDefault="00E76EF9" w:rsidP="00BB47CE">
      <w:pPr>
        <w:ind w:left="1418" w:hanging="709"/>
        <w:jc w:val="both"/>
        <w:rPr>
          <w:rFonts w:ascii="Arial" w:hAnsi="Arial" w:cs="Arial"/>
          <w:b/>
        </w:rPr>
      </w:pPr>
      <w:r w:rsidRPr="008A5A8F">
        <w:rPr>
          <w:rFonts w:ascii="Arial" w:hAnsi="Arial" w:cs="Arial"/>
          <w:b/>
        </w:rPr>
        <w:t>П4</w:t>
      </w:r>
      <w:r w:rsidRPr="008A5A8F">
        <w:rPr>
          <w:rFonts w:ascii="Arial" w:hAnsi="Arial" w:cs="Arial"/>
          <w:b/>
        </w:rPr>
        <w:tab/>
        <w:t>Зона производственных объектов</w:t>
      </w:r>
      <w:r w:rsidRPr="008A5A8F">
        <w:rPr>
          <w:rFonts w:ascii="Arial" w:hAnsi="Arial" w:cs="Arial"/>
        </w:rPr>
        <w:t xml:space="preserve"> </w:t>
      </w:r>
      <w:r w:rsidRPr="008A5A8F">
        <w:rPr>
          <w:rFonts w:ascii="Arial" w:hAnsi="Arial" w:cs="Arial"/>
          <w:b/>
          <w:lang w:val="en-US"/>
        </w:rPr>
        <w:t>III</w:t>
      </w:r>
      <w:r w:rsidRPr="008A5A8F">
        <w:rPr>
          <w:rFonts w:ascii="Arial" w:hAnsi="Arial" w:cs="Arial"/>
          <w:b/>
        </w:rPr>
        <w:t xml:space="preserve"> класса </w:t>
      </w:r>
    </w:p>
    <w:p w:rsidR="00E76EF9" w:rsidRPr="008A5A8F" w:rsidRDefault="00E76EF9" w:rsidP="00BB47CE">
      <w:pPr>
        <w:ind w:left="1418"/>
        <w:jc w:val="both"/>
        <w:rPr>
          <w:rFonts w:ascii="Arial" w:hAnsi="Arial" w:cs="Arial"/>
          <w:b/>
        </w:rPr>
      </w:pPr>
      <w:r w:rsidRPr="008A5A8F">
        <w:rPr>
          <w:rFonts w:ascii="Arial" w:hAnsi="Arial" w:cs="Arial"/>
          <w:b/>
        </w:rPr>
        <w:t>(санитарно-защитная зона 300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1.Основные виды разрешенного использования:</w:t>
            </w:r>
          </w:p>
          <w:p w:rsidR="00E76EF9" w:rsidRPr="000D7F9B" w:rsidRDefault="00E76EF9" w:rsidP="000D7F9B">
            <w:pPr>
              <w:tabs>
                <w:tab w:val="left" w:pos="1440"/>
              </w:tabs>
              <w:jc w:val="both"/>
              <w:rPr>
                <w:rFonts w:ascii="Arial" w:hAnsi="Arial" w:cs="Arial"/>
                <w:b/>
              </w:rPr>
            </w:pPr>
          </w:p>
        </w:tc>
        <w:tc>
          <w:tcPr>
            <w:tcW w:w="4786" w:type="dxa"/>
          </w:tcPr>
          <w:p w:rsidR="00E76EF9" w:rsidRPr="000D7F9B" w:rsidRDefault="00E76EF9" w:rsidP="000D7F9B">
            <w:pPr>
              <w:jc w:val="both"/>
              <w:rPr>
                <w:rFonts w:ascii="Arial" w:hAnsi="Arial" w:cs="Arial"/>
                <w:b/>
              </w:rPr>
            </w:pPr>
            <w:r w:rsidRPr="000D7F9B">
              <w:rPr>
                <w:rFonts w:ascii="Arial" w:hAnsi="Arial" w:cs="Arial"/>
                <w:b/>
              </w:rPr>
              <w:t>Вспомогательные виды разрешенного использования:</w:t>
            </w:r>
          </w:p>
          <w:p w:rsidR="00E76EF9" w:rsidRPr="000D7F9B" w:rsidRDefault="00E76EF9" w:rsidP="000D7F9B">
            <w:pPr>
              <w:tabs>
                <w:tab w:val="left" w:pos="1440"/>
              </w:tabs>
              <w:jc w:val="both"/>
              <w:rPr>
                <w:rFonts w:ascii="Arial" w:hAnsi="Arial" w:cs="Arial"/>
                <w:b/>
              </w:rPr>
            </w:pP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промышленные предприятия</w:t>
            </w:r>
            <w:r w:rsidRPr="000D7F9B">
              <w:rPr>
                <w:rFonts w:ascii="Arial" w:hAnsi="Arial" w:cs="Arial"/>
                <w:b/>
              </w:rPr>
              <w:t xml:space="preserve"> </w:t>
            </w:r>
            <w:r w:rsidRPr="000D7F9B">
              <w:rPr>
                <w:rFonts w:ascii="Arial" w:hAnsi="Arial" w:cs="Arial"/>
                <w:lang w:val="en-US"/>
              </w:rPr>
              <w:t>III</w:t>
            </w:r>
            <w:r w:rsidRPr="000D7F9B">
              <w:rPr>
                <w:rFonts w:ascii="Arial" w:hAnsi="Arial" w:cs="Arial"/>
              </w:rPr>
              <w:t xml:space="preserve"> класса;</w:t>
            </w:r>
          </w:p>
          <w:p w:rsidR="00E76EF9" w:rsidRPr="000D7F9B" w:rsidRDefault="00E76EF9" w:rsidP="000D7F9B">
            <w:pPr>
              <w:jc w:val="both"/>
              <w:rPr>
                <w:rFonts w:ascii="Arial" w:hAnsi="Arial" w:cs="Arial"/>
              </w:rPr>
            </w:pPr>
            <w:r w:rsidRPr="000D7F9B">
              <w:rPr>
                <w:rFonts w:ascii="Arial" w:hAnsi="Arial" w:cs="Arial"/>
              </w:rPr>
              <w:t xml:space="preserve">- промышленные предприятия, отдельные здания и сооружения </w:t>
            </w:r>
            <w:r w:rsidRPr="000D7F9B">
              <w:rPr>
                <w:rFonts w:ascii="Arial" w:hAnsi="Arial" w:cs="Arial"/>
                <w:lang w:val="en-US"/>
              </w:rPr>
              <w:t>IV</w:t>
            </w:r>
            <w:r w:rsidRPr="000D7F9B">
              <w:rPr>
                <w:rFonts w:ascii="Arial" w:hAnsi="Arial" w:cs="Arial"/>
              </w:rPr>
              <w:t>-</w:t>
            </w:r>
            <w:r w:rsidRPr="000D7F9B">
              <w:rPr>
                <w:rFonts w:ascii="Arial" w:hAnsi="Arial" w:cs="Arial"/>
                <w:lang w:val="en-US"/>
              </w:rPr>
              <w:t>V</w:t>
            </w:r>
            <w:r w:rsidRPr="000D7F9B">
              <w:rPr>
                <w:rFonts w:ascii="Arial" w:hAnsi="Arial" w:cs="Arial"/>
              </w:rPr>
              <w:t xml:space="preserve"> класса;</w:t>
            </w:r>
          </w:p>
          <w:p w:rsidR="00E76EF9" w:rsidRPr="000D7F9B" w:rsidRDefault="00E76EF9" w:rsidP="000D7F9B">
            <w:pPr>
              <w:jc w:val="both"/>
              <w:rPr>
                <w:rFonts w:ascii="Arial" w:hAnsi="Arial" w:cs="Arial"/>
              </w:rPr>
            </w:pPr>
            <w:r w:rsidRPr="000D7F9B">
              <w:rPr>
                <w:rFonts w:ascii="Arial" w:hAnsi="Arial" w:cs="Arial"/>
              </w:rPr>
              <w:t>- сооружения для постоянного и временного хранения транспортных средств;</w:t>
            </w:r>
          </w:p>
          <w:p w:rsidR="00E76EF9" w:rsidRPr="000D7F9B" w:rsidRDefault="00E76EF9" w:rsidP="000D7F9B">
            <w:pPr>
              <w:jc w:val="both"/>
              <w:rPr>
                <w:rFonts w:ascii="Arial" w:hAnsi="Arial" w:cs="Arial"/>
              </w:rPr>
            </w:pPr>
            <w:r w:rsidRPr="000D7F9B">
              <w:rPr>
                <w:rFonts w:ascii="Arial" w:hAnsi="Arial" w:cs="Arial"/>
              </w:rPr>
              <w:t>- предприятия по обслуживанию транспортных средств;</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r w:rsidRPr="000D7F9B">
              <w:rPr>
                <w:rFonts w:ascii="Arial" w:hAnsi="Arial" w:cs="Arial"/>
              </w:rPr>
              <w:tab/>
              <w:t>объекты пожарной охраны.</w:t>
            </w:r>
          </w:p>
          <w:p w:rsidR="00E76EF9" w:rsidRPr="000D7F9B" w:rsidRDefault="00E76EF9" w:rsidP="000D7F9B">
            <w:pPr>
              <w:tabs>
                <w:tab w:val="left" w:pos="1440"/>
              </w:tabs>
              <w:ind w:firstLine="708"/>
              <w:jc w:val="both"/>
              <w:rPr>
                <w:rFonts w:ascii="Arial" w:hAnsi="Arial" w:cs="Arial"/>
              </w:rPr>
            </w:pP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 объекты технического и инженерного обеспечения;</w:t>
            </w:r>
          </w:p>
          <w:p w:rsidR="00E76EF9" w:rsidRPr="000D7F9B" w:rsidRDefault="00E76EF9" w:rsidP="000D7F9B">
            <w:pPr>
              <w:tabs>
                <w:tab w:val="left" w:pos="1620"/>
              </w:tabs>
              <w:jc w:val="both"/>
              <w:rPr>
                <w:rFonts w:ascii="Arial" w:hAnsi="Arial" w:cs="Arial"/>
              </w:rPr>
            </w:pPr>
            <w:r w:rsidRPr="000D7F9B">
              <w:rPr>
                <w:rFonts w:ascii="Arial" w:hAnsi="Arial" w:cs="Arial"/>
              </w:rPr>
              <w:t>- административно-хозяйственные учреждения, офисы, конторы различных организаций;</w:t>
            </w:r>
          </w:p>
          <w:p w:rsidR="00E76EF9" w:rsidRPr="000D7F9B" w:rsidRDefault="00E76EF9" w:rsidP="000D7F9B">
            <w:pPr>
              <w:tabs>
                <w:tab w:val="left" w:pos="1620"/>
              </w:tabs>
              <w:jc w:val="both"/>
              <w:rPr>
                <w:rFonts w:ascii="Arial" w:hAnsi="Arial" w:cs="Arial"/>
              </w:rPr>
            </w:pPr>
            <w:r w:rsidRPr="000D7F9B">
              <w:rPr>
                <w:rFonts w:ascii="Arial" w:hAnsi="Arial" w:cs="Arial"/>
              </w:rPr>
              <w:t>- помещения обслуживающего персонала;</w:t>
            </w:r>
          </w:p>
          <w:p w:rsidR="00E76EF9" w:rsidRPr="000D7F9B" w:rsidRDefault="00E76EF9" w:rsidP="000D7F9B">
            <w:pPr>
              <w:tabs>
                <w:tab w:val="left" w:pos="1620"/>
              </w:tabs>
              <w:jc w:val="both"/>
              <w:rPr>
                <w:rFonts w:ascii="Arial" w:hAnsi="Arial" w:cs="Arial"/>
              </w:rPr>
            </w:pPr>
            <w:r w:rsidRPr="000D7F9B">
              <w:rPr>
                <w:rFonts w:ascii="Arial" w:hAnsi="Arial" w:cs="Arial"/>
              </w:rPr>
              <w:t>- 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E76EF9" w:rsidRPr="000D7F9B" w:rsidRDefault="00E76EF9" w:rsidP="000D7F9B">
            <w:pPr>
              <w:ind w:firstLine="709"/>
              <w:jc w:val="both"/>
              <w:rPr>
                <w:rFonts w:ascii="Arial" w:hAnsi="Arial" w:cs="Arial"/>
                <w:u w:val="single"/>
              </w:rPr>
            </w:pP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 специализированные магазины торговли по продаже товаров собственного производства;</w:t>
            </w:r>
          </w:p>
          <w:p w:rsidR="00E76EF9" w:rsidRPr="000D7F9B" w:rsidRDefault="00E76EF9" w:rsidP="000D7F9B">
            <w:pPr>
              <w:tabs>
                <w:tab w:val="left" w:pos="1620"/>
              </w:tabs>
              <w:jc w:val="both"/>
              <w:rPr>
                <w:rFonts w:ascii="Arial" w:hAnsi="Arial" w:cs="Arial"/>
              </w:rPr>
            </w:pPr>
            <w:r w:rsidRPr="000D7F9B">
              <w:rPr>
                <w:rFonts w:ascii="Arial" w:hAnsi="Arial" w:cs="Arial"/>
              </w:rPr>
              <w:t>- площадки для временного складирования отходов, при условии обеспечения их вывоза или утилизации.</w:t>
            </w: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rPr>
            </w:pPr>
            <w:r w:rsidRPr="000D7F9B">
              <w:rPr>
                <w:rFonts w:ascii="Arial" w:hAnsi="Arial" w:cs="Arial"/>
              </w:rPr>
              <w:t xml:space="preserve">2.Предельные размеры земельных участков и предельные параметры разрешенного строительства зоны производственных объектов </w:t>
            </w:r>
            <w:r w:rsidRPr="000D7F9B">
              <w:rPr>
                <w:rFonts w:ascii="Arial" w:hAnsi="Arial" w:cs="Arial"/>
                <w:lang w:val="en-US"/>
              </w:rPr>
              <w:t>III</w:t>
            </w:r>
            <w:r w:rsidRPr="000D7F9B">
              <w:rPr>
                <w:rFonts w:ascii="Arial" w:hAnsi="Arial" w:cs="Arial"/>
              </w:rPr>
              <w:t xml:space="preserve"> класса:</w:t>
            </w: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b/>
              </w:rPr>
            </w:pPr>
            <w:r w:rsidRPr="000D7F9B">
              <w:rPr>
                <w:rFonts w:ascii="Arial" w:hAnsi="Arial" w:cs="Arial"/>
              </w:rPr>
              <w:t>1)размещение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2) максимальный процент застройки </w:t>
            </w:r>
          </w:p>
        </w:tc>
        <w:tc>
          <w:tcPr>
            <w:tcW w:w="4786" w:type="dxa"/>
          </w:tcPr>
          <w:p w:rsidR="00E76EF9" w:rsidRPr="000D7F9B" w:rsidRDefault="00E76EF9" w:rsidP="000D7F9B">
            <w:pPr>
              <w:tabs>
                <w:tab w:val="left" w:pos="1440"/>
              </w:tabs>
              <w:jc w:val="both"/>
              <w:rPr>
                <w:rFonts w:ascii="Arial" w:hAnsi="Arial" w:cs="Arial"/>
              </w:rPr>
            </w:pPr>
            <w:r w:rsidRPr="000D7F9B">
              <w:rPr>
                <w:rFonts w:ascii="Arial" w:hAnsi="Arial" w:cs="Arial"/>
              </w:rPr>
              <w:t>30 %;</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3) площадь озеленения </w:t>
            </w: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не менее 50 % территории;</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b/>
              </w:rPr>
            </w:pPr>
            <w:r w:rsidRPr="000D7F9B">
              <w:rPr>
                <w:rFonts w:ascii="Arial" w:hAnsi="Arial" w:cs="Arial"/>
              </w:rPr>
              <w:t>4) мусороудаление путем вывоза мусора спецавтотранспортом на свалку.</w:t>
            </w:r>
          </w:p>
        </w:tc>
      </w:tr>
    </w:tbl>
    <w:p w:rsidR="00E76EF9" w:rsidRDefault="00E76EF9" w:rsidP="00BB47CE">
      <w:pPr>
        <w:tabs>
          <w:tab w:val="left" w:pos="1620"/>
        </w:tabs>
        <w:jc w:val="both"/>
        <w:rPr>
          <w:rFonts w:ascii="Arial" w:hAnsi="Arial" w:cs="Arial"/>
        </w:rPr>
      </w:pPr>
      <w:r w:rsidRPr="007C672C">
        <w:rPr>
          <w:rFonts w:ascii="Arial" w:hAnsi="Arial" w:cs="Arial"/>
          <w:highlight w:val="yellow"/>
        </w:rPr>
        <w:t xml:space="preserve">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П4 </w:t>
      </w:r>
      <w:r w:rsidRPr="007C672C">
        <w:rPr>
          <w:rFonts w:ascii="Arial" w:hAnsi="Arial" w:cs="Arial"/>
          <w:highlight w:val="yellow"/>
        </w:rPr>
        <w:t>не подлежат установлению</w:t>
      </w:r>
      <w:r>
        <w:rPr>
          <w:rFonts w:ascii="Arial" w:hAnsi="Arial" w:cs="Arial"/>
        </w:rPr>
        <w:t>.</w:t>
      </w:r>
    </w:p>
    <w:p w:rsidR="00E76EF9" w:rsidRPr="008A5A8F" w:rsidRDefault="00E76EF9" w:rsidP="00BB47CE">
      <w:pPr>
        <w:tabs>
          <w:tab w:val="left" w:pos="1620"/>
        </w:tabs>
        <w:jc w:val="both"/>
        <w:rPr>
          <w:rFonts w:ascii="Arial" w:hAnsi="Arial" w:cs="Arial"/>
        </w:rPr>
      </w:pPr>
    </w:p>
    <w:p w:rsidR="00E76EF9" w:rsidRPr="008A5A8F" w:rsidRDefault="00E76EF9" w:rsidP="00BB47CE">
      <w:pPr>
        <w:pStyle w:val="BodyTextIndent3"/>
        <w:spacing w:line="240" w:lineRule="auto"/>
        <w:ind w:left="0" w:firstLine="0"/>
        <w:rPr>
          <w:rFonts w:ascii="Arial" w:hAnsi="Arial" w:cs="Arial"/>
          <w:sz w:val="24"/>
        </w:rPr>
      </w:pPr>
      <w:r w:rsidRPr="008A5A8F">
        <w:rPr>
          <w:rFonts w:ascii="Arial" w:hAnsi="Arial" w:cs="Arial"/>
          <w:sz w:val="24"/>
        </w:rPr>
        <w:t>Статья 28</w:t>
      </w:r>
      <w:r w:rsidRPr="008A5A8F">
        <w:rPr>
          <w:rFonts w:ascii="Arial" w:hAnsi="Arial" w:cs="Arial"/>
          <w:sz w:val="24"/>
        </w:rPr>
        <w:tab/>
        <w:t>Градостроительные регламенты. Зоны инженерной и транспортной инфраструктур</w:t>
      </w:r>
    </w:p>
    <w:p w:rsidR="00E76EF9" w:rsidRPr="008A5A8F" w:rsidRDefault="00E76EF9" w:rsidP="00BB47CE">
      <w:pPr>
        <w:ind w:left="360"/>
        <w:jc w:val="both"/>
        <w:rPr>
          <w:rFonts w:ascii="Arial" w:hAnsi="Arial" w:cs="Arial"/>
          <w:b/>
        </w:rPr>
      </w:pPr>
    </w:p>
    <w:p w:rsidR="00E76EF9" w:rsidRPr="008A5A8F" w:rsidRDefault="00E76EF9" w:rsidP="00BB47CE">
      <w:pPr>
        <w:ind w:firstLine="709"/>
        <w:jc w:val="both"/>
        <w:rPr>
          <w:rFonts w:ascii="Arial" w:hAnsi="Arial" w:cs="Arial"/>
        </w:rPr>
      </w:pPr>
      <w:r w:rsidRPr="008A5A8F">
        <w:rPr>
          <w:rFonts w:ascii="Arial" w:hAnsi="Arial" w:cs="Arial"/>
        </w:rPr>
        <w:t>Зона инженерной и транспортной инфраструктур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железнодорожного, водного). Предоставленные ниже градостроительные регламенты могут быть распространены на земельные участки в составе зон А.Т, Ж.Т, ВД.Т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E76EF9" w:rsidRPr="008A5A8F" w:rsidRDefault="00E76EF9" w:rsidP="00BB47CE">
      <w:pPr>
        <w:tabs>
          <w:tab w:val="left" w:pos="1440"/>
        </w:tabs>
        <w:ind w:firstLine="708"/>
        <w:jc w:val="both"/>
        <w:rPr>
          <w:rFonts w:ascii="Arial" w:hAnsi="Arial" w:cs="Arial"/>
          <w:b/>
        </w:rPr>
      </w:pPr>
    </w:p>
    <w:p w:rsidR="00E76EF9" w:rsidRPr="008A5A8F" w:rsidRDefault="00E76EF9" w:rsidP="00BB47CE">
      <w:pPr>
        <w:tabs>
          <w:tab w:val="left" w:pos="1440"/>
        </w:tabs>
        <w:ind w:firstLine="708"/>
        <w:jc w:val="both"/>
        <w:rPr>
          <w:rFonts w:ascii="Arial" w:hAnsi="Arial" w:cs="Arial"/>
          <w:b/>
        </w:rPr>
      </w:pPr>
      <w:r w:rsidRPr="008A5A8F">
        <w:rPr>
          <w:rFonts w:ascii="Arial" w:hAnsi="Arial" w:cs="Arial"/>
          <w:b/>
        </w:rPr>
        <w:t>А.Т</w:t>
      </w:r>
      <w:r w:rsidRPr="008A5A8F">
        <w:rPr>
          <w:rFonts w:ascii="Arial" w:hAnsi="Arial" w:cs="Arial"/>
          <w:b/>
        </w:rPr>
        <w:tab/>
        <w:t>Зона автомобильного транспорта</w:t>
      </w:r>
    </w:p>
    <w:p w:rsidR="00E76EF9" w:rsidRPr="008A5A8F" w:rsidRDefault="00E76EF9" w:rsidP="00BB47CE">
      <w:pPr>
        <w:tabs>
          <w:tab w:val="left" w:pos="1440"/>
        </w:tabs>
        <w:ind w:firstLine="708"/>
        <w:jc w:val="both"/>
        <w:rPr>
          <w:rFonts w:ascii="Arial" w:hAnsi="Arial" w:cs="Arial"/>
        </w:rPr>
      </w:pPr>
      <w:r>
        <w:rPr>
          <w:rFonts w:ascii="Arial" w:hAnsi="Arial" w:cs="Arial"/>
        </w:rPr>
        <w:t xml:space="preserve">1. </w:t>
      </w:r>
      <w:r w:rsidRPr="008A5A8F">
        <w:rPr>
          <w:rFonts w:ascii="Arial" w:hAnsi="Arial" w:cs="Arial"/>
        </w:rPr>
        <w:t>К зоне автомобильного транспорта отнесены зоны автомобильных дорог, их конструктивных элементов и дорожных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2. Основные виды разрешенного использования:</w:t>
            </w:r>
          </w:p>
        </w:tc>
        <w:tc>
          <w:tcPr>
            <w:tcW w:w="4786" w:type="dxa"/>
          </w:tcPr>
          <w:p w:rsidR="00E76EF9" w:rsidRPr="000D7F9B" w:rsidRDefault="00E76EF9" w:rsidP="000D7F9B">
            <w:pPr>
              <w:tabs>
                <w:tab w:val="left" w:pos="1440"/>
              </w:tabs>
              <w:jc w:val="both"/>
              <w:rPr>
                <w:rFonts w:ascii="Arial" w:hAnsi="Arial" w:cs="Arial"/>
                <w:b/>
              </w:rPr>
            </w:pPr>
            <w:r w:rsidRPr="000D7F9B">
              <w:rPr>
                <w:rFonts w:ascii="Arial" w:hAnsi="Arial" w:cs="Arial"/>
                <w:b/>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автовокзалы и автостанции;</w:t>
            </w:r>
          </w:p>
          <w:p w:rsidR="00E76EF9" w:rsidRPr="000D7F9B" w:rsidRDefault="00E76EF9" w:rsidP="000D7F9B">
            <w:pPr>
              <w:jc w:val="both"/>
              <w:rPr>
                <w:rFonts w:ascii="Arial" w:hAnsi="Arial" w:cs="Arial"/>
              </w:rPr>
            </w:pPr>
            <w:r w:rsidRPr="000D7F9B">
              <w:rPr>
                <w:rFonts w:ascii="Arial" w:hAnsi="Arial" w:cs="Arial"/>
              </w:rPr>
              <w:t>- предприятия общественного питания;</w:t>
            </w:r>
          </w:p>
          <w:p w:rsidR="00E76EF9" w:rsidRPr="000D7F9B" w:rsidRDefault="00E76EF9" w:rsidP="000D7F9B">
            <w:pPr>
              <w:jc w:val="both"/>
              <w:rPr>
                <w:rFonts w:ascii="Arial" w:hAnsi="Arial" w:cs="Arial"/>
              </w:rPr>
            </w:pPr>
            <w:r w:rsidRPr="000D7F9B">
              <w:rPr>
                <w:rFonts w:ascii="Arial" w:hAnsi="Arial" w:cs="Arial"/>
              </w:rPr>
              <w:t>- магазины;</w:t>
            </w:r>
          </w:p>
          <w:p w:rsidR="00E76EF9" w:rsidRPr="000D7F9B" w:rsidRDefault="00E76EF9" w:rsidP="000D7F9B">
            <w:pPr>
              <w:jc w:val="both"/>
              <w:rPr>
                <w:rFonts w:ascii="Arial" w:hAnsi="Arial" w:cs="Arial"/>
              </w:rPr>
            </w:pPr>
            <w:r w:rsidRPr="000D7F9B">
              <w:rPr>
                <w:rFonts w:ascii="Arial" w:hAnsi="Arial" w:cs="Arial"/>
              </w:rPr>
              <w:t>- автозаправочные станции;</w:t>
            </w:r>
          </w:p>
          <w:p w:rsidR="00E76EF9" w:rsidRPr="000D7F9B" w:rsidRDefault="00E76EF9" w:rsidP="000D7F9B">
            <w:pPr>
              <w:jc w:val="both"/>
              <w:rPr>
                <w:rFonts w:ascii="Arial" w:hAnsi="Arial" w:cs="Arial"/>
              </w:rPr>
            </w:pPr>
            <w:r w:rsidRPr="000D7F9B">
              <w:rPr>
                <w:rFonts w:ascii="Arial" w:hAnsi="Arial" w:cs="Arial"/>
              </w:rPr>
              <w:t>- станции технического обслуживания;</w:t>
            </w:r>
          </w:p>
          <w:p w:rsidR="00E76EF9" w:rsidRPr="000D7F9B" w:rsidRDefault="00E76EF9" w:rsidP="000D7F9B">
            <w:pPr>
              <w:jc w:val="both"/>
              <w:rPr>
                <w:rFonts w:ascii="Arial" w:hAnsi="Arial" w:cs="Arial"/>
              </w:rPr>
            </w:pPr>
            <w:r w:rsidRPr="000D7F9B">
              <w:rPr>
                <w:rFonts w:ascii="Arial" w:hAnsi="Arial" w:cs="Arial"/>
              </w:rPr>
              <w:t>- шиномонтаж;</w:t>
            </w:r>
          </w:p>
          <w:p w:rsidR="00E76EF9" w:rsidRPr="000D7F9B" w:rsidRDefault="00E76EF9" w:rsidP="000D7F9B">
            <w:pPr>
              <w:jc w:val="both"/>
              <w:rPr>
                <w:rFonts w:ascii="Arial" w:hAnsi="Arial" w:cs="Arial"/>
              </w:rPr>
            </w:pPr>
            <w:r w:rsidRPr="000D7F9B">
              <w:rPr>
                <w:rFonts w:ascii="Arial" w:hAnsi="Arial" w:cs="Arial"/>
              </w:rPr>
              <w:t>- автомойки;</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jc w:val="both"/>
              <w:rPr>
                <w:rFonts w:ascii="Arial" w:hAnsi="Arial" w:cs="Arial"/>
              </w:rPr>
            </w:pPr>
            <w:r w:rsidRPr="000D7F9B">
              <w:rPr>
                <w:rFonts w:ascii="Arial" w:hAnsi="Arial" w:cs="Arial"/>
              </w:rPr>
              <w:t>- предприятия по обслуживанию транспортных средств.</w:t>
            </w: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 склады ГСМ;</w:t>
            </w:r>
          </w:p>
          <w:p w:rsidR="00E76EF9" w:rsidRPr="000D7F9B" w:rsidRDefault="00E76EF9" w:rsidP="000D7F9B">
            <w:pPr>
              <w:tabs>
                <w:tab w:val="left" w:pos="1620"/>
              </w:tabs>
              <w:jc w:val="both"/>
              <w:rPr>
                <w:rFonts w:ascii="Arial" w:hAnsi="Arial" w:cs="Arial"/>
              </w:rPr>
            </w:pPr>
            <w:r w:rsidRPr="000D7F9B">
              <w:rPr>
                <w:rFonts w:ascii="Arial" w:hAnsi="Arial" w:cs="Arial"/>
              </w:rPr>
              <w:t>- сооружения для постоянного и временного хранения транспортных средств;</w:t>
            </w:r>
          </w:p>
          <w:p w:rsidR="00E76EF9" w:rsidRPr="000D7F9B" w:rsidRDefault="00E76EF9" w:rsidP="000D7F9B">
            <w:pPr>
              <w:jc w:val="both"/>
              <w:rPr>
                <w:rFonts w:ascii="Arial" w:hAnsi="Arial" w:cs="Arial"/>
              </w:rPr>
            </w:pPr>
            <w:r w:rsidRPr="000D7F9B">
              <w:rPr>
                <w:rFonts w:ascii="Arial" w:hAnsi="Arial" w:cs="Arial"/>
              </w:rPr>
              <w:t>- газоны, цветники и элементы благоустройства.</w:t>
            </w:r>
          </w:p>
          <w:p w:rsidR="00E76EF9" w:rsidRPr="000D7F9B" w:rsidRDefault="00E76EF9" w:rsidP="000D7F9B">
            <w:pPr>
              <w:ind w:left="1418" w:hanging="709"/>
              <w:jc w:val="both"/>
              <w:rPr>
                <w:rFonts w:ascii="Arial" w:hAnsi="Arial" w:cs="Arial"/>
                <w:b/>
              </w:rPr>
            </w:pPr>
          </w:p>
          <w:p w:rsidR="00E76EF9" w:rsidRPr="000D7F9B" w:rsidRDefault="00E76EF9" w:rsidP="000D7F9B">
            <w:pPr>
              <w:tabs>
                <w:tab w:val="left" w:pos="1440"/>
              </w:tabs>
              <w:jc w:val="both"/>
              <w:rPr>
                <w:rFonts w:ascii="Arial" w:hAnsi="Arial" w:cs="Arial"/>
                <w:b/>
              </w:rPr>
            </w:pP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jc w:val="both"/>
              <w:rPr>
                <w:rFonts w:ascii="Arial" w:hAnsi="Arial" w:cs="Arial"/>
              </w:rPr>
            </w:pPr>
            <w:r w:rsidRPr="000D7F9B">
              <w:rPr>
                <w:rFonts w:ascii="Arial" w:hAnsi="Arial" w:cs="Arial"/>
              </w:rPr>
              <w:t>- объекты, связанные с содержанием, строительством, ремонтом сооружений и устройств автомобильного транспорта;</w:t>
            </w:r>
          </w:p>
          <w:p w:rsidR="00E76EF9" w:rsidRPr="000D7F9B" w:rsidRDefault="00E76EF9" w:rsidP="000D7F9B">
            <w:pPr>
              <w:jc w:val="both"/>
              <w:rPr>
                <w:rFonts w:ascii="Arial" w:hAnsi="Arial" w:cs="Arial"/>
              </w:rPr>
            </w:pPr>
            <w:r w:rsidRPr="000D7F9B">
              <w:rPr>
                <w:rFonts w:ascii="Arial" w:hAnsi="Arial" w:cs="Arial"/>
              </w:rPr>
              <w:t>- виды использования, не нарушающие требования к содержанию земельных участков, предоставленных предприятиям, учреждениям и организациям автомобильного транспорта, а также земельные участки, предоставленные для размещения шумозащитных инженерных сооружений и лесонасаждений;</w:t>
            </w:r>
          </w:p>
          <w:p w:rsidR="00E76EF9" w:rsidRPr="000D7F9B" w:rsidRDefault="00E76EF9" w:rsidP="000D7F9B">
            <w:pPr>
              <w:jc w:val="both"/>
              <w:rPr>
                <w:rFonts w:ascii="Arial" w:hAnsi="Arial" w:cs="Arial"/>
              </w:rPr>
            </w:pPr>
            <w:r w:rsidRPr="000D7F9B">
              <w:rPr>
                <w:rFonts w:ascii="Arial" w:hAnsi="Arial" w:cs="Arial"/>
              </w:rPr>
              <w:t>- общественные туалеты.</w:t>
            </w:r>
          </w:p>
        </w:tc>
      </w:tr>
    </w:tbl>
    <w:p w:rsidR="00E76EF9" w:rsidRDefault="00E76EF9" w:rsidP="00BB47CE">
      <w:pPr>
        <w:tabs>
          <w:tab w:val="left" w:pos="1620"/>
        </w:tabs>
        <w:jc w:val="both"/>
        <w:rPr>
          <w:rFonts w:ascii="Arial" w:hAnsi="Arial" w:cs="Arial"/>
        </w:rPr>
      </w:pP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А.Т. </w:t>
      </w:r>
      <w:r w:rsidRPr="007C672C">
        <w:rPr>
          <w:rFonts w:ascii="Arial" w:hAnsi="Arial" w:cs="Arial"/>
          <w:highlight w:val="yellow"/>
        </w:rPr>
        <w:t>не подлежат установлению</w:t>
      </w:r>
      <w:r>
        <w:rPr>
          <w:rFonts w:ascii="Arial" w:hAnsi="Arial" w:cs="Arial"/>
        </w:rPr>
        <w:t>.</w:t>
      </w:r>
    </w:p>
    <w:p w:rsidR="00E76EF9" w:rsidRPr="008A5A8F" w:rsidRDefault="00E76EF9" w:rsidP="00BB47CE">
      <w:pPr>
        <w:jc w:val="both"/>
        <w:rPr>
          <w:rFonts w:ascii="Arial" w:hAnsi="Arial" w:cs="Arial"/>
          <w:b/>
        </w:rPr>
      </w:pPr>
    </w:p>
    <w:p w:rsidR="00E76EF9" w:rsidRDefault="00E76EF9" w:rsidP="00BB47CE">
      <w:pPr>
        <w:ind w:left="1418" w:hanging="709"/>
        <w:jc w:val="both"/>
        <w:rPr>
          <w:rFonts w:ascii="Arial" w:hAnsi="Arial" w:cs="Arial"/>
          <w:b/>
        </w:rPr>
      </w:pPr>
    </w:p>
    <w:p w:rsidR="00E76EF9" w:rsidRDefault="00E76EF9" w:rsidP="00BB47CE">
      <w:pPr>
        <w:ind w:left="1418" w:hanging="709"/>
        <w:jc w:val="both"/>
        <w:rPr>
          <w:rFonts w:ascii="Arial" w:hAnsi="Arial" w:cs="Arial"/>
          <w:b/>
        </w:rPr>
      </w:pPr>
    </w:p>
    <w:p w:rsidR="00E76EF9" w:rsidRPr="008A5A8F" w:rsidRDefault="00E76EF9" w:rsidP="00BB47CE">
      <w:pPr>
        <w:ind w:left="1418" w:hanging="709"/>
        <w:jc w:val="both"/>
        <w:rPr>
          <w:rFonts w:ascii="Arial" w:hAnsi="Arial" w:cs="Arial"/>
          <w:b/>
        </w:rPr>
      </w:pPr>
      <w:r w:rsidRPr="008A5A8F">
        <w:rPr>
          <w:rFonts w:ascii="Arial" w:hAnsi="Arial" w:cs="Arial"/>
          <w:b/>
        </w:rPr>
        <w:t>Ж.Т</w:t>
      </w:r>
      <w:r w:rsidRPr="008A5A8F">
        <w:rPr>
          <w:rFonts w:ascii="Arial" w:hAnsi="Arial" w:cs="Arial"/>
          <w:b/>
        </w:rPr>
        <w:tab/>
        <w:t>Зона железнодорожного транспорта</w:t>
      </w:r>
    </w:p>
    <w:p w:rsidR="00E76EF9" w:rsidRPr="008A5A8F" w:rsidRDefault="00E76EF9" w:rsidP="00BB47CE">
      <w:pPr>
        <w:tabs>
          <w:tab w:val="left" w:pos="1440"/>
        </w:tabs>
        <w:ind w:firstLine="709"/>
        <w:jc w:val="both"/>
        <w:rPr>
          <w:rFonts w:ascii="Arial" w:hAnsi="Arial" w:cs="Arial"/>
        </w:rPr>
      </w:pPr>
      <w:r w:rsidRPr="008A5A8F">
        <w:rPr>
          <w:rFonts w:ascii="Arial" w:hAnsi="Arial" w:cs="Arial"/>
        </w:rPr>
        <w:t>1</w:t>
      </w:r>
      <w:r>
        <w:rPr>
          <w:rFonts w:ascii="Arial" w:hAnsi="Arial" w:cs="Arial"/>
        </w:rPr>
        <w:t xml:space="preserve">. </w:t>
      </w:r>
      <w:r w:rsidRPr="008A5A8F">
        <w:rPr>
          <w:rFonts w:ascii="Arial" w:hAnsi="Arial" w:cs="Arial"/>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2. Основные виды разрешенного использования:</w:t>
            </w:r>
          </w:p>
        </w:tc>
        <w:tc>
          <w:tcPr>
            <w:tcW w:w="4786" w:type="dxa"/>
          </w:tcPr>
          <w:p w:rsidR="00E76EF9" w:rsidRPr="000D7F9B" w:rsidRDefault="00E76EF9" w:rsidP="000D7F9B">
            <w:pPr>
              <w:jc w:val="both"/>
              <w:rPr>
                <w:rFonts w:ascii="Arial" w:hAnsi="Arial" w:cs="Arial"/>
              </w:rPr>
            </w:pPr>
            <w:r w:rsidRPr="000D7F9B">
              <w:rPr>
                <w:rFonts w:ascii="Arial" w:hAnsi="Arial" w:cs="Arial"/>
              </w:rPr>
              <w:t>2.Вспомогательные виды разрешенного использования:</w:t>
            </w:r>
          </w:p>
        </w:tc>
      </w:tr>
      <w:tr w:rsidR="00E76EF9" w:rsidRPr="000D7F9B" w:rsidTr="000D7F9B">
        <w:tc>
          <w:tcPr>
            <w:tcW w:w="4785" w:type="dxa"/>
          </w:tcPr>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предприятия, 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w:t>
            </w:r>
          </w:p>
        </w:tc>
        <w:tc>
          <w:tcPr>
            <w:tcW w:w="4786" w:type="dxa"/>
          </w:tcPr>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сооружения для постоянного и временного хранения транспортных средств;</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предприятия по обслуживанию транспортных средств;</w:t>
            </w:r>
          </w:p>
          <w:p w:rsidR="00E76EF9" w:rsidRPr="000D7F9B" w:rsidRDefault="00E76EF9" w:rsidP="000D7F9B">
            <w:pPr>
              <w:pStyle w:val="BodyText"/>
              <w:spacing w:line="240" w:lineRule="auto"/>
              <w:jc w:val="both"/>
              <w:rPr>
                <w:rFonts w:ascii="Arial" w:hAnsi="Arial" w:cs="Arial"/>
                <w:sz w:val="24"/>
              </w:rPr>
            </w:pPr>
            <w:r w:rsidRPr="000D7F9B">
              <w:rPr>
                <w:rFonts w:ascii="Arial" w:hAnsi="Arial" w:cs="Arial"/>
                <w:sz w:val="24"/>
              </w:rPr>
              <w:t>- инженерные сети и сооружения;</w:t>
            </w:r>
          </w:p>
          <w:p w:rsidR="00E76EF9" w:rsidRPr="000D7F9B" w:rsidRDefault="00E76EF9" w:rsidP="000D7F9B">
            <w:pPr>
              <w:jc w:val="both"/>
              <w:rPr>
                <w:rFonts w:ascii="Arial" w:hAnsi="Arial" w:cs="Arial"/>
              </w:rPr>
            </w:pPr>
            <w:r w:rsidRPr="000D7F9B">
              <w:rPr>
                <w:rFonts w:ascii="Arial" w:hAnsi="Arial" w:cs="Arial"/>
              </w:rPr>
              <w:t>-газоны, цветники и элементы благоустройства.</w:t>
            </w:r>
          </w:p>
          <w:p w:rsidR="00E76EF9" w:rsidRPr="000D7F9B" w:rsidRDefault="00E76EF9" w:rsidP="000D7F9B">
            <w:pPr>
              <w:ind w:left="1418" w:hanging="709"/>
              <w:jc w:val="both"/>
              <w:rPr>
                <w:rFonts w:ascii="Arial" w:hAnsi="Arial" w:cs="Arial"/>
                <w:b/>
              </w:rPr>
            </w:pPr>
          </w:p>
          <w:p w:rsidR="00E76EF9" w:rsidRPr="000D7F9B" w:rsidRDefault="00E76EF9" w:rsidP="000D7F9B">
            <w:pPr>
              <w:jc w:val="both"/>
              <w:rPr>
                <w:rFonts w:ascii="Arial" w:hAnsi="Arial" w:cs="Arial"/>
              </w:rPr>
            </w:pP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jc w:val="both"/>
              <w:rPr>
                <w:rFonts w:ascii="Arial" w:hAnsi="Arial" w:cs="Arial"/>
              </w:rPr>
            </w:pPr>
            <w:r w:rsidRPr="000D7F9B">
              <w:rPr>
                <w:rFonts w:ascii="Arial" w:hAnsi="Arial" w:cs="Arial"/>
              </w:rPr>
              <w:t>- объекты, связанные с содержанием, строительством, ремонтом сооружений и устройств железнодорожного транспорта;</w:t>
            </w:r>
          </w:p>
          <w:p w:rsidR="00E76EF9" w:rsidRPr="000D7F9B" w:rsidRDefault="00E76EF9" w:rsidP="000D7F9B">
            <w:pPr>
              <w:jc w:val="both"/>
              <w:rPr>
                <w:rFonts w:ascii="Arial" w:hAnsi="Arial" w:cs="Arial"/>
              </w:rPr>
            </w:pPr>
            <w:r w:rsidRPr="000D7F9B">
              <w:rPr>
                <w:rFonts w:ascii="Arial" w:hAnsi="Arial" w:cs="Arial"/>
              </w:rPr>
              <w:t>- виды использования, не нарушающие требования к содержанию земельных участков, предоставленных предприятиям, учреждениям и организациям железнодорожного транспорта, а также земельные участки, предоставленные для размещения шумозащитных инженерных сооружений и лесонасаждений;</w:t>
            </w:r>
          </w:p>
          <w:p w:rsidR="00E76EF9" w:rsidRPr="000D7F9B" w:rsidRDefault="00E76EF9" w:rsidP="000D7F9B">
            <w:pPr>
              <w:jc w:val="both"/>
              <w:rPr>
                <w:rFonts w:ascii="Arial" w:hAnsi="Arial" w:cs="Arial"/>
              </w:rPr>
            </w:pPr>
            <w:r w:rsidRPr="000D7F9B">
              <w:rPr>
                <w:rFonts w:ascii="Arial" w:hAnsi="Arial" w:cs="Arial"/>
              </w:rPr>
              <w:t>- предприятия общественного питания;</w:t>
            </w:r>
          </w:p>
          <w:p w:rsidR="00E76EF9" w:rsidRPr="000D7F9B" w:rsidRDefault="00E76EF9" w:rsidP="000D7F9B">
            <w:pPr>
              <w:jc w:val="both"/>
              <w:rPr>
                <w:rFonts w:ascii="Arial" w:hAnsi="Arial" w:cs="Arial"/>
              </w:rPr>
            </w:pPr>
            <w:r w:rsidRPr="000D7F9B">
              <w:rPr>
                <w:rFonts w:ascii="Arial" w:hAnsi="Arial" w:cs="Arial"/>
              </w:rPr>
              <w:t>- общественные туалеты.</w:t>
            </w:r>
          </w:p>
        </w:tc>
      </w:tr>
    </w:tbl>
    <w:p w:rsidR="00E76EF9" w:rsidRDefault="00E76EF9" w:rsidP="00CA7C2F">
      <w:pPr>
        <w:tabs>
          <w:tab w:val="left" w:pos="1620"/>
        </w:tabs>
        <w:jc w:val="both"/>
        <w:rPr>
          <w:rFonts w:ascii="Arial" w:hAnsi="Arial" w:cs="Arial"/>
        </w:rPr>
      </w:pP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Ж.Т. </w:t>
      </w:r>
      <w:r w:rsidRPr="007C672C">
        <w:rPr>
          <w:rFonts w:ascii="Arial" w:hAnsi="Arial" w:cs="Arial"/>
          <w:highlight w:val="yellow"/>
        </w:rPr>
        <w:t>не подлежат установлению</w:t>
      </w:r>
      <w:r>
        <w:rPr>
          <w:rFonts w:ascii="Arial" w:hAnsi="Arial" w:cs="Arial"/>
        </w:rPr>
        <w:t>.</w:t>
      </w:r>
    </w:p>
    <w:p w:rsidR="00E76EF9" w:rsidRPr="00CA7C2F" w:rsidRDefault="00E76EF9" w:rsidP="00CA7C2F">
      <w:pPr>
        <w:tabs>
          <w:tab w:val="left" w:pos="1620"/>
        </w:tabs>
        <w:jc w:val="both"/>
        <w:rPr>
          <w:rFonts w:ascii="Arial" w:hAnsi="Arial" w:cs="Arial"/>
        </w:rPr>
      </w:pPr>
    </w:p>
    <w:p w:rsidR="00E76EF9" w:rsidRPr="008A5A8F" w:rsidRDefault="00E76EF9" w:rsidP="00BB47CE">
      <w:pPr>
        <w:ind w:left="1418" w:hanging="709"/>
        <w:jc w:val="both"/>
        <w:rPr>
          <w:rFonts w:ascii="Arial" w:hAnsi="Arial" w:cs="Arial"/>
          <w:b/>
        </w:rPr>
      </w:pPr>
      <w:r w:rsidRPr="008A5A8F">
        <w:rPr>
          <w:rFonts w:ascii="Arial" w:hAnsi="Arial" w:cs="Arial"/>
          <w:b/>
        </w:rPr>
        <w:t>ВД.Т</w:t>
      </w:r>
      <w:r w:rsidRPr="008A5A8F">
        <w:rPr>
          <w:rFonts w:ascii="Arial" w:hAnsi="Arial" w:cs="Arial"/>
          <w:b/>
        </w:rPr>
        <w:tab/>
        <w:t xml:space="preserve">Зона водного транспорта </w:t>
      </w:r>
    </w:p>
    <w:p w:rsidR="00E76EF9" w:rsidRPr="008A5A8F" w:rsidRDefault="00E76EF9" w:rsidP="000D7F9B">
      <w:pPr>
        <w:numPr>
          <w:ilvl w:val="0"/>
          <w:numId w:val="3"/>
        </w:numPr>
        <w:jc w:val="both"/>
        <w:rPr>
          <w:rFonts w:ascii="Arial" w:hAnsi="Arial" w:cs="Arial"/>
        </w:rPr>
      </w:pPr>
      <w:r w:rsidRPr="008A5A8F">
        <w:rPr>
          <w:rFonts w:ascii="Arial" w:hAnsi="Arial" w:cs="Arial"/>
        </w:rPr>
        <w:t>Зона водного транспорта выделена для обеспечения правовых условий формирования земельных участков, обеспечивающих размещение производственных объектов и сооружений водного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2.Основные виды разрешенного использования:</w:t>
            </w:r>
          </w:p>
        </w:tc>
        <w:tc>
          <w:tcPr>
            <w:tcW w:w="4786" w:type="dxa"/>
          </w:tcPr>
          <w:p w:rsidR="00E76EF9" w:rsidRPr="000D7F9B" w:rsidRDefault="00E76EF9" w:rsidP="000D7F9B">
            <w:pPr>
              <w:jc w:val="both"/>
              <w:rPr>
                <w:rFonts w:ascii="Arial" w:hAnsi="Arial" w:cs="Arial"/>
              </w:rPr>
            </w:pPr>
            <w:r w:rsidRPr="000D7F9B">
              <w:rPr>
                <w:rFonts w:ascii="Arial" w:hAnsi="Arial" w:cs="Arial"/>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речные порты;</w:t>
            </w:r>
          </w:p>
          <w:p w:rsidR="00E76EF9" w:rsidRPr="000D7F9B" w:rsidRDefault="00E76EF9" w:rsidP="000D7F9B">
            <w:pPr>
              <w:jc w:val="both"/>
              <w:rPr>
                <w:rFonts w:ascii="Arial" w:hAnsi="Arial" w:cs="Arial"/>
              </w:rPr>
            </w:pPr>
            <w:r w:rsidRPr="000D7F9B">
              <w:rPr>
                <w:rFonts w:ascii="Arial" w:hAnsi="Arial" w:cs="Arial"/>
              </w:rPr>
              <w:t>- объекты, связанные с эксплуатацией, содержанием, строительством, реконструкцией, ремонтом, развитием зданий, строений, сооружений и устройств водного транспорта</w:t>
            </w:r>
          </w:p>
        </w:tc>
        <w:tc>
          <w:tcPr>
            <w:tcW w:w="4786" w:type="dxa"/>
          </w:tcPr>
          <w:p w:rsidR="00E76EF9" w:rsidRPr="000D7F9B" w:rsidRDefault="00E76EF9" w:rsidP="000D7F9B">
            <w:pPr>
              <w:jc w:val="both"/>
              <w:rPr>
                <w:rFonts w:ascii="Arial" w:hAnsi="Arial" w:cs="Arial"/>
              </w:rPr>
            </w:pPr>
            <w:r w:rsidRPr="000D7F9B">
              <w:rPr>
                <w:rFonts w:ascii="Arial" w:hAnsi="Arial" w:cs="Arial"/>
              </w:rPr>
              <w:t>- объекты, связанные с содержанием маломерных индивидуальных плавательных средств;</w:t>
            </w:r>
          </w:p>
          <w:p w:rsidR="00E76EF9" w:rsidRPr="000D7F9B" w:rsidRDefault="00E76EF9" w:rsidP="000D7F9B">
            <w:pPr>
              <w:jc w:val="both"/>
              <w:rPr>
                <w:rFonts w:ascii="Arial" w:hAnsi="Arial" w:cs="Arial"/>
              </w:rPr>
            </w:pPr>
            <w:r w:rsidRPr="000D7F9B">
              <w:rPr>
                <w:rFonts w:ascii="Arial" w:hAnsi="Arial" w:cs="Arial"/>
              </w:rPr>
              <w:t>- погрузочно-разгрузочные площадки;</w:t>
            </w:r>
          </w:p>
          <w:p w:rsidR="00E76EF9" w:rsidRPr="000D7F9B" w:rsidRDefault="00E76EF9" w:rsidP="000D7F9B">
            <w:pPr>
              <w:jc w:val="both"/>
              <w:rPr>
                <w:rFonts w:ascii="Arial" w:hAnsi="Arial" w:cs="Arial"/>
              </w:rPr>
            </w:pPr>
            <w:r w:rsidRPr="000D7F9B">
              <w:rPr>
                <w:rFonts w:ascii="Arial" w:hAnsi="Arial" w:cs="Arial"/>
              </w:rPr>
              <w:t>- инженерные сооружения;</w:t>
            </w:r>
          </w:p>
          <w:p w:rsidR="00E76EF9" w:rsidRPr="000D7F9B" w:rsidRDefault="00E76EF9" w:rsidP="000D7F9B">
            <w:pPr>
              <w:jc w:val="both"/>
              <w:rPr>
                <w:rFonts w:ascii="Arial" w:hAnsi="Arial" w:cs="Arial"/>
              </w:rPr>
            </w:pPr>
            <w:r w:rsidRPr="000D7F9B">
              <w:rPr>
                <w:rFonts w:ascii="Arial" w:hAnsi="Arial" w:cs="Arial"/>
              </w:rPr>
              <w:t>- газоны, цветники и элементы благоустройства</w:t>
            </w: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jc w:val="both"/>
              <w:rPr>
                <w:rFonts w:ascii="Arial" w:hAnsi="Arial" w:cs="Arial"/>
              </w:rPr>
            </w:pPr>
            <w:r w:rsidRPr="000D7F9B">
              <w:rPr>
                <w:rFonts w:ascii="Arial" w:hAnsi="Arial" w:cs="Arial"/>
              </w:rPr>
              <w:t>- виды использования, нарушающие требования к содержанию земельных участков, предоставленных предприятиям, учреждениям и организациям водного транспорта, а также земельные участки, предоставленные для размещения шумозащитных инженерных сооружений и лесонасаждений;</w:t>
            </w:r>
          </w:p>
          <w:p w:rsidR="00E76EF9" w:rsidRPr="000D7F9B" w:rsidRDefault="00E76EF9" w:rsidP="000D7F9B">
            <w:pPr>
              <w:jc w:val="both"/>
              <w:rPr>
                <w:rFonts w:ascii="Arial" w:hAnsi="Arial" w:cs="Arial"/>
              </w:rPr>
            </w:pPr>
            <w:r w:rsidRPr="000D7F9B">
              <w:rPr>
                <w:rFonts w:ascii="Arial" w:hAnsi="Arial" w:cs="Arial"/>
              </w:rPr>
              <w:t>- предприятия общественного питания;</w:t>
            </w:r>
          </w:p>
          <w:p w:rsidR="00E76EF9" w:rsidRPr="000D7F9B" w:rsidRDefault="00E76EF9" w:rsidP="000D7F9B">
            <w:pPr>
              <w:jc w:val="both"/>
              <w:rPr>
                <w:rFonts w:ascii="Arial" w:hAnsi="Arial" w:cs="Arial"/>
                <w:b/>
              </w:rPr>
            </w:pPr>
            <w:r w:rsidRPr="000D7F9B">
              <w:rPr>
                <w:rFonts w:ascii="Arial" w:hAnsi="Arial" w:cs="Arial"/>
              </w:rPr>
              <w:t>- общественные туалеты</w:t>
            </w:r>
          </w:p>
        </w:tc>
      </w:tr>
    </w:tbl>
    <w:p w:rsidR="00E76EF9" w:rsidRDefault="00E76EF9" w:rsidP="00BB47CE">
      <w:pPr>
        <w:tabs>
          <w:tab w:val="left" w:pos="1620"/>
        </w:tabs>
        <w:jc w:val="both"/>
        <w:rPr>
          <w:rFonts w:ascii="Arial" w:hAnsi="Arial" w:cs="Arial"/>
        </w:rPr>
      </w:pP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ВД.Т </w:t>
      </w:r>
      <w:r w:rsidRPr="007C672C">
        <w:rPr>
          <w:rFonts w:ascii="Arial" w:hAnsi="Arial" w:cs="Arial"/>
          <w:highlight w:val="yellow"/>
        </w:rPr>
        <w:t>не подлежат установлению</w:t>
      </w:r>
      <w:r>
        <w:rPr>
          <w:rFonts w:ascii="Arial" w:hAnsi="Arial" w:cs="Arial"/>
        </w:rPr>
        <w:t>.</w:t>
      </w:r>
    </w:p>
    <w:p w:rsidR="00E76EF9" w:rsidRPr="008A5A8F" w:rsidRDefault="00E76EF9" w:rsidP="00BB47CE">
      <w:pPr>
        <w:jc w:val="both"/>
        <w:rPr>
          <w:rFonts w:ascii="Arial" w:hAnsi="Arial" w:cs="Arial"/>
        </w:rPr>
      </w:pPr>
    </w:p>
    <w:p w:rsidR="00E76EF9" w:rsidRPr="008A5A8F" w:rsidRDefault="00E76EF9" w:rsidP="00BB47CE">
      <w:pPr>
        <w:jc w:val="both"/>
        <w:rPr>
          <w:rFonts w:ascii="Arial" w:hAnsi="Arial" w:cs="Arial"/>
          <w:b/>
        </w:rPr>
      </w:pPr>
      <w:r w:rsidRPr="008A5A8F">
        <w:rPr>
          <w:rFonts w:ascii="Arial" w:hAnsi="Arial" w:cs="Arial"/>
          <w:b/>
        </w:rPr>
        <w:t>Статья 29</w:t>
      </w:r>
      <w:r w:rsidRPr="008A5A8F">
        <w:rPr>
          <w:rFonts w:ascii="Arial" w:hAnsi="Arial" w:cs="Arial"/>
          <w:b/>
        </w:rPr>
        <w:tab/>
        <w:t>Градостроительные регламенты. Зоны сельскохозяйственного использования</w:t>
      </w:r>
    </w:p>
    <w:p w:rsidR="00E76EF9" w:rsidRDefault="00E76EF9" w:rsidP="00BB47CE">
      <w:pPr>
        <w:ind w:left="1418" w:hanging="709"/>
        <w:jc w:val="both"/>
        <w:rPr>
          <w:rFonts w:ascii="Arial" w:hAnsi="Arial" w:cs="Arial"/>
          <w:b/>
        </w:rPr>
      </w:pPr>
    </w:p>
    <w:p w:rsidR="00E76EF9" w:rsidRDefault="00E76EF9" w:rsidP="00BB47CE">
      <w:pPr>
        <w:ind w:left="1418" w:hanging="709"/>
        <w:jc w:val="both"/>
        <w:rPr>
          <w:rFonts w:ascii="Arial" w:hAnsi="Arial" w:cs="Arial"/>
          <w:b/>
        </w:rPr>
      </w:pPr>
      <w:r w:rsidRPr="008A5A8F">
        <w:rPr>
          <w:rFonts w:ascii="Arial" w:hAnsi="Arial" w:cs="Arial"/>
          <w:b/>
        </w:rPr>
        <w:t>СХ1</w:t>
      </w:r>
      <w:r w:rsidRPr="008A5A8F">
        <w:rPr>
          <w:rFonts w:ascii="Arial" w:hAnsi="Arial" w:cs="Arial"/>
          <w:b/>
        </w:rPr>
        <w:tab/>
        <w:t>Зона сел</w:t>
      </w:r>
      <w:r>
        <w:rPr>
          <w:rFonts w:ascii="Arial" w:hAnsi="Arial" w:cs="Arial"/>
          <w:b/>
        </w:rPr>
        <w:t>ьскохозяйственного использования</w:t>
      </w:r>
    </w:p>
    <w:p w:rsidR="00E76EF9" w:rsidRPr="008A5A8F" w:rsidRDefault="00E76EF9" w:rsidP="00BB47CE">
      <w:pPr>
        <w:ind w:left="1418" w:hanging="709"/>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1.Основные виды разрешенного использования:</w:t>
            </w:r>
          </w:p>
        </w:tc>
        <w:tc>
          <w:tcPr>
            <w:tcW w:w="4786" w:type="dxa"/>
          </w:tcPr>
          <w:p w:rsidR="00E76EF9" w:rsidRPr="000D7F9B" w:rsidRDefault="00E76EF9" w:rsidP="000D7F9B">
            <w:pPr>
              <w:jc w:val="both"/>
              <w:rPr>
                <w:rFonts w:ascii="Arial" w:hAnsi="Arial" w:cs="Arial"/>
                <w:b/>
              </w:rPr>
            </w:pPr>
            <w:r w:rsidRPr="000D7F9B">
              <w:rPr>
                <w:rFonts w:ascii="Arial" w:hAnsi="Arial" w:cs="Arial"/>
                <w:b/>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tabs>
                <w:tab w:val="left" w:pos="1620"/>
              </w:tabs>
              <w:jc w:val="both"/>
              <w:rPr>
                <w:rFonts w:ascii="Arial" w:hAnsi="Arial" w:cs="Arial"/>
              </w:rPr>
            </w:pPr>
            <w:r w:rsidRPr="000D7F9B">
              <w:rPr>
                <w:rFonts w:ascii="Arial" w:hAnsi="Arial" w:cs="Arial"/>
              </w:rPr>
              <w:t xml:space="preserve">- пашни, огороды, сенокосы, пастбища, </w:t>
            </w:r>
            <w:r w:rsidRPr="000D7F9B">
              <w:rPr>
                <w:rStyle w:val="BodyTextChar"/>
                <w:rFonts w:ascii="Arial" w:hAnsi="Arial" w:cs="Arial"/>
              </w:rPr>
              <w:t>многолетние насаждения,</w:t>
            </w:r>
            <w:r w:rsidRPr="000D7F9B">
              <w:rPr>
                <w:rFonts w:ascii="Arial" w:hAnsi="Arial" w:cs="Arial"/>
              </w:rPr>
              <w:t xml:space="preserve"> залежи;</w:t>
            </w:r>
          </w:p>
          <w:p w:rsidR="00E76EF9" w:rsidRPr="000D7F9B" w:rsidRDefault="00E76EF9" w:rsidP="000D7F9B">
            <w:pPr>
              <w:jc w:val="both"/>
              <w:rPr>
                <w:rFonts w:ascii="Arial" w:hAnsi="Arial" w:cs="Arial"/>
              </w:rPr>
            </w:pPr>
            <w:r w:rsidRPr="000D7F9B">
              <w:rPr>
                <w:rFonts w:ascii="Arial" w:hAnsi="Arial" w:cs="Arial"/>
              </w:rPr>
              <w:t>- лесничества;</w:t>
            </w:r>
          </w:p>
          <w:p w:rsidR="00E76EF9" w:rsidRPr="000D7F9B" w:rsidRDefault="00E76EF9" w:rsidP="000D7F9B">
            <w:pPr>
              <w:jc w:val="both"/>
              <w:rPr>
                <w:rFonts w:ascii="Arial" w:hAnsi="Arial" w:cs="Arial"/>
              </w:rPr>
            </w:pPr>
            <w:r w:rsidRPr="000D7F9B">
              <w:rPr>
                <w:rFonts w:ascii="Arial" w:hAnsi="Arial" w:cs="Arial"/>
              </w:rPr>
              <w:t>- строения и сооружения, необходимые для функционирования сельского, лесного хозяйства, в том числе сельскохозяйственные предприятия;</w:t>
            </w:r>
          </w:p>
          <w:p w:rsidR="00E76EF9" w:rsidRPr="000D7F9B" w:rsidRDefault="00E76EF9" w:rsidP="000D7F9B">
            <w:pPr>
              <w:numPr>
                <w:ilvl w:val="1"/>
                <w:numId w:val="0"/>
              </w:numPr>
              <w:tabs>
                <w:tab w:val="num" w:pos="1620"/>
              </w:tabs>
              <w:jc w:val="both"/>
              <w:rPr>
                <w:rFonts w:ascii="Arial" w:hAnsi="Arial" w:cs="Arial"/>
              </w:rPr>
            </w:pPr>
            <w:r w:rsidRPr="000D7F9B">
              <w:rPr>
                <w:rFonts w:ascii="Arial" w:hAnsi="Arial" w:cs="Arial"/>
              </w:rPr>
              <w:t>- ветеринарные лечебницы в случае отсутствия влияния на прилегающую территорию;</w:t>
            </w:r>
          </w:p>
          <w:p w:rsidR="00E76EF9" w:rsidRPr="000D7F9B" w:rsidRDefault="00E76EF9" w:rsidP="000D7F9B">
            <w:pPr>
              <w:numPr>
                <w:ilvl w:val="1"/>
                <w:numId w:val="0"/>
              </w:numPr>
              <w:tabs>
                <w:tab w:val="num" w:pos="1620"/>
              </w:tabs>
              <w:jc w:val="both"/>
              <w:rPr>
                <w:rFonts w:ascii="Arial" w:hAnsi="Arial" w:cs="Arial"/>
              </w:rPr>
            </w:pPr>
            <w:r w:rsidRPr="000D7F9B">
              <w:rPr>
                <w:rFonts w:ascii="Arial" w:hAnsi="Arial" w:cs="Arial"/>
              </w:rPr>
              <w:t>- земельные участки, предоставляемые гражданам для ведения крестьянского (фермерского) хозяйства, личного подсобного хозяйства в случае отсутствия влияния на прилегающую территорию.</w:t>
            </w:r>
          </w:p>
        </w:tc>
        <w:tc>
          <w:tcPr>
            <w:tcW w:w="4786" w:type="dxa"/>
          </w:tcPr>
          <w:p w:rsidR="00E76EF9" w:rsidRPr="000D7F9B" w:rsidRDefault="00E76EF9" w:rsidP="000D7F9B">
            <w:pPr>
              <w:jc w:val="both"/>
              <w:rPr>
                <w:rFonts w:ascii="Arial" w:hAnsi="Arial" w:cs="Arial"/>
              </w:rPr>
            </w:pPr>
            <w:r w:rsidRPr="000D7F9B">
              <w:rPr>
                <w:rFonts w:ascii="Arial" w:hAnsi="Arial" w:cs="Arial"/>
              </w:rPr>
              <w:t>-ветеринарные лечебницы без содержания скота;</w:t>
            </w:r>
          </w:p>
          <w:p w:rsidR="00E76EF9" w:rsidRPr="000D7F9B" w:rsidRDefault="00E76EF9" w:rsidP="000D7F9B">
            <w:pPr>
              <w:jc w:val="both"/>
              <w:rPr>
                <w:rFonts w:ascii="Arial" w:hAnsi="Arial" w:cs="Arial"/>
              </w:rPr>
            </w:pPr>
            <w:r w:rsidRPr="000D7F9B">
              <w:rPr>
                <w:rFonts w:ascii="Arial" w:hAnsi="Arial" w:cs="Arial"/>
              </w:rPr>
              <w:t>- инженерные коммуникации.</w:t>
            </w:r>
          </w:p>
          <w:p w:rsidR="00E76EF9" w:rsidRPr="000D7F9B" w:rsidRDefault="00E76EF9" w:rsidP="000D7F9B">
            <w:pPr>
              <w:jc w:val="both"/>
              <w:rPr>
                <w:rFonts w:ascii="Arial" w:hAnsi="Arial" w:cs="Arial"/>
                <w:b/>
              </w:rPr>
            </w:pP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numPr>
                <w:ilvl w:val="1"/>
                <w:numId w:val="0"/>
              </w:numPr>
              <w:tabs>
                <w:tab w:val="num" w:pos="1620"/>
              </w:tabs>
              <w:jc w:val="both"/>
              <w:rPr>
                <w:rFonts w:ascii="Arial" w:hAnsi="Arial" w:cs="Arial"/>
              </w:rPr>
            </w:pPr>
            <w:r w:rsidRPr="000D7F9B">
              <w:rPr>
                <w:rFonts w:ascii="Arial" w:hAnsi="Arial" w:cs="Arial"/>
              </w:rPr>
              <w:t>- склады;</w:t>
            </w:r>
          </w:p>
          <w:p w:rsidR="00E76EF9" w:rsidRPr="000D7F9B" w:rsidRDefault="00E76EF9" w:rsidP="000D7F9B">
            <w:pPr>
              <w:numPr>
                <w:ilvl w:val="1"/>
                <w:numId w:val="0"/>
              </w:numPr>
              <w:tabs>
                <w:tab w:val="num" w:pos="1620"/>
              </w:tabs>
              <w:jc w:val="both"/>
              <w:rPr>
                <w:rFonts w:ascii="Arial" w:hAnsi="Arial" w:cs="Arial"/>
              </w:rPr>
            </w:pPr>
            <w:r w:rsidRPr="000D7F9B">
              <w:rPr>
                <w:rFonts w:ascii="Arial" w:hAnsi="Arial" w:cs="Arial"/>
              </w:rPr>
              <w:t>- рынки;</w:t>
            </w:r>
          </w:p>
          <w:p w:rsidR="00E76EF9" w:rsidRPr="000D7F9B" w:rsidRDefault="00E76EF9" w:rsidP="000D7F9B">
            <w:pPr>
              <w:numPr>
                <w:ilvl w:val="1"/>
                <w:numId w:val="0"/>
              </w:numPr>
              <w:tabs>
                <w:tab w:val="num" w:pos="1620"/>
              </w:tabs>
              <w:jc w:val="both"/>
              <w:rPr>
                <w:rFonts w:ascii="Arial" w:hAnsi="Arial" w:cs="Arial"/>
              </w:rPr>
            </w:pPr>
            <w:r w:rsidRPr="000D7F9B">
              <w:rPr>
                <w:rFonts w:ascii="Arial" w:hAnsi="Arial" w:cs="Arial"/>
              </w:rPr>
              <w:t>- магазины;</w:t>
            </w:r>
          </w:p>
          <w:p w:rsidR="00E76EF9" w:rsidRPr="000D7F9B" w:rsidRDefault="00E76EF9" w:rsidP="000D7F9B">
            <w:pPr>
              <w:numPr>
                <w:ilvl w:val="1"/>
                <w:numId w:val="0"/>
              </w:numPr>
              <w:tabs>
                <w:tab w:val="num" w:pos="1620"/>
              </w:tabs>
              <w:jc w:val="both"/>
              <w:rPr>
                <w:rFonts w:ascii="Arial" w:hAnsi="Arial" w:cs="Arial"/>
              </w:rPr>
            </w:pPr>
            <w:r w:rsidRPr="000D7F9B">
              <w:rPr>
                <w:rFonts w:ascii="Arial" w:hAnsi="Arial" w:cs="Arial"/>
              </w:rPr>
              <w:t>- перерабатывающие предприятия;</w:t>
            </w:r>
          </w:p>
          <w:p w:rsidR="00E76EF9" w:rsidRPr="000D7F9B" w:rsidRDefault="00E76EF9" w:rsidP="000D7F9B">
            <w:pPr>
              <w:numPr>
                <w:ilvl w:val="1"/>
                <w:numId w:val="0"/>
              </w:numPr>
              <w:tabs>
                <w:tab w:val="num" w:pos="1620"/>
              </w:tabs>
              <w:jc w:val="both"/>
              <w:rPr>
                <w:rFonts w:ascii="Arial" w:hAnsi="Arial" w:cs="Arial"/>
              </w:rPr>
            </w:pPr>
            <w:r w:rsidRPr="000D7F9B">
              <w:rPr>
                <w:rFonts w:ascii="Arial" w:hAnsi="Arial" w:cs="Arial"/>
              </w:rPr>
              <w:t>- временные стоянки транспортных средств.</w:t>
            </w:r>
          </w:p>
          <w:p w:rsidR="00E76EF9" w:rsidRPr="000D7F9B" w:rsidRDefault="00E76EF9" w:rsidP="000D7F9B">
            <w:pPr>
              <w:ind w:firstLine="709"/>
              <w:jc w:val="both"/>
              <w:rPr>
                <w:rFonts w:ascii="Arial" w:hAnsi="Arial" w:cs="Arial"/>
                <w:b/>
              </w:rPr>
            </w:pPr>
          </w:p>
        </w:tc>
      </w:tr>
      <w:tr w:rsidR="00E76EF9" w:rsidRPr="000D7F9B" w:rsidTr="000D7F9B">
        <w:tc>
          <w:tcPr>
            <w:tcW w:w="9571" w:type="dxa"/>
            <w:gridSpan w:val="2"/>
          </w:tcPr>
          <w:p w:rsidR="00E76EF9" w:rsidRPr="000D7F9B" w:rsidRDefault="00E76EF9" w:rsidP="000D7F9B">
            <w:pPr>
              <w:tabs>
                <w:tab w:val="left" w:pos="1440"/>
              </w:tabs>
              <w:jc w:val="both"/>
              <w:rPr>
                <w:rFonts w:ascii="Arial" w:hAnsi="Arial" w:cs="Arial"/>
              </w:rPr>
            </w:pPr>
            <w:r w:rsidRPr="000D7F9B">
              <w:rPr>
                <w:rFonts w:ascii="Arial" w:hAnsi="Arial" w:cs="Arial"/>
              </w:rPr>
              <w:t>2.Предельные размеры земельных участков и предельные параметры разрешенного строительства зоны сельскохозяйственного использования:</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 xml:space="preserve">1)- площадь земельного участка: </w:t>
            </w:r>
          </w:p>
        </w:tc>
        <w:tc>
          <w:tcPr>
            <w:tcW w:w="4786" w:type="dxa"/>
          </w:tcPr>
          <w:p w:rsidR="00E76EF9" w:rsidRPr="000D7F9B" w:rsidRDefault="00E76EF9" w:rsidP="000D7F9B">
            <w:pPr>
              <w:tabs>
                <w:tab w:val="left" w:pos="1440"/>
              </w:tabs>
              <w:jc w:val="both"/>
              <w:rPr>
                <w:rFonts w:ascii="Arial" w:hAnsi="Arial" w:cs="Arial"/>
              </w:rPr>
            </w:pP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Для ведения огородничества:</w:t>
            </w:r>
          </w:p>
        </w:tc>
        <w:tc>
          <w:tcPr>
            <w:tcW w:w="4786" w:type="dxa"/>
          </w:tcPr>
          <w:p w:rsidR="00E76EF9" w:rsidRPr="000D7F9B" w:rsidRDefault="00E76EF9" w:rsidP="000D7F9B">
            <w:pPr>
              <w:tabs>
                <w:tab w:val="left" w:pos="1440"/>
              </w:tabs>
              <w:jc w:val="both"/>
              <w:rPr>
                <w:rFonts w:ascii="Arial" w:hAnsi="Arial" w:cs="Arial"/>
              </w:rPr>
            </w:pPr>
            <w:r w:rsidRPr="000D7F9B">
              <w:rPr>
                <w:rFonts w:ascii="Arial" w:hAnsi="Arial" w:cs="Arial"/>
              </w:rPr>
              <w:t>Минимальный 100 м</w:t>
            </w:r>
            <w:r w:rsidRPr="000D7F9B">
              <w:rPr>
                <w:rFonts w:ascii="Arial" w:hAnsi="Arial" w:cs="Arial"/>
                <w:vertAlign w:val="superscript"/>
              </w:rPr>
              <w:t>2</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p>
        </w:tc>
        <w:tc>
          <w:tcPr>
            <w:tcW w:w="4786" w:type="dxa"/>
          </w:tcPr>
          <w:p w:rsidR="00E76EF9" w:rsidRPr="000D7F9B" w:rsidRDefault="00E76EF9" w:rsidP="000D7F9B">
            <w:pPr>
              <w:tabs>
                <w:tab w:val="left" w:pos="1440"/>
              </w:tabs>
              <w:jc w:val="both"/>
              <w:rPr>
                <w:rFonts w:ascii="Arial" w:hAnsi="Arial" w:cs="Arial"/>
              </w:rPr>
            </w:pPr>
            <w:r w:rsidRPr="000D7F9B">
              <w:rPr>
                <w:rFonts w:ascii="Arial" w:hAnsi="Arial" w:cs="Arial"/>
              </w:rPr>
              <w:t>Максимальный 30000 м</w:t>
            </w:r>
            <w:r w:rsidRPr="000D7F9B">
              <w:rPr>
                <w:rFonts w:ascii="Arial" w:hAnsi="Arial" w:cs="Arial"/>
                <w:vertAlign w:val="superscript"/>
              </w:rPr>
              <w:t>2</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крестьянского (фермерского) хозяйства:</w:t>
            </w:r>
          </w:p>
        </w:tc>
        <w:tc>
          <w:tcPr>
            <w:tcW w:w="4786" w:type="dxa"/>
          </w:tcPr>
          <w:p w:rsidR="00E76EF9" w:rsidRPr="000D7F9B" w:rsidRDefault="00E76EF9" w:rsidP="000D7F9B">
            <w:pPr>
              <w:tabs>
                <w:tab w:val="left" w:pos="1440"/>
              </w:tabs>
              <w:jc w:val="both"/>
              <w:rPr>
                <w:rFonts w:ascii="Arial" w:hAnsi="Arial" w:cs="Arial"/>
              </w:rPr>
            </w:pPr>
            <w:r w:rsidRPr="000D7F9B">
              <w:rPr>
                <w:rFonts w:ascii="Arial" w:hAnsi="Arial" w:cs="Arial"/>
              </w:rPr>
              <w:t>Минимальный 100000 м</w:t>
            </w:r>
            <w:r w:rsidRPr="000D7F9B">
              <w:rPr>
                <w:rFonts w:ascii="Arial" w:hAnsi="Arial" w:cs="Arial"/>
                <w:vertAlign w:val="superscript"/>
              </w:rPr>
              <w:t>2</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p>
        </w:tc>
        <w:tc>
          <w:tcPr>
            <w:tcW w:w="4786" w:type="dxa"/>
          </w:tcPr>
          <w:p w:rsidR="00E76EF9" w:rsidRPr="000D7F9B" w:rsidRDefault="00E76EF9" w:rsidP="000D7F9B">
            <w:pPr>
              <w:tabs>
                <w:tab w:val="left" w:pos="1440"/>
              </w:tabs>
              <w:jc w:val="both"/>
              <w:rPr>
                <w:rFonts w:ascii="Arial" w:hAnsi="Arial" w:cs="Arial"/>
              </w:rPr>
            </w:pPr>
            <w:r w:rsidRPr="000D7F9B">
              <w:rPr>
                <w:rFonts w:ascii="Arial" w:hAnsi="Arial" w:cs="Arial"/>
              </w:rPr>
              <w:t>Максимальный до 10 % общей площади сельскохозяйственных угодий, расположенных на территории одного муниципального района в момент предоставления земельного участка в собственность</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ведения животноводства:</w:t>
            </w:r>
          </w:p>
        </w:tc>
        <w:tc>
          <w:tcPr>
            <w:tcW w:w="4786" w:type="dxa"/>
          </w:tcPr>
          <w:p w:rsidR="00E76EF9" w:rsidRPr="000D7F9B" w:rsidRDefault="00E76EF9" w:rsidP="000D7F9B">
            <w:pPr>
              <w:tabs>
                <w:tab w:val="left" w:pos="1440"/>
              </w:tabs>
              <w:jc w:val="both"/>
              <w:rPr>
                <w:rFonts w:ascii="Arial" w:hAnsi="Arial" w:cs="Arial"/>
              </w:rPr>
            </w:pPr>
            <w:r w:rsidRPr="000D7F9B">
              <w:rPr>
                <w:rFonts w:ascii="Arial" w:hAnsi="Arial" w:cs="Arial"/>
              </w:rPr>
              <w:t>Минимальный 100 м</w:t>
            </w:r>
            <w:r w:rsidRPr="000D7F9B">
              <w:rPr>
                <w:rFonts w:ascii="Arial" w:hAnsi="Arial" w:cs="Arial"/>
                <w:vertAlign w:val="superscript"/>
              </w:rPr>
              <w:t>2</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p>
        </w:tc>
        <w:tc>
          <w:tcPr>
            <w:tcW w:w="4786" w:type="dxa"/>
          </w:tcPr>
          <w:p w:rsidR="00E76EF9" w:rsidRPr="000D7F9B" w:rsidRDefault="00E76EF9" w:rsidP="000D7F9B">
            <w:pPr>
              <w:tabs>
                <w:tab w:val="left" w:pos="1440"/>
              </w:tabs>
              <w:jc w:val="both"/>
              <w:rPr>
                <w:rFonts w:ascii="Arial" w:hAnsi="Arial" w:cs="Arial"/>
              </w:rPr>
            </w:pPr>
            <w:r w:rsidRPr="000D7F9B">
              <w:rPr>
                <w:rFonts w:ascii="Arial" w:hAnsi="Arial" w:cs="Arial"/>
              </w:rPr>
              <w:t>Максимальный 1000 м</w:t>
            </w:r>
            <w:r w:rsidRPr="000D7F9B">
              <w:rPr>
                <w:rFonts w:ascii="Arial" w:hAnsi="Arial" w:cs="Arial"/>
                <w:vertAlign w:val="superscript"/>
              </w:rPr>
              <w:t>2</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личного подсобного хозяйства (кроме с. Первомайское):</w:t>
            </w:r>
          </w:p>
        </w:tc>
        <w:tc>
          <w:tcPr>
            <w:tcW w:w="4786" w:type="dxa"/>
          </w:tcPr>
          <w:p w:rsidR="00E76EF9" w:rsidRPr="000D7F9B" w:rsidRDefault="00E76EF9" w:rsidP="000D7F9B">
            <w:pPr>
              <w:tabs>
                <w:tab w:val="left" w:pos="1440"/>
              </w:tabs>
              <w:jc w:val="both"/>
              <w:rPr>
                <w:rFonts w:ascii="Arial" w:hAnsi="Arial" w:cs="Arial"/>
                <w:vertAlign w:val="superscript"/>
              </w:rPr>
            </w:pPr>
            <w:r w:rsidRPr="000D7F9B">
              <w:rPr>
                <w:rFonts w:ascii="Arial" w:hAnsi="Arial" w:cs="Arial"/>
              </w:rPr>
              <w:t>Минимальный 100 м</w:t>
            </w:r>
            <w:r w:rsidRPr="000D7F9B">
              <w:rPr>
                <w:rFonts w:ascii="Arial" w:hAnsi="Arial" w:cs="Arial"/>
                <w:vertAlign w:val="superscript"/>
              </w:rPr>
              <w:t>2</w:t>
            </w:r>
          </w:p>
          <w:p w:rsidR="00E76EF9" w:rsidRPr="000D7F9B" w:rsidRDefault="00E76EF9" w:rsidP="000D7F9B">
            <w:pPr>
              <w:tabs>
                <w:tab w:val="left" w:pos="1440"/>
              </w:tabs>
              <w:jc w:val="both"/>
              <w:rPr>
                <w:rFonts w:ascii="Arial" w:hAnsi="Arial" w:cs="Arial"/>
              </w:rPr>
            </w:pPr>
            <w:r w:rsidRPr="000D7F9B">
              <w:rPr>
                <w:rFonts w:ascii="Arial" w:hAnsi="Arial" w:cs="Arial"/>
              </w:rPr>
              <w:t>Максимальный 5000 м</w:t>
            </w:r>
            <w:r w:rsidRPr="000D7F9B">
              <w:rPr>
                <w:rFonts w:ascii="Arial" w:hAnsi="Arial" w:cs="Arial"/>
                <w:vertAlign w:val="superscript"/>
              </w:rPr>
              <w:t>2</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личного подсобного хозяйства (с. Первомайское):</w:t>
            </w:r>
          </w:p>
        </w:tc>
        <w:tc>
          <w:tcPr>
            <w:tcW w:w="4786" w:type="dxa"/>
          </w:tcPr>
          <w:p w:rsidR="00E76EF9" w:rsidRPr="000D7F9B" w:rsidRDefault="00E76EF9" w:rsidP="000D7F9B">
            <w:pPr>
              <w:tabs>
                <w:tab w:val="left" w:pos="1440"/>
              </w:tabs>
              <w:jc w:val="both"/>
              <w:rPr>
                <w:rFonts w:ascii="Arial" w:hAnsi="Arial" w:cs="Arial"/>
                <w:vertAlign w:val="superscript"/>
              </w:rPr>
            </w:pPr>
            <w:r w:rsidRPr="000D7F9B">
              <w:rPr>
                <w:rFonts w:ascii="Arial" w:hAnsi="Arial" w:cs="Arial"/>
              </w:rPr>
              <w:t>Минимальный 100 м</w:t>
            </w:r>
            <w:r w:rsidRPr="000D7F9B">
              <w:rPr>
                <w:rFonts w:ascii="Arial" w:hAnsi="Arial" w:cs="Arial"/>
                <w:vertAlign w:val="superscript"/>
              </w:rPr>
              <w:t>2</w:t>
            </w:r>
          </w:p>
          <w:p w:rsidR="00E76EF9" w:rsidRPr="000D7F9B" w:rsidRDefault="00E76EF9" w:rsidP="000D7F9B">
            <w:pPr>
              <w:tabs>
                <w:tab w:val="left" w:pos="1440"/>
              </w:tabs>
              <w:jc w:val="both"/>
              <w:rPr>
                <w:rFonts w:ascii="Arial" w:hAnsi="Arial" w:cs="Arial"/>
              </w:rPr>
            </w:pPr>
            <w:r w:rsidRPr="000D7F9B">
              <w:rPr>
                <w:rFonts w:ascii="Arial" w:hAnsi="Arial" w:cs="Arial"/>
              </w:rPr>
              <w:t>Максимальный 1500 м</w:t>
            </w:r>
            <w:r w:rsidRPr="000D7F9B">
              <w:rPr>
                <w:rFonts w:ascii="Arial" w:hAnsi="Arial" w:cs="Arial"/>
                <w:vertAlign w:val="superscript"/>
              </w:rPr>
              <w:t>2</w:t>
            </w:r>
          </w:p>
        </w:tc>
      </w:tr>
      <w:tr w:rsidR="00E76EF9" w:rsidRPr="000D7F9B" w:rsidTr="000D7F9B">
        <w:tc>
          <w:tcPr>
            <w:tcW w:w="9571" w:type="dxa"/>
            <w:gridSpan w:val="2"/>
          </w:tcPr>
          <w:p w:rsidR="00E76EF9" w:rsidRPr="000D7F9B" w:rsidRDefault="00E76EF9" w:rsidP="000D7F9B">
            <w:pPr>
              <w:jc w:val="both"/>
              <w:rPr>
                <w:rFonts w:ascii="Arial" w:hAnsi="Arial" w:cs="Arial"/>
              </w:rPr>
            </w:pPr>
            <w:r w:rsidRPr="000D7F9B">
              <w:rPr>
                <w:rFonts w:ascii="Arial" w:hAnsi="Arial" w:cs="Arial"/>
              </w:rPr>
              <w:t xml:space="preserve">2)-отношения, возникающие в связи с ведением гражданами личных подсобных хозяйств на территории Томской области, регулируются законом Томской области </w:t>
            </w:r>
            <w:r w:rsidRPr="000D7F9B">
              <w:rPr>
                <w:rFonts w:ascii="Arial" w:hAnsi="Arial" w:cs="Arial"/>
              </w:rPr>
              <w:br/>
              <w:t>от 09.07.2003 № 84-ОЗ «О личном подсобном хозяйстве в Томской области».</w:t>
            </w:r>
          </w:p>
        </w:tc>
      </w:tr>
    </w:tbl>
    <w:p w:rsidR="00E76EF9" w:rsidRPr="00453306" w:rsidRDefault="00E76EF9" w:rsidP="00BB47CE">
      <w:pPr>
        <w:tabs>
          <w:tab w:val="left" w:pos="1440"/>
        </w:tabs>
        <w:ind w:firstLine="709"/>
        <w:jc w:val="both"/>
        <w:rPr>
          <w:rFonts w:ascii="Arial" w:hAnsi="Arial" w:cs="Arial"/>
          <w:u w:val="single"/>
        </w:rPr>
      </w:pPr>
      <w:r>
        <w:rPr>
          <w:rFonts w:ascii="Arial" w:hAnsi="Arial" w:cs="Arial"/>
        </w:rPr>
        <w:t xml:space="preserve"> </w:t>
      </w:r>
      <w:r>
        <w:rPr>
          <w:rFonts w:ascii="Arial" w:hAnsi="Arial" w:cs="Arial"/>
          <w:highlight w:val="yellow"/>
        </w:rPr>
        <w:t>М</w:t>
      </w:r>
      <w:r w:rsidRPr="007C672C">
        <w:rPr>
          <w:rFonts w:ascii="Arial" w:hAnsi="Arial" w:cs="Arial"/>
          <w:highlight w:val="yellow"/>
        </w:rPr>
        <w:t>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СХ1. </w:t>
      </w:r>
      <w:r w:rsidRPr="007C672C">
        <w:rPr>
          <w:rFonts w:ascii="Arial" w:hAnsi="Arial" w:cs="Arial"/>
          <w:highlight w:val="yellow"/>
        </w:rPr>
        <w:t>не подлежат установлению</w:t>
      </w:r>
      <w:r>
        <w:rPr>
          <w:rFonts w:ascii="Arial" w:hAnsi="Arial" w:cs="Arial"/>
        </w:rPr>
        <w:t>.</w:t>
      </w:r>
    </w:p>
    <w:p w:rsidR="00E76EF9" w:rsidRPr="009C6932" w:rsidRDefault="00E76EF9" w:rsidP="00BB47CE">
      <w:pPr>
        <w:jc w:val="both"/>
        <w:rPr>
          <w:rFonts w:ascii="Arial" w:hAnsi="Arial" w:cs="Arial"/>
        </w:rPr>
      </w:pPr>
    </w:p>
    <w:p w:rsidR="00E76EF9" w:rsidRPr="008A5A8F" w:rsidRDefault="00E76EF9" w:rsidP="00BB47CE">
      <w:pPr>
        <w:ind w:left="1418" w:hanging="709"/>
        <w:jc w:val="both"/>
        <w:rPr>
          <w:rFonts w:ascii="Arial" w:hAnsi="Arial" w:cs="Arial"/>
          <w:b/>
        </w:rPr>
      </w:pPr>
      <w:r w:rsidRPr="008A5A8F">
        <w:rPr>
          <w:rFonts w:ascii="Arial" w:hAnsi="Arial" w:cs="Arial"/>
          <w:b/>
        </w:rPr>
        <w:t>СХ3</w:t>
      </w:r>
      <w:r w:rsidRPr="008A5A8F">
        <w:rPr>
          <w:rFonts w:ascii="Arial" w:hAnsi="Arial" w:cs="Arial"/>
          <w:b/>
        </w:rPr>
        <w:tab/>
        <w:t xml:space="preserve">Зона сельскохозяйственных объектов </w:t>
      </w:r>
      <w:r w:rsidRPr="008A5A8F">
        <w:rPr>
          <w:rFonts w:ascii="Arial" w:hAnsi="Arial" w:cs="Arial"/>
          <w:b/>
          <w:lang w:val="en-US"/>
        </w:rPr>
        <w:t>V</w:t>
      </w:r>
      <w:r w:rsidRPr="008A5A8F">
        <w:rPr>
          <w:rFonts w:ascii="Arial" w:hAnsi="Arial" w:cs="Arial"/>
          <w:b/>
        </w:rPr>
        <w:t xml:space="preserve"> класса </w:t>
      </w:r>
    </w:p>
    <w:p w:rsidR="00E76EF9" w:rsidRDefault="00E76EF9" w:rsidP="00BB47CE">
      <w:pPr>
        <w:ind w:left="1418"/>
        <w:jc w:val="both"/>
        <w:rPr>
          <w:rFonts w:ascii="Arial" w:hAnsi="Arial" w:cs="Arial"/>
          <w:b/>
        </w:rPr>
      </w:pPr>
      <w:r w:rsidRPr="008A5A8F">
        <w:rPr>
          <w:rFonts w:ascii="Arial" w:hAnsi="Arial" w:cs="Arial"/>
          <w:b/>
        </w:rPr>
        <w:t>(санитарно-защитная зона 50 м)</w:t>
      </w:r>
    </w:p>
    <w:p w:rsidR="00E76EF9" w:rsidRPr="008A5A8F" w:rsidRDefault="00E76EF9" w:rsidP="00BB47CE">
      <w:pPr>
        <w:ind w:left="1418"/>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1.Основные виды разрешенного использования:</w:t>
            </w:r>
          </w:p>
        </w:tc>
        <w:tc>
          <w:tcPr>
            <w:tcW w:w="4786" w:type="dxa"/>
          </w:tcPr>
          <w:p w:rsidR="00E76EF9" w:rsidRPr="000D7F9B" w:rsidRDefault="00E76EF9" w:rsidP="000D7F9B">
            <w:pPr>
              <w:jc w:val="both"/>
              <w:rPr>
                <w:rFonts w:ascii="Arial" w:hAnsi="Arial" w:cs="Arial"/>
                <w:b/>
              </w:rPr>
            </w:pPr>
            <w:r w:rsidRPr="000D7F9B">
              <w:rPr>
                <w:rFonts w:ascii="Arial" w:hAnsi="Arial" w:cs="Arial"/>
                <w:b/>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сельскохозяйственные объекты</w:t>
            </w:r>
            <w:r w:rsidRPr="000D7F9B">
              <w:rPr>
                <w:rFonts w:ascii="Arial" w:hAnsi="Arial" w:cs="Arial"/>
                <w:b/>
              </w:rPr>
              <w:t xml:space="preserve"> </w:t>
            </w:r>
            <w:r w:rsidRPr="000D7F9B">
              <w:rPr>
                <w:rFonts w:ascii="Arial" w:hAnsi="Arial" w:cs="Arial"/>
                <w:lang w:val="en-US"/>
              </w:rPr>
              <w:t>V</w:t>
            </w:r>
            <w:r w:rsidRPr="000D7F9B">
              <w:rPr>
                <w:rFonts w:ascii="Arial" w:hAnsi="Arial" w:cs="Arial"/>
                <w:b/>
              </w:rPr>
              <w:t xml:space="preserve"> </w:t>
            </w:r>
            <w:r w:rsidRPr="000D7F9B">
              <w:rPr>
                <w:rFonts w:ascii="Arial" w:hAnsi="Arial" w:cs="Arial"/>
              </w:rPr>
              <w:t>класса;</w:t>
            </w:r>
          </w:p>
          <w:p w:rsidR="00E76EF9" w:rsidRPr="000D7F9B" w:rsidRDefault="00E76EF9" w:rsidP="000D7F9B">
            <w:pPr>
              <w:jc w:val="both"/>
              <w:rPr>
                <w:rFonts w:ascii="Arial" w:hAnsi="Arial" w:cs="Arial"/>
              </w:rPr>
            </w:pPr>
            <w:r w:rsidRPr="000D7F9B">
              <w:rPr>
                <w:rFonts w:ascii="Arial" w:hAnsi="Arial" w:cs="Arial"/>
              </w:rPr>
              <w:t>- объекты складского назначения;</w:t>
            </w:r>
          </w:p>
          <w:p w:rsidR="00E76EF9" w:rsidRPr="000D7F9B" w:rsidRDefault="00E76EF9" w:rsidP="000D7F9B">
            <w:pPr>
              <w:jc w:val="both"/>
              <w:rPr>
                <w:rFonts w:ascii="Arial" w:hAnsi="Arial" w:cs="Arial"/>
              </w:rPr>
            </w:pPr>
            <w:r w:rsidRPr="000D7F9B">
              <w:rPr>
                <w:rFonts w:ascii="Arial" w:hAnsi="Arial" w:cs="Arial"/>
              </w:rPr>
              <w:t>-предприятия по обслуживанию транспортных средств;</w:t>
            </w:r>
          </w:p>
          <w:p w:rsidR="00E76EF9" w:rsidRPr="000D7F9B" w:rsidRDefault="00E76EF9" w:rsidP="000D7F9B">
            <w:pPr>
              <w:jc w:val="both"/>
              <w:rPr>
                <w:rFonts w:ascii="Arial" w:hAnsi="Arial" w:cs="Arial"/>
              </w:rPr>
            </w:pPr>
            <w:r w:rsidRPr="000D7F9B">
              <w:rPr>
                <w:rFonts w:ascii="Arial" w:hAnsi="Arial" w:cs="Arial"/>
              </w:rPr>
              <w:t>- базы для хранения продукции и материалов;</w:t>
            </w:r>
          </w:p>
          <w:p w:rsidR="00E76EF9" w:rsidRPr="000D7F9B" w:rsidRDefault="00E76EF9" w:rsidP="000D7F9B">
            <w:pPr>
              <w:jc w:val="both"/>
              <w:rPr>
                <w:rFonts w:ascii="Arial" w:hAnsi="Arial" w:cs="Arial"/>
              </w:rPr>
            </w:pPr>
            <w:r w:rsidRPr="000D7F9B">
              <w:rPr>
                <w:rFonts w:ascii="Arial" w:hAnsi="Arial" w:cs="Arial"/>
              </w:rPr>
              <w:t>- сооружения для постоянного и временного хранения транспортных средств;</w:t>
            </w:r>
          </w:p>
          <w:p w:rsidR="00E76EF9" w:rsidRPr="000D7F9B" w:rsidRDefault="00E76EF9" w:rsidP="000D7F9B">
            <w:pPr>
              <w:jc w:val="both"/>
              <w:rPr>
                <w:rFonts w:ascii="Arial" w:hAnsi="Arial" w:cs="Arial"/>
              </w:rPr>
            </w:pPr>
            <w:r w:rsidRPr="000D7F9B">
              <w:rPr>
                <w:rFonts w:ascii="Arial" w:hAnsi="Arial" w:cs="Arial"/>
              </w:rPr>
              <w:t>- объекты пожарной охраны.</w:t>
            </w:r>
          </w:p>
          <w:p w:rsidR="00E76EF9" w:rsidRPr="000D7F9B" w:rsidRDefault="00E76EF9" w:rsidP="000D7F9B">
            <w:pPr>
              <w:tabs>
                <w:tab w:val="left" w:pos="1440"/>
              </w:tabs>
              <w:jc w:val="both"/>
              <w:rPr>
                <w:rFonts w:ascii="Arial" w:hAnsi="Arial" w:cs="Arial"/>
                <w:b/>
              </w:rPr>
            </w:pPr>
          </w:p>
        </w:tc>
        <w:tc>
          <w:tcPr>
            <w:tcW w:w="4786" w:type="dxa"/>
          </w:tcPr>
          <w:p w:rsidR="00E76EF9" w:rsidRPr="000D7F9B" w:rsidRDefault="00E76EF9" w:rsidP="000D7F9B">
            <w:pPr>
              <w:tabs>
                <w:tab w:val="left" w:pos="1620"/>
              </w:tabs>
              <w:jc w:val="both"/>
              <w:rPr>
                <w:rFonts w:ascii="Arial" w:hAnsi="Arial" w:cs="Arial"/>
                <w:u w:val="single"/>
              </w:rPr>
            </w:pPr>
            <w:r w:rsidRPr="000D7F9B">
              <w:rPr>
                <w:rFonts w:ascii="Arial" w:hAnsi="Arial" w:cs="Arial"/>
              </w:rPr>
              <w:t>- объекты технического и инженерного обслуживания;</w:t>
            </w:r>
          </w:p>
          <w:p w:rsidR="00E76EF9" w:rsidRPr="000D7F9B" w:rsidRDefault="00E76EF9" w:rsidP="000D7F9B">
            <w:pPr>
              <w:tabs>
                <w:tab w:val="left" w:pos="1620"/>
              </w:tabs>
              <w:jc w:val="both"/>
              <w:rPr>
                <w:rFonts w:ascii="Arial" w:hAnsi="Arial" w:cs="Arial"/>
              </w:rPr>
            </w:pPr>
            <w:r w:rsidRPr="000D7F9B">
              <w:rPr>
                <w:rFonts w:ascii="Arial" w:hAnsi="Arial" w:cs="Arial"/>
              </w:rPr>
              <w:t>- административные здания, офисы, конторы организаций различных форм собственности;</w:t>
            </w:r>
          </w:p>
          <w:p w:rsidR="00E76EF9" w:rsidRPr="000D7F9B" w:rsidRDefault="00E76EF9" w:rsidP="000D7F9B">
            <w:pPr>
              <w:tabs>
                <w:tab w:val="left" w:pos="1620"/>
              </w:tabs>
              <w:jc w:val="both"/>
              <w:rPr>
                <w:rFonts w:ascii="Arial" w:hAnsi="Arial" w:cs="Arial"/>
              </w:rPr>
            </w:pPr>
            <w:r w:rsidRPr="000D7F9B">
              <w:rPr>
                <w:rFonts w:ascii="Arial" w:hAnsi="Arial" w:cs="Arial"/>
              </w:rPr>
              <w:t>- помещения обслуживающего персонала, охраны предприятий;</w:t>
            </w:r>
          </w:p>
          <w:p w:rsidR="00E76EF9" w:rsidRPr="000D7F9B" w:rsidRDefault="00E76EF9" w:rsidP="000D7F9B">
            <w:pPr>
              <w:tabs>
                <w:tab w:val="left" w:pos="1620"/>
              </w:tabs>
              <w:jc w:val="both"/>
              <w:rPr>
                <w:rFonts w:ascii="Arial" w:hAnsi="Arial" w:cs="Arial"/>
              </w:rPr>
            </w:pPr>
            <w:r w:rsidRPr="000D7F9B">
              <w:rPr>
                <w:rFonts w:ascii="Arial" w:hAnsi="Arial" w:cs="Arial"/>
              </w:rPr>
              <w:t>- спортивные сооружения, спортплощадки для работников предприятий;</w:t>
            </w:r>
          </w:p>
          <w:p w:rsidR="00E76EF9" w:rsidRPr="000D7F9B" w:rsidRDefault="00E76EF9" w:rsidP="000D7F9B">
            <w:pPr>
              <w:tabs>
                <w:tab w:val="left" w:pos="1620"/>
              </w:tabs>
              <w:jc w:val="both"/>
              <w:rPr>
                <w:rFonts w:ascii="Arial" w:hAnsi="Arial" w:cs="Arial"/>
              </w:rPr>
            </w:pPr>
            <w:r w:rsidRPr="000D7F9B">
              <w:rPr>
                <w:rFonts w:ascii="Arial" w:hAnsi="Arial" w:cs="Arial"/>
              </w:rPr>
              <w:t>- предприятия общественного питания (столовые, буфеты, кафе), связанные с непосредственным обслуживанием сельскохозяйственных объектов.</w:t>
            </w: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 антенны сотовой, радиорелейной, спутниковой связи;</w:t>
            </w:r>
          </w:p>
          <w:p w:rsidR="00E76EF9" w:rsidRPr="000D7F9B" w:rsidRDefault="00E76EF9" w:rsidP="000D7F9B">
            <w:pPr>
              <w:tabs>
                <w:tab w:val="left" w:pos="1620"/>
              </w:tabs>
              <w:jc w:val="both"/>
              <w:rPr>
                <w:rFonts w:ascii="Arial" w:hAnsi="Arial" w:cs="Arial"/>
              </w:rPr>
            </w:pPr>
            <w:r w:rsidRPr="000D7F9B">
              <w:rPr>
                <w:rFonts w:ascii="Arial" w:hAnsi="Arial" w:cs="Arial"/>
              </w:rPr>
              <w:t>- магазины оптовой и розничной торговли.</w:t>
            </w:r>
          </w:p>
        </w:tc>
      </w:tr>
    </w:tbl>
    <w:p w:rsidR="00E76EF9" w:rsidRDefault="00E76EF9" w:rsidP="00BB47CE">
      <w:pPr>
        <w:tabs>
          <w:tab w:val="left" w:pos="1620"/>
        </w:tabs>
        <w:jc w:val="both"/>
        <w:rPr>
          <w:rFonts w:ascii="Arial" w:hAnsi="Arial" w:cs="Arial"/>
        </w:rPr>
      </w:pP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СХ3. </w:t>
      </w:r>
      <w:r w:rsidRPr="007C672C">
        <w:rPr>
          <w:rFonts w:ascii="Arial" w:hAnsi="Arial" w:cs="Arial"/>
          <w:highlight w:val="yellow"/>
        </w:rPr>
        <w:t>не подлежат установлению</w:t>
      </w:r>
      <w:r>
        <w:rPr>
          <w:rFonts w:ascii="Arial" w:hAnsi="Arial" w:cs="Arial"/>
        </w:rPr>
        <w:t>.</w:t>
      </w:r>
    </w:p>
    <w:p w:rsidR="00E76EF9" w:rsidRDefault="00E76EF9" w:rsidP="00BB47CE">
      <w:pPr>
        <w:tabs>
          <w:tab w:val="left" w:pos="1440"/>
        </w:tabs>
        <w:jc w:val="both"/>
        <w:rPr>
          <w:rFonts w:ascii="Arial" w:hAnsi="Arial" w:cs="Arial"/>
        </w:rPr>
      </w:pPr>
    </w:p>
    <w:p w:rsidR="00E76EF9" w:rsidRPr="008A5A8F" w:rsidRDefault="00E76EF9" w:rsidP="00BB47CE">
      <w:pPr>
        <w:ind w:left="1418" w:hanging="709"/>
        <w:jc w:val="both"/>
        <w:rPr>
          <w:rFonts w:ascii="Arial" w:hAnsi="Arial" w:cs="Arial"/>
          <w:b/>
        </w:rPr>
      </w:pPr>
      <w:r w:rsidRPr="008A5A8F">
        <w:rPr>
          <w:rFonts w:ascii="Arial" w:hAnsi="Arial" w:cs="Arial"/>
          <w:b/>
        </w:rPr>
        <w:t>СХ4</w:t>
      </w:r>
      <w:r w:rsidRPr="008A5A8F">
        <w:rPr>
          <w:rFonts w:ascii="Arial" w:hAnsi="Arial" w:cs="Arial"/>
          <w:b/>
        </w:rPr>
        <w:tab/>
        <w:t xml:space="preserve">Зона сельскохозяйственных объектов </w:t>
      </w:r>
      <w:r w:rsidRPr="008A5A8F">
        <w:rPr>
          <w:rFonts w:ascii="Arial" w:hAnsi="Arial" w:cs="Arial"/>
          <w:b/>
          <w:lang w:val="en-US"/>
        </w:rPr>
        <w:t>IV</w:t>
      </w:r>
      <w:r w:rsidRPr="008A5A8F">
        <w:rPr>
          <w:rFonts w:ascii="Arial" w:hAnsi="Arial" w:cs="Arial"/>
          <w:b/>
        </w:rPr>
        <w:t xml:space="preserve"> класса </w:t>
      </w:r>
    </w:p>
    <w:p w:rsidR="00E76EF9" w:rsidRPr="008A5A8F" w:rsidRDefault="00E76EF9" w:rsidP="00BB47CE">
      <w:pPr>
        <w:ind w:left="1418"/>
        <w:jc w:val="both"/>
        <w:rPr>
          <w:rFonts w:ascii="Arial" w:hAnsi="Arial" w:cs="Arial"/>
          <w:u w:val="single"/>
        </w:rPr>
      </w:pPr>
      <w:r w:rsidRPr="008A5A8F">
        <w:rPr>
          <w:rFonts w:ascii="Arial" w:hAnsi="Arial" w:cs="Arial"/>
          <w:b/>
        </w:rPr>
        <w:t>(санитарно-защитная зона 100 м)</w:t>
      </w:r>
    </w:p>
    <w:p w:rsidR="00E76EF9" w:rsidRDefault="00E76EF9" w:rsidP="00BB47CE">
      <w:pPr>
        <w:tabs>
          <w:tab w:val="left" w:pos="1440"/>
        </w:tabs>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1.Основные виды разрешенного использования:</w:t>
            </w:r>
          </w:p>
        </w:tc>
        <w:tc>
          <w:tcPr>
            <w:tcW w:w="4786" w:type="dxa"/>
          </w:tcPr>
          <w:p w:rsidR="00E76EF9" w:rsidRPr="000D7F9B" w:rsidRDefault="00E76EF9" w:rsidP="000D7F9B">
            <w:pPr>
              <w:jc w:val="both"/>
              <w:rPr>
                <w:rFonts w:ascii="Arial" w:hAnsi="Arial" w:cs="Arial"/>
                <w:b/>
              </w:rPr>
            </w:pPr>
            <w:r w:rsidRPr="000D7F9B">
              <w:rPr>
                <w:rFonts w:ascii="Arial" w:hAnsi="Arial" w:cs="Arial"/>
                <w:b/>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сельскохозяйственные и лесохозяйственные объекты</w:t>
            </w:r>
            <w:r w:rsidRPr="000D7F9B">
              <w:rPr>
                <w:rFonts w:ascii="Arial" w:hAnsi="Arial" w:cs="Arial"/>
                <w:b/>
              </w:rPr>
              <w:t xml:space="preserve"> </w:t>
            </w:r>
            <w:r w:rsidRPr="000D7F9B">
              <w:rPr>
                <w:rFonts w:ascii="Arial" w:hAnsi="Arial" w:cs="Arial"/>
                <w:lang w:val="en-US"/>
              </w:rPr>
              <w:t>IV</w:t>
            </w:r>
            <w:r w:rsidRPr="000D7F9B">
              <w:rPr>
                <w:rFonts w:ascii="Arial" w:hAnsi="Arial" w:cs="Arial"/>
              </w:rPr>
              <w:t>-</w:t>
            </w:r>
            <w:r w:rsidRPr="000D7F9B">
              <w:rPr>
                <w:rFonts w:ascii="Arial" w:hAnsi="Arial" w:cs="Arial"/>
                <w:b/>
              </w:rPr>
              <w:t xml:space="preserve"> </w:t>
            </w:r>
            <w:r w:rsidRPr="000D7F9B">
              <w:rPr>
                <w:rFonts w:ascii="Arial" w:hAnsi="Arial" w:cs="Arial"/>
                <w:lang w:val="en-US"/>
              </w:rPr>
              <w:t>V</w:t>
            </w:r>
            <w:r w:rsidRPr="000D7F9B">
              <w:rPr>
                <w:rFonts w:ascii="Arial" w:hAnsi="Arial" w:cs="Arial"/>
                <w:b/>
              </w:rPr>
              <w:t xml:space="preserve"> </w:t>
            </w:r>
            <w:r w:rsidRPr="000D7F9B">
              <w:rPr>
                <w:rFonts w:ascii="Arial" w:hAnsi="Arial" w:cs="Arial"/>
              </w:rPr>
              <w:t>класса;</w:t>
            </w:r>
          </w:p>
          <w:p w:rsidR="00E76EF9" w:rsidRPr="000D7F9B" w:rsidRDefault="00E76EF9" w:rsidP="000D7F9B">
            <w:pPr>
              <w:jc w:val="both"/>
              <w:rPr>
                <w:rFonts w:ascii="Arial" w:hAnsi="Arial" w:cs="Arial"/>
              </w:rPr>
            </w:pPr>
            <w:r w:rsidRPr="000D7F9B">
              <w:rPr>
                <w:rFonts w:ascii="Arial" w:hAnsi="Arial" w:cs="Arial"/>
              </w:rPr>
              <w:t>- предприятия по обслуживанию транспортных средств;</w:t>
            </w:r>
          </w:p>
          <w:p w:rsidR="00E76EF9" w:rsidRPr="000D7F9B" w:rsidRDefault="00E76EF9" w:rsidP="000D7F9B">
            <w:pPr>
              <w:jc w:val="both"/>
              <w:rPr>
                <w:rFonts w:ascii="Arial" w:hAnsi="Arial" w:cs="Arial"/>
              </w:rPr>
            </w:pPr>
            <w:r w:rsidRPr="000D7F9B">
              <w:rPr>
                <w:rFonts w:ascii="Arial" w:hAnsi="Arial" w:cs="Arial"/>
              </w:rPr>
              <w:t>- сооружения для постоянного и временного хранения транспортных средств;</w:t>
            </w:r>
          </w:p>
          <w:p w:rsidR="00E76EF9" w:rsidRPr="000D7F9B" w:rsidRDefault="00E76EF9" w:rsidP="000D7F9B">
            <w:pPr>
              <w:jc w:val="both"/>
              <w:rPr>
                <w:rFonts w:ascii="Arial" w:hAnsi="Arial" w:cs="Arial"/>
              </w:rPr>
            </w:pPr>
            <w:r w:rsidRPr="000D7F9B">
              <w:rPr>
                <w:rFonts w:ascii="Arial" w:hAnsi="Arial" w:cs="Arial"/>
              </w:rPr>
              <w:t>- объекты пожарной охраны.</w:t>
            </w:r>
          </w:p>
          <w:p w:rsidR="00E76EF9" w:rsidRPr="000D7F9B" w:rsidRDefault="00E76EF9" w:rsidP="000D7F9B">
            <w:pPr>
              <w:tabs>
                <w:tab w:val="left" w:pos="1440"/>
              </w:tabs>
              <w:jc w:val="both"/>
              <w:rPr>
                <w:rFonts w:ascii="Arial" w:hAnsi="Arial" w:cs="Arial"/>
              </w:rPr>
            </w:pPr>
          </w:p>
        </w:tc>
        <w:tc>
          <w:tcPr>
            <w:tcW w:w="4786" w:type="dxa"/>
          </w:tcPr>
          <w:p w:rsidR="00E76EF9" w:rsidRPr="000D7F9B" w:rsidRDefault="00E76EF9" w:rsidP="000D7F9B">
            <w:pPr>
              <w:tabs>
                <w:tab w:val="left" w:pos="1620"/>
              </w:tabs>
              <w:jc w:val="both"/>
              <w:rPr>
                <w:rFonts w:ascii="Arial" w:hAnsi="Arial" w:cs="Arial"/>
                <w:u w:val="single"/>
              </w:rPr>
            </w:pPr>
            <w:r w:rsidRPr="000D7F9B">
              <w:rPr>
                <w:rFonts w:ascii="Arial" w:hAnsi="Arial" w:cs="Arial"/>
              </w:rPr>
              <w:t>- объекты технического и инженерного обслуживания;</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tabs>
                <w:tab w:val="left" w:pos="1620"/>
              </w:tabs>
              <w:jc w:val="both"/>
              <w:rPr>
                <w:rFonts w:ascii="Arial" w:hAnsi="Arial" w:cs="Arial"/>
              </w:rPr>
            </w:pPr>
            <w:r w:rsidRPr="000D7F9B">
              <w:rPr>
                <w:rFonts w:ascii="Arial" w:hAnsi="Arial" w:cs="Arial"/>
              </w:rPr>
              <w:t>- административные здания, офисы, конторы организаций различных форм собственности;</w:t>
            </w:r>
          </w:p>
          <w:p w:rsidR="00E76EF9" w:rsidRPr="000D7F9B" w:rsidRDefault="00E76EF9" w:rsidP="000D7F9B">
            <w:pPr>
              <w:tabs>
                <w:tab w:val="left" w:pos="1620"/>
              </w:tabs>
              <w:jc w:val="both"/>
              <w:rPr>
                <w:rFonts w:ascii="Arial" w:hAnsi="Arial" w:cs="Arial"/>
              </w:rPr>
            </w:pPr>
            <w:r w:rsidRPr="000D7F9B">
              <w:rPr>
                <w:rFonts w:ascii="Arial" w:hAnsi="Arial" w:cs="Arial"/>
              </w:rPr>
              <w:t>-помещения обслуживающего персонала, охраны предприятий;</w:t>
            </w:r>
          </w:p>
          <w:p w:rsidR="00E76EF9" w:rsidRPr="000D7F9B" w:rsidRDefault="00E76EF9" w:rsidP="000D7F9B">
            <w:pPr>
              <w:tabs>
                <w:tab w:val="left" w:pos="1620"/>
              </w:tabs>
              <w:jc w:val="both"/>
              <w:rPr>
                <w:rFonts w:ascii="Arial" w:hAnsi="Arial" w:cs="Arial"/>
              </w:rPr>
            </w:pPr>
            <w:r w:rsidRPr="000D7F9B">
              <w:rPr>
                <w:rFonts w:ascii="Arial" w:hAnsi="Arial" w:cs="Arial"/>
              </w:rPr>
              <w:t>- предприятия общественного питания (столовые, буфеты, кафе), связанные с непосредственным обслуживанием сельскохозяйственных объектов.</w:t>
            </w: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 площадки для временного складирования отходов, при условии обеспечения их вывоза или утилизации;</w:t>
            </w:r>
          </w:p>
          <w:p w:rsidR="00E76EF9" w:rsidRPr="000D7F9B" w:rsidRDefault="00E76EF9" w:rsidP="000D7F9B">
            <w:pPr>
              <w:tabs>
                <w:tab w:val="left" w:pos="1620"/>
              </w:tabs>
              <w:jc w:val="both"/>
              <w:rPr>
                <w:rFonts w:ascii="Arial" w:hAnsi="Arial" w:cs="Arial"/>
              </w:rPr>
            </w:pPr>
            <w:r w:rsidRPr="000D7F9B">
              <w:rPr>
                <w:rFonts w:ascii="Arial" w:hAnsi="Arial" w:cs="Arial"/>
              </w:rPr>
              <w:t>- специализированные магазины оптовой, мелкооптовой, розничной торговли по продаже товаров собственного производства.</w:t>
            </w:r>
          </w:p>
        </w:tc>
      </w:tr>
    </w:tbl>
    <w:p w:rsidR="00E76EF9" w:rsidRPr="008A5A8F" w:rsidRDefault="00E76EF9" w:rsidP="00BB47CE">
      <w:pPr>
        <w:tabs>
          <w:tab w:val="left" w:pos="1620"/>
        </w:tabs>
        <w:jc w:val="both"/>
        <w:rPr>
          <w:rFonts w:ascii="Arial" w:hAnsi="Arial" w:cs="Arial"/>
        </w:rPr>
      </w:pPr>
      <w:r>
        <w:rPr>
          <w:rFonts w:ascii="Arial" w:hAnsi="Arial" w:cs="Arial"/>
          <w:highlight w:val="yellow"/>
        </w:rPr>
        <w:t xml:space="preserve">  </w:t>
      </w: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СХ4. </w:t>
      </w:r>
      <w:r w:rsidRPr="007C672C">
        <w:rPr>
          <w:rFonts w:ascii="Arial" w:hAnsi="Arial" w:cs="Arial"/>
          <w:highlight w:val="yellow"/>
        </w:rPr>
        <w:t>не подлежат установлению</w:t>
      </w:r>
      <w:r>
        <w:rPr>
          <w:rFonts w:ascii="Arial" w:hAnsi="Arial" w:cs="Arial"/>
        </w:rPr>
        <w:t>.</w:t>
      </w:r>
      <w:r>
        <w:rPr>
          <w:rFonts w:ascii="Arial" w:hAnsi="Arial" w:cs="Arial"/>
          <w:u w:val="single"/>
        </w:rPr>
        <w:t xml:space="preserve"> </w:t>
      </w:r>
    </w:p>
    <w:p w:rsidR="00E76EF9" w:rsidRPr="008A5A8F" w:rsidRDefault="00E76EF9" w:rsidP="00BB47CE">
      <w:pPr>
        <w:ind w:left="1800" w:hanging="1440"/>
        <w:jc w:val="both"/>
        <w:rPr>
          <w:rFonts w:ascii="Arial" w:hAnsi="Arial" w:cs="Arial"/>
          <w:b/>
        </w:rPr>
      </w:pPr>
    </w:p>
    <w:p w:rsidR="00E76EF9" w:rsidRPr="008A5A8F" w:rsidRDefault="00E76EF9" w:rsidP="00BB47CE">
      <w:pPr>
        <w:ind w:left="1418" w:hanging="709"/>
        <w:jc w:val="both"/>
        <w:rPr>
          <w:rFonts w:ascii="Arial" w:hAnsi="Arial" w:cs="Arial"/>
          <w:b/>
        </w:rPr>
      </w:pPr>
      <w:r w:rsidRPr="008A5A8F">
        <w:rPr>
          <w:rFonts w:ascii="Arial" w:hAnsi="Arial" w:cs="Arial"/>
          <w:b/>
        </w:rPr>
        <w:t>СХ6</w:t>
      </w:r>
      <w:r w:rsidRPr="008A5A8F">
        <w:rPr>
          <w:rFonts w:ascii="Arial" w:hAnsi="Arial" w:cs="Arial"/>
          <w:b/>
        </w:rPr>
        <w:tab/>
        <w:t xml:space="preserve">Зона сельскохозяйственных объектов </w:t>
      </w:r>
      <w:r w:rsidRPr="008A5A8F">
        <w:rPr>
          <w:rFonts w:ascii="Arial" w:hAnsi="Arial" w:cs="Arial"/>
          <w:b/>
          <w:lang w:val="en-US"/>
        </w:rPr>
        <w:t>II</w:t>
      </w:r>
      <w:r w:rsidRPr="008A5A8F">
        <w:rPr>
          <w:rFonts w:ascii="Arial" w:hAnsi="Arial" w:cs="Arial"/>
          <w:b/>
        </w:rPr>
        <w:t xml:space="preserve"> класса </w:t>
      </w:r>
    </w:p>
    <w:p w:rsidR="00E76EF9" w:rsidRDefault="00E76EF9" w:rsidP="00BB47CE">
      <w:pPr>
        <w:ind w:left="1418"/>
        <w:jc w:val="both"/>
        <w:rPr>
          <w:rFonts w:ascii="Arial" w:hAnsi="Arial" w:cs="Arial"/>
          <w:b/>
        </w:rPr>
      </w:pPr>
      <w:r w:rsidRPr="008A5A8F">
        <w:rPr>
          <w:rFonts w:ascii="Arial" w:hAnsi="Arial" w:cs="Arial"/>
          <w:b/>
        </w:rPr>
        <w:t>(санитарно-защитная зона 500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1.Основные виды разрешенного использования:</w:t>
            </w:r>
          </w:p>
        </w:tc>
        <w:tc>
          <w:tcPr>
            <w:tcW w:w="4786" w:type="dxa"/>
          </w:tcPr>
          <w:p w:rsidR="00E76EF9" w:rsidRPr="000D7F9B" w:rsidRDefault="00E76EF9" w:rsidP="000D7F9B">
            <w:pPr>
              <w:jc w:val="both"/>
              <w:rPr>
                <w:rFonts w:ascii="Arial" w:hAnsi="Arial" w:cs="Arial"/>
                <w:b/>
              </w:rPr>
            </w:pPr>
            <w:r w:rsidRPr="000D7F9B">
              <w:rPr>
                <w:rFonts w:ascii="Arial" w:hAnsi="Arial" w:cs="Arial"/>
                <w:b/>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сельскохозяйственные объекты</w:t>
            </w:r>
            <w:r w:rsidRPr="000D7F9B">
              <w:rPr>
                <w:rFonts w:ascii="Arial" w:hAnsi="Arial" w:cs="Arial"/>
                <w:b/>
              </w:rPr>
              <w:t xml:space="preserve"> </w:t>
            </w:r>
            <w:r w:rsidRPr="000D7F9B">
              <w:rPr>
                <w:rFonts w:ascii="Arial" w:hAnsi="Arial" w:cs="Arial"/>
                <w:lang w:val="en-US"/>
              </w:rPr>
              <w:t>II</w:t>
            </w:r>
            <w:r w:rsidRPr="000D7F9B">
              <w:rPr>
                <w:rFonts w:ascii="Arial" w:hAnsi="Arial" w:cs="Arial"/>
                <w:b/>
              </w:rPr>
              <w:t xml:space="preserve"> </w:t>
            </w:r>
            <w:r w:rsidRPr="000D7F9B">
              <w:rPr>
                <w:rFonts w:ascii="Arial" w:hAnsi="Arial" w:cs="Arial"/>
              </w:rPr>
              <w:t>класса;</w:t>
            </w:r>
          </w:p>
          <w:p w:rsidR="00E76EF9" w:rsidRPr="000D7F9B" w:rsidRDefault="00E76EF9" w:rsidP="000D7F9B">
            <w:pPr>
              <w:jc w:val="both"/>
              <w:rPr>
                <w:rFonts w:ascii="Arial" w:hAnsi="Arial" w:cs="Arial"/>
              </w:rPr>
            </w:pPr>
            <w:r w:rsidRPr="000D7F9B">
              <w:rPr>
                <w:rFonts w:ascii="Arial" w:hAnsi="Arial" w:cs="Arial"/>
              </w:rPr>
              <w:t>- сельскохозяйственные объекты, отдельные здания и сооружения меньшего класса, относительно основного производства (</w:t>
            </w:r>
            <w:r w:rsidRPr="000D7F9B">
              <w:rPr>
                <w:rFonts w:ascii="Arial" w:hAnsi="Arial" w:cs="Arial"/>
                <w:lang w:val="en-US"/>
              </w:rPr>
              <w:t>III</w:t>
            </w:r>
            <w:r w:rsidRPr="000D7F9B">
              <w:rPr>
                <w:rFonts w:ascii="Arial" w:hAnsi="Arial" w:cs="Arial"/>
              </w:rPr>
              <w:t>-</w:t>
            </w:r>
            <w:r w:rsidRPr="000D7F9B">
              <w:rPr>
                <w:rFonts w:ascii="Arial" w:hAnsi="Arial" w:cs="Arial"/>
                <w:lang w:val="en-US"/>
              </w:rPr>
              <w:t>V</w:t>
            </w:r>
            <w:r w:rsidRPr="000D7F9B">
              <w:rPr>
                <w:rFonts w:ascii="Arial" w:hAnsi="Arial" w:cs="Arial"/>
              </w:rPr>
              <w:t xml:space="preserve"> класса);</w:t>
            </w:r>
          </w:p>
          <w:p w:rsidR="00E76EF9" w:rsidRPr="000D7F9B" w:rsidRDefault="00E76EF9" w:rsidP="000D7F9B">
            <w:pPr>
              <w:jc w:val="both"/>
              <w:rPr>
                <w:rFonts w:ascii="Arial" w:hAnsi="Arial" w:cs="Arial"/>
              </w:rPr>
            </w:pPr>
            <w:r w:rsidRPr="000D7F9B">
              <w:rPr>
                <w:rFonts w:ascii="Arial" w:hAnsi="Arial" w:cs="Arial"/>
              </w:rPr>
              <w:t>- сооружения для постоянного и временного хранения транспортных средств;</w:t>
            </w:r>
          </w:p>
          <w:p w:rsidR="00E76EF9" w:rsidRPr="000D7F9B" w:rsidRDefault="00E76EF9" w:rsidP="000D7F9B">
            <w:pPr>
              <w:jc w:val="both"/>
              <w:rPr>
                <w:rFonts w:ascii="Arial" w:hAnsi="Arial" w:cs="Arial"/>
              </w:rPr>
            </w:pPr>
            <w:r w:rsidRPr="000D7F9B">
              <w:rPr>
                <w:rFonts w:ascii="Arial" w:hAnsi="Arial" w:cs="Arial"/>
              </w:rPr>
              <w:t>- предприятия по обслуживанию транспортных средств;</w:t>
            </w:r>
          </w:p>
          <w:p w:rsidR="00E76EF9" w:rsidRPr="000D7F9B" w:rsidRDefault="00E76EF9" w:rsidP="000D7F9B">
            <w:pPr>
              <w:jc w:val="both"/>
              <w:rPr>
                <w:rFonts w:ascii="Arial" w:hAnsi="Arial" w:cs="Arial"/>
              </w:rPr>
            </w:pPr>
            <w:r w:rsidRPr="000D7F9B">
              <w:rPr>
                <w:rFonts w:ascii="Arial" w:hAnsi="Arial" w:cs="Arial"/>
              </w:rPr>
              <w:t>- объекты пожарной охраны.</w:t>
            </w:r>
          </w:p>
          <w:p w:rsidR="00E76EF9" w:rsidRPr="000D7F9B" w:rsidRDefault="00E76EF9" w:rsidP="000D7F9B">
            <w:pPr>
              <w:tabs>
                <w:tab w:val="left" w:pos="1440"/>
              </w:tabs>
              <w:jc w:val="both"/>
              <w:rPr>
                <w:rFonts w:ascii="Arial" w:hAnsi="Arial" w:cs="Arial"/>
              </w:rPr>
            </w:pPr>
          </w:p>
        </w:tc>
        <w:tc>
          <w:tcPr>
            <w:tcW w:w="4786" w:type="dxa"/>
          </w:tcPr>
          <w:p w:rsidR="00E76EF9" w:rsidRPr="000D7F9B" w:rsidRDefault="00E76EF9" w:rsidP="000D7F9B">
            <w:pPr>
              <w:tabs>
                <w:tab w:val="left" w:pos="1620"/>
              </w:tabs>
              <w:jc w:val="both"/>
              <w:rPr>
                <w:rFonts w:ascii="Arial" w:hAnsi="Arial" w:cs="Arial"/>
                <w:u w:val="single"/>
              </w:rPr>
            </w:pPr>
            <w:r w:rsidRPr="000D7F9B">
              <w:rPr>
                <w:rFonts w:ascii="Arial" w:hAnsi="Arial" w:cs="Arial"/>
              </w:rPr>
              <w:t>- объекты технического и инженерного обслуживания;</w:t>
            </w:r>
          </w:p>
          <w:p w:rsidR="00E76EF9" w:rsidRPr="000D7F9B" w:rsidRDefault="00E76EF9" w:rsidP="000D7F9B">
            <w:pPr>
              <w:tabs>
                <w:tab w:val="left" w:pos="1620"/>
              </w:tabs>
              <w:jc w:val="both"/>
              <w:rPr>
                <w:rFonts w:ascii="Arial" w:hAnsi="Arial" w:cs="Arial"/>
              </w:rPr>
            </w:pPr>
            <w:r w:rsidRPr="000D7F9B">
              <w:rPr>
                <w:rFonts w:ascii="Arial" w:hAnsi="Arial" w:cs="Arial"/>
              </w:rPr>
              <w:t>- административные здания, офисы, конторы организаций различных форм собственности;</w:t>
            </w:r>
          </w:p>
          <w:p w:rsidR="00E76EF9" w:rsidRPr="000D7F9B" w:rsidRDefault="00E76EF9" w:rsidP="000D7F9B">
            <w:pPr>
              <w:tabs>
                <w:tab w:val="left" w:pos="1620"/>
              </w:tabs>
              <w:jc w:val="both"/>
              <w:rPr>
                <w:rFonts w:ascii="Arial" w:hAnsi="Arial" w:cs="Arial"/>
              </w:rPr>
            </w:pPr>
            <w:r w:rsidRPr="000D7F9B">
              <w:rPr>
                <w:rFonts w:ascii="Arial" w:hAnsi="Arial" w:cs="Arial"/>
              </w:rPr>
              <w:t>- помещения обслуживающего персонала, охраны предприятий;</w:t>
            </w:r>
          </w:p>
          <w:p w:rsidR="00E76EF9" w:rsidRPr="000D7F9B" w:rsidRDefault="00E76EF9" w:rsidP="000D7F9B">
            <w:pPr>
              <w:tabs>
                <w:tab w:val="left" w:pos="1620"/>
              </w:tabs>
              <w:jc w:val="both"/>
              <w:rPr>
                <w:rFonts w:ascii="Arial" w:hAnsi="Arial" w:cs="Arial"/>
              </w:rPr>
            </w:pPr>
            <w:r w:rsidRPr="000D7F9B">
              <w:rPr>
                <w:rFonts w:ascii="Arial" w:hAnsi="Arial" w:cs="Arial"/>
              </w:rPr>
              <w:t>- открытые стоянки кратковременного хранения транспорта;</w:t>
            </w:r>
          </w:p>
          <w:p w:rsidR="00E76EF9" w:rsidRPr="000D7F9B" w:rsidRDefault="00E76EF9" w:rsidP="000D7F9B">
            <w:pPr>
              <w:tabs>
                <w:tab w:val="left" w:pos="1620"/>
              </w:tabs>
              <w:jc w:val="both"/>
              <w:rPr>
                <w:rFonts w:ascii="Arial" w:hAnsi="Arial" w:cs="Arial"/>
              </w:rPr>
            </w:pPr>
            <w:r w:rsidRPr="000D7F9B">
              <w:rPr>
                <w:rFonts w:ascii="Arial" w:hAnsi="Arial" w:cs="Arial"/>
              </w:rPr>
              <w:t>- предприятия общественного питания (столовые, буфеты, кафе), связанные с непосредственным обслуживанием сельскохозяйственных объектов.</w:t>
            </w: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jc w:val="both"/>
              <w:rPr>
                <w:rFonts w:ascii="Arial" w:hAnsi="Arial" w:cs="Arial"/>
              </w:rPr>
            </w:pPr>
            <w:r w:rsidRPr="000D7F9B">
              <w:rPr>
                <w:rFonts w:ascii="Arial" w:hAnsi="Arial" w:cs="Arial"/>
              </w:rPr>
              <w:t>- площадки, сооружения для контролируемого организованного временного хранения отходов, при условии обеспечения их вывоза или утилизации.</w:t>
            </w:r>
          </w:p>
        </w:tc>
      </w:tr>
    </w:tbl>
    <w:p w:rsidR="00E76EF9" w:rsidRPr="008A5A8F" w:rsidRDefault="00E76EF9" w:rsidP="00BB47CE">
      <w:pPr>
        <w:tabs>
          <w:tab w:val="left" w:pos="1620"/>
        </w:tabs>
        <w:jc w:val="both"/>
        <w:rPr>
          <w:rFonts w:ascii="Arial" w:hAnsi="Arial" w:cs="Arial"/>
        </w:rPr>
      </w:pPr>
      <w:r>
        <w:rPr>
          <w:rFonts w:ascii="Arial" w:hAnsi="Arial" w:cs="Arial"/>
          <w:highlight w:val="yellow"/>
        </w:rPr>
        <w:t xml:space="preserve">  </w:t>
      </w: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СХ6. </w:t>
      </w:r>
      <w:r w:rsidRPr="007C672C">
        <w:rPr>
          <w:rFonts w:ascii="Arial" w:hAnsi="Arial" w:cs="Arial"/>
          <w:highlight w:val="yellow"/>
        </w:rPr>
        <w:t>не подлежат установлению</w:t>
      </w:r>
      <w:r>
        <w:rPr>
          <w:rFonts w:ascii="Arial" w:hAnsi="Arial" w:cs="Arial"/>
        </w:rPr>
        <w:t>.</w:t>
      </w:r>
      <w:r>
        <w:rPr>
          <w:rFonts w:ascii="Arial" w:hAnsi="Arial" w:cs="Arial"/>
          <w:u w:val="single"/>
        </w:rPr>
        <w:t xml:space="preserve"> </w:t>
      </w:r>
    </w:p>
    <w:p w:rsidR="00E76EF9" w:rsidRPr="008A5A8F" w:rsidRDefault="00E76EF9" w:rsidP="00BB47CE">
      <w:pPr>
        <w:ind w:left="1800" w:hanging="1440"/>
        <w:jc w:val="both"/>
        <w:rPr>
          <w:rFonts w:ascii="Arial" w:hAnsi="Arial" w:cs="Arial"/>
          <w:b/>
        </w:rPr>
      </w:pPr>
    </w:p>
    <w:p w:rsidR="00E76EF9" w:rsidRDefault="00E76EF9" w:rsidP="00BB47CE">
      <w:pPr>
        <w:jc w:val="both"/>
        <w:rPr>
          <w:rFonts w:ascii="Arial" w:hAnsi="Arial" w:cs="Arial"/>
          <w:b/>
        </w:rPr>
      </w:pPr>
    </w:p>
    <w:p w:rsidR="00E76EF9" w:rsidRDefault="00E76EF9" w:rsidP="00BB47CE">
      <w:pPr>
        <w:jc w:val="both"/>
        <w:rPr>
          <w:rFonts w:ascii="Arial" w:hAnsi="Arial" w:cs="Arial"/>
          <w:b/>
        </w:rPr>
      </w:pPr>
    </w:p>
    <w:p w:rsidR="00E76EF9" w:rsidRDefault="00E76EF9" w:rsidP="00BB47CE">
      <w:pPr>
        <w:jc w:val="both"/>
        <w:rPr>
          <w:rFonts w:ascii="Arial" w:hAnsi="Arial" w:cs="Arial"/>
          <w:b/>
        </w:rPr>
      </w:pPr>
    </w:p>
    <w:p w:rsidR="00E76EF9" w:rsidRPr="008A5A8F" w:rsidRDefault="00E76EF9" w:rsidP="00BB47CE">
      <w:pPr>
        <w:jc w:val="both"/>
        <w:rPr>
          <w:rFonts w:ascii="Arial" w:hAnsi="Arial" w:cs="Arial"/>
          <w:b/>
        </w:rPr>
      </w:pPr>
      <w:r w:rsidRPr="008A5A8F">
        <w:rPr>
          <w:rFonts w:ascii="Arial" w:hAnsi="Arial" w:cs="Arial"/>
          <w:b/>
        </w:rPr>
        <w:t>Статья 30</w:t>
      </w:r>
      <w:r w:rsidRPr="008A5A8F">
        <w:rPr>
          <w:rFonts w:ascii="Arial" w:hAnsi="Arial" w:cs="Arial"/>
          <w:b/>
        </w:rPr>
        <w:tab/>
        <w:t>Градостроительные регламенты. Зоны рекреационного назначения</w:t>
      </w:r>
    </w:p>
    <w:p w:rsidR="00E76EF9" w:rsidRPr="008A5A8F" w:rsidRDefault="00E76EF9" w:rsidP="00BB47CE">
      <w:pPr>
        <w:ind w:left="360" w:hanging="360"/>
        <w:jc w:val="both"/>
        <w:rPr>
          <w:rFonts w:ascii="Arial" w:hAnsi="Arial" w:cs="Arial"/>
          <w:b/>
        </w:rPr>
      </w:pPr>
    </w:p>
    <w:p w:rsidR="00E76EF9" w:rsidRPr="008A5A8F" w:rsidRDefault="00E76EF9" w:rsidP="00BB47CE">
      <w:pPr>
        <w:ind w:left="1418" w:hanging="709"/>
        <w:jc w:val="both"/>
        <w:rPr>
          <w:rFonts w:ascii="Arial" w:hAnsi="Arial" w:cs="Arial"/>
          <w:b/>
        </w:rPr>
      </w:pPr>
      <w:r w:rsidRPr="008A5A8F">
        <w:rPr>
          <w:rFonts w:ascii="Arial" w:hAnsi="Arial" w:cs="Arial"/>
          <w:b/>
        </w:rPr>
        <w:t>Р1</w:t>
      </w:r>
      <w:r w:rsidRPr="008A5A8F">
        <w:rPr>
          <w:rFonts w:ascii="Arial" w:hAnsi="Arial" w:cs="Arial"/>
          <w:b/>
        </w:rPr>
        <w:tab/>
        <w:t>Зона природного ландшафта</w:t>
      </w:r>
    </w:p>
    <w:p w:rsidR="00E76EF9" w:rsidRPr="008A5A8F" w:rsidRDefault="00E76EF9" w:rsidP="00BB47CE">
      <w:pPr>
        <w:tabs>
          <w:tab w:val="left" w:pos="1440"/>
        </w:tabs>
        <w:ind w:firstLine="709"/>
        <w:jc w:val="both"/>
        <w:rPr>
          <w:rFonts w:ascii="Arial" w:hAnsi="Arial" w:cs="Arial"/>
        </w:rPr>
      </w:pPr>
      <w:r>
        <w:rPr>
          <w:rFonts w:ascii="Arial" w:hAnsi="Arial" w:cs="Arial"/>
        </w:rPr>
        <w:t xml:space="preserve">1. </w:t>
      </w:r>
      <w:r w:rsidRPr="008A5A8F">
        <w:rPr>
          <w:rFonts w:ascii="Arial" w:hAnsi="Arial" w:cs="Arial"/>
        </w:rPr>
        <w:t>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E76EF9" w:rsidRPr="008A5A8F" w:rsidRDefault="00E76EF9" w:rsidP="00BB47CE">
      <w:pPr>
        <w:tabs>
          <w:tab w:val="left" w:pos="1440"/>
        </w:tabs>
        <w:ind w:firstLine="709"/>
        <w:jc w:val="both"/>
        <w:rPr>
          <w:rFonts w:ascii="Arial" w:hAnsi="Arial" w:cs="Arial"/>
        </w:rPr>
      </w:pPr>
      <w:r>
        <w:rPr>
          <w:rFonts w:ascii="Arial" w:hAnsi="Arial" w:cs="Arial"/>
        </w:rPr>
        <w:t xml:space="preserve">2. </w:t>
      </w:r>
      <w:r w:rsidRPr="008A5A8F">
        <w:rPr>
          <w:rFonts w:ascii="Arial" w:hAnsi="Arial" w:cs="Arial"/>
        </w:rPr>
        <w:t>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3.Основные виды разрешенного использования:</w:t>
            </w:r>
          </w:p>
        </w:tc>
        <w:tc>
          <w:tcPr>
            <w:tcW w:w="4786" w:type="dxa"/>
          </w:tcPr>
          <w:p w:rsidR="00E76EF9" w:rsidRPr="000D7F9B" w:rsidRDefault="00E76EF9" w:rsidP="000D7F9B">
            <w:pPr>
              <w:jc w:val="both"/>
              <w:rPr>
                <w:rFonts w:ascii="Arial" w:hAnsi="Arial" w:cs="Arial"/>
                <w:b/>
              </w:rPr>
            </w:pPr>
            <w:r w:rsidRPr="000D7F9B">
              <w:rPr>
                <w:rFonts w:ascii="Arial" w:hAnsi="Arial" w:cs="Arial"/>
                <w:b/>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jc w:val="both"/>
              <w:rPr>
                <w:rFonts w:ascii="Arial" w:hAnsi="Arial" w:cs="Arial"/>
              </w:rPr>
            </w:pPr>
            <w:r w:rsidRPr="000D7F9B">
              <w:rPr>
                <w:rFonts w:ascii="Arial" w:hAnsi="Arial" w:cs="Arial"/>
              </w:rPr>
              <w:t>- лесные массивы;</w:t>
            </w:r>
          </w:p>
          <w:p w:rsidR="00E76EF9" w:rsidRPr="000D7F9B" w:rsidRDefault="00E76EF9" w:rsidP="000D7F9B">
            <w:pPr>
              <w:jc w:val="both"/>
              <w:rPr>
                <w:rFonts w:ascii="Arial" w:hAnsi="Arial" w:cs="Arial"/>
              </w:rPr>
            </w:pPr>
            <w:r w:rsidRPr="000D7F9B">
              <w:rPr>
                <w:rFonts w:ascii="Arial" w:hAnsi="Arial" w:cs="Arial"/>
              </w:rPr>
              <w:t>- древесно-кустарниковые насаждения;</w:t>
            </w:r>
          </w:p>
          <w:p w:rsidR="00E76EF9" w:rsidRPr="000D7F9B" w:rsidRDefault="00E76EF9" w:rsidP="000D7F9B">
            <w:pPr>
              <w:jc w:val="both"/>
              <w:rPr>
                <w:rFonts w:ascii="Arial" w:hAnsi="Arial" w:cs="Arial"/>
              </w:rPr>
            </w:pPr>
            <w:r w:rsidRPr="000D7F9B">
              <w:rPr>
                <w:rFonts w:ascii="Arial" w:hAnsi="Arial" w:cs="Arial"/>
              </w:rPr>
              <w:t>- открытые луговые пространства;</w:t>
            </w:r>
          </w:p>
          <w:p w:rsidR="00E76EF9" w:rsidRPr="000D7F9B" w:rsidRDefault="00E76EF9" w:rsidP="000D7F9B">
            <w:pPr>
              <w:jc w:val="both"/>
              <w:rPr>
                <w:rFonts w:ascii="Arial" w:hAnsi="Arial" w:cs="Arial"/>
              </w:rPr>
            </w:pPr>
            <w:r w:rsidRPr="000D7F9B">
              <w:rPr>
                <w:rFonts w:ascii="Arial" w:hAnsi="Arial" w:cs="Arial"/>
              </w:rPr>
              <w:t>- болота;</w:t>
            </w:r>
          </w:p>
          <w:p w:rsidR="00E76EF9" w:rsidRPr="000D7F9B" w:rsidRDefault="00E76EF9" w:rsidP="000D7F9B">
            <w:pPr>
              <w:jc w:val="both"/>
              <w:rPr>
                <w:rFonts w:ascii="Arial" w:hAnsi="Arial" w:cs="Arial"/>
              </w:rPr>
            </w:pPr>
            <w:r w:rsidRPr="000D7F9B">
              <w:rPr>
                <w:rFonts w:ascii="Arial" w:hAnsi="Arial" w:cs="Arial"/>
              </w:rPr>
              <w:t>- водоемы;</w:t>
            </w:r>
          </w:p>
          <w:p w:rsidR="00E76EF9" w:rsidRPr="000D7F9B" w:rsidRDefault="00E76EF9" w:rsidP="000D7F9B">
            <w:pPr>
              <w:jc w:val="both"/>
              <w:rPr>
                <w:rFonts w:ascii="Arial" w:hAnsi="Arial" w:cs="Arial"/>
              </w:rPr>
            </w:pPr>
            <w:r w:rsidRPr="000D7F9B">
              <w:rPr>
                <w:rFonts w:ascii="Arial" w:hAnsi="Arial" w:cs="Arial"/>
              </w:rPr>
              <w:t>- лесопарки;</w:t>
            </w:r>
          </w:p>
          <w:p w:rsidR="00E76EF9" w:rsidRPr="000D7F9B" w:rsidRDefault="00E76EF9" w:rsidP="000D7F9B">
            <w:pPr>
              <w:jc w:val="both"/>
              <w:rPr>
                <w:rFonts w:ascii="Arial" w:hAnsi="Arial" w:cs="Arial"/>
              </w:rPr>
            </w:pPr>
            <w:r w:rsidRPr="000D7F9B">
              <w:rPr>
                <w:rFonts w:ascii="Arial" w:hAnsi="Arial" w:cs="Arial"/>
              </w:rPr>
              <w:t xml:space="preserve">- санитарно-защитные зоны без размещения в них новых или реконструкции существующих:    производственных объектов, </w:t>
            </w:r>
          </w:p>
          <w:p w:rsidR="00E76EF9" w:rsidRPr="000D7F9B" w:rsidRDefault="00E76EF9" w:rsidP="000D7F9B">
            <w:pPr>
              <w:jc w:val="both"/>
              <w:rPr>
                <w:rFonts w:ascii="Arial" w:hAnsi="Arial" w:cs="Arial"/>
              </w:rPr>
            </w:pPr>
            <w:r w:rsidRPr="000D7F9B">
              <w:rPr>
                <w:rFonts w:ascii="Arial" w:hAnsi="Arial" w:cs="Arial"/>
              </w:rPr>
              <w:t xml:space="preserve">жилой застройки, </w:t>
            </w:r>
          </w:p>
          <w:p w:rsidR="00E76EF9" w:rsidRPr="000D7F9B" w:rsidRDefault="00E76EF9" w:rsidP="000D7F9B">
            <w:pPr>
              <w:jc w:val="both"/>
              <w:rPr>
                <w:rFonts w:ascii="Arial" w:hAnsi="Arial" w:cs="Arial"/>
              </w:rPr>
            </w:pPr>
            <w:r w:rsidRPr="000D7F9B">
              <w:rPr>
                <w:rFonts w:ascii="Arial" w:hAnsi="Arial" w:cs="Arial"/>
              </w:rPr>
              <w:t xml:space="preserve">ландшафтно-рекреационных зон, </w:t>
            </w:r>
          </w:p>
          <w:p w:rsidR="00E76EF9" w:rsidRPr="000D7F9B" w:rsidRDefault="00E76EF9" w:rsidP="000D7F9B">
            <w:pPr>
              <w:jc w:val="both"/>
              <w:rPr>
                <w:rFonts w:ascii="Arial" w:hAnsi="Arial" w:cs="Arial"/>
              </w:rPr>
            </w:pPr>
            <w:r w:rsidRPr="000D7F9B">
              <w:rPr>
                <w:rFonts w:ascii="Arial" w:hAnsi="Arial" w:cs="Arial"/>
              </w:rPr>
              <w:t xml:space="preserve">зон отдыха, территорий курортов, санаториев и домов отдыха, </w:t>
            </w:r>
          </w:p>
          <w:p w:rsidR="00E76EF9" w:rsidRPr="000D7F9B" w:rsidRDefault="00E76EF9" w:rsidP="000D7F9B">
            <w:pPr>
              <w:jc w:val="both"/>
              <w:rPr>
                <w:rFonts w:ascii="Arial" w:hAnsi="Arial" w:cs="Arial"/>
              </w:rPr>
            </w:pPr>
            <w:r w:rsidRPr="000D7F9B">
              <w:rPr>
                <w:rFonts w:ascii="Arial" w:hAnsi="Arial" w:cs="Arial"/>
              </w:rPr>
              <w:t>территорий садоводческих товариществ и коттеджной застройки,</w:t>
            </w:r>
          </w:p>
          <w:p w:rsidR="00E76EF9" w:rsidRPr="000D7F9B" w:rsidRDefault="00E76EF9" w:rsidP="000D7F9B">
            <w:pPr>
              <w:jc w:val="both"/>
              <w:rPr>
                <w:rFonts w:ascii="Arial" w:hAnsi="Arial" w:cs="Arial"/>
              </w:rPr>
            </w:pPr>
            <w:r w:rsidRPr="000D7F9B">
              <w:rPr>
                <w:rFonts w:ascii="Arial" w:hAnsi="Arial" w:cs="Arial"/>
              </w:rPr>
              <w:t xml:space="preserve"> коллективных или индивидуальных дачных и садово-огородных участков,</w:t>
            </w:r>
          </w:p>
          <w:p w:rsidR="00E76EF9" w:rsidRPr="000D7F9B" w:rsidRDefault="00E76EF9" w:rsidP="000D7F9B">
            <w:pPr>
              <w:jc w:val="both"/>
              <w:rPr>
                <w:rFonts w:ascii="Arial" w:hAnsi="Arial" w:cs="Arial"/>
              </w:rPr>
            </w:pPr>
            <w:r w:rsidRPr="000D7F9B">
              <w:rPr>
                <w:rFonts w:ascii="Arial" w:hAnsi="Arial" w:cs="Arial"/>
              </w:rPr>
              <w:t xml:space="preserve"> а также других территорий с нормируемыми показателями качества среды обитания,</w:t>
            </w:r>
          </w:p>
          <w:p w:rsidR="00E76EF9" w:rsidRPr="000D7F9B" w:rsidRDefault="00E76EF9" w:rsidP="000D7F9B">
            <w:pPr>
              <w:jc w:val="both"/>
              <w:rPr>
                <w:rFonts w:ascii="Arial" w:hAnsi="Arial" w:cs="Arial"/>
              </w:rPr>
            </w:pPr>
            <w:r w:rsidRPr="000D7F9B">
              <w:rPr>
                <w:rFonts w:ascii="Arial" w:hAnsi="Arial" w:cs="Arial"/>
              </w:rPr>
              <w:t xml:space="preserve"> спортивных сооружений, </w:t>
            </w:r>
          </w:p>
          <w:p w:rsidR="00E76EF9" w:rsidRPr="000D7F9B" w:rsidRDefault="00E76EF9" w:rsidP="000D7F9B">
            <w:pPr>
              <w:jc w:val="both"/>
              <w:rPr>
                <w:rFonts w:ascii="Arial" w:hAnsi="Arial" w:cs="Arial"/>
              </w:rPr>
            </w:pPr>
            <w:r w:rsidRPr="000D7F9B">
              <w:rPr>
                <w:rFonts w:ascii="Arial" w:hAnsi="Arial" w:cs="Arial"/>
              </w:rPr>
              <w:t xml:space="preserve"> детских площадок, </w:t>
            </w:r>
          </w:p>
          <w:p w:rsidR="00E76EF9" w:rsidRPr="000D7F9B" w:rsidRDefault="00E76EF9" w:rsidP="000D7F9B">
            <w:pPr>
              <w:jc w:val="both"/>
              <w:rPr>
                <w:rFonts w:ascii="Arial" w:hAnsi="Arial" w:cs="Arial"/>
              </w:rPr>
            </w:pPr>
            <w:r w:rsidRPr="000D7F9B">
              <w:rPr>
                <w:rFonts w:ascii="Arial" w:hAnsi="Arial" w:cs="Arial"/>
              </w:rPr>
              <w:t xml:space="preserve">образовательных и детских учреждений, </w:t>
            </w:r>
          </w:p>
          <w:p w:rsidR="00E76EF9" w:rsidRPr="000D7F9B" w:rsidRDefault="00E76EF9" w:rsidP="000D7F9B">
            <w:pPr>
              <w:jc w:val="both"/>
              <w:rPr>
                <w:rFonts w:ascii="Arial" w:hAnsi="Arial" w:cs="Arial"/>
              </w:rPr>
            </w:pPr>
            <w:r w:rsidRPr="000D7F9B">
              <w:rPr>
                <w:rFonts w:ascii="Arial" w:hAnsi="Arial" w:cs="Arial"/>
              </w:rPr>
              <w:t xml:space="preserve">лечебно-профилактических и оздоровительных учреждений общего пользования, </w:t>
            </w:r>
          </w:p>
          <w:p w:rsidR="00E76EF9" w:rsidRPr="000D7F9B" w:rsidRDefault="00E76EF9" w:rsidP="000D7F9B">
            <w:pPr>
              <w:jc w:val="both"/>
              <w:rPr>
                <w:rFonts w:ascii="Arial" w:hAnsi="Arial" w:cs="Arial"/>
              </w:rPr>
            </w:pPr>
            <w:r w:rsidRPr="000D7F9B">
              <w:rPr>
                <w:rFonts w:ascii="Arial" w:hAnsi="Arial" w:cs="Arial"/>
              </w:rPr>
              <w:t xml:space="preserve">объектов по производству лекарственных веществ, </w:t>
            </w:r>
          </w:p>
          <w:p w:rsidR="00E76EF9" w:rsidRPr="000D7F9B" w:rsidRDefault="00E76EF9" w:rsidP="000D7F9B">
            <w:pPr>
              <w:jc w:val="both"/>
              <w:rPr>
                <w:rFonts w:ascii="Arial" w:hAnsi="Arial" w:cs="Arial"/>
              </w:rPr>
            </w:pPr>
            <w:r w:rsidRPr="000D7F9B">
              <w:rPr>
                <w:rFonts w:ascii="Arial" w:hAnsi="Arial" w:cs="Arial"/>
              </w:rPr>
              <w:t xml:space="preserve">лекарственных средств и (или) лекарственных форм, </w:t>
            </w:r>
          </w:p>
          <w:p w:rsidR="00E76EF9" w:rsidRPr="000D7F9B" w:rsidRDefault="00E76EF9" w:rsidP="000D7F9B">
            <w:pPr>
              <w:jc w:val="both"/>
              <w:rPr>
                <w:rFonts w:ascii="Arial" w:hAnsi="Arial" w:cs="Arial"/>
              </w:rPr>
            </w:pPr>
            <w:r w:rsidRPr="000D7F9B">
              <w:rPr>
                <w:rFonts w:ascii="Arial" w:hAnsi="Arial" w:cs="Arial"/>
              </w:rPr>
              <w:t>складов сырья и полупродуктов для фармацевтических предприятий, объектов пищевых отраслей промышленности,</w:t>
            </w:r>
          </w:p>
          <w:p w:rsidR="00E76EF9" w:rsidRPr="000D7F9B" w:rsidRDefault="00E76EF9" w:rsidP="000D7F9B">
            <w:pPr>
              <w:jc w:val="both"/>
              <w:rPr>
                <w:rFonts w:ascii="Arial" w:hAnsi="Arial" w:cs="Arial"/>
              </w:rPr>
            </w:pPr>
            <w:r w:rsidRPr="000D7F9B">
              <w:rPr>
                <w:rFonts w:ascii="Arial" w:hAnsi="Arial" w:cs="Arial"/>
              </w:rPr>
              <w:t xml:space="preserve"> оптовых складов продовольственного сырья и пищевых продуктов, комплексов водопроводных сооружений для подготовки и хранения питьевой воды, которые могут повлиять на качество продукции (на основании СанПиН 2.2.1/2.1.1.1200-03);</w:t>
            </w:r>
          </w:p>
          <w:p w:rsidR="00E76EF9" w:rsidRPr="000D7F9B" w:rsidRDefault="00E76EF9" w:rsidP="000D7F9B">
            <w:pPr>
              <w:jc w:val="both"/>
              <w:rPr>
                <w:rFonts w:ascii="Arial" w:hAnsi="Arial" w:cs="Arial"/>
              </w:rPr>
            </w:pPr>
            <w:r w:rsidRPr="000D7F9B">
              <w:rPr>
                <w:rFonts w:ascii="Arial" w:hAnsi="Arial" w:cs="Arial"/>
              </w:rPr>
              <w:t>- пляжи;</w:t>
            </w:r>
          </w:p>
          <w:p w:rsidR="00E76EF9" w:rsidRPr="000D7F9B" w:rsidRDefault="00E76EF9" w:rsidP="000D7F9B">
            <w:pPr>
              <w:jc w:val="both"/>
              <w:rPr>
                <w:rFonts w:ascii="Arial" w:hAnsi="Arial" w:cs="Arial"/>
              </w:rPr>
            </w:pPr>
            <w:r w:rsidRPr="000D7F9B">
              <w:rPr>
                <w:rFonts w:ascii="Arial" w:hAnsi="Arial" w:cs="Arial"/>
              </w:rPr>
              <w:t>- лыжные трассы, велосипедные и беговые дорожки и так далее.</w:t>
            </w:r>
          </w:p>
        </w:tc>
        <w:tc>
          <w:tcPr>
            <w:tcW w:w="4786" w:type="dxa"/>
          </w:tcPr>
          <w:p w:rsidR="00E76EF9" w:rsidRPr="000D7F9B" w:rsidRDefault="00E76EF9" w:rsidP="000D7F9B">
            <w:pPr>
              <w:tabs>
                <w:tab w:val="left" w:pos="1620"/>
              </w:tabs>
              <w:jc w:val="both"/>
              <w:rPr>
                <w:rFonts w:ascii="Arial" w:hAnsi="Arial" w:cs="Arial"/>
              </w:rPr>
            </w:pPr>
            <w:r w:rsidRPr="000D7F9B">
              <w:rPr>
                <w:rFonts w:ascii="Arial" w:hAnsi="Arial" w:cs="Arial"/>
              </w:rPr>
              <w:t>- вспомогательные сооружения, связанные с организацией отдыха (беседки, скамейки и другие малые архитектурные формы);</w:t>
            </w:r>
          </w:p>
          <w:p w:rsidR="00E76EF9" w:rsidRPr="000D7F9B" w:rsidRDefault="00E76EF9" w:rsidP="000D7F9B">
            <w:pPr>
              <w:tabs>
                <w:tab w:val="left" w:pos="1620"/>
              </w:tabs>
              <w:jc w:val="both"/>
              <w:rPr>
                <w:rFonts w:ascii="Arial" w:hAnsi="Arial" w:cs="Arial"/>
              </w:rPr>
            </w:pPr>
            <w:r w:rsidRPr="000D7F9B">
              <w:rPr>
                <w:rFonts w:ascii="Arial" w:hAnsi="Arial" w:cs="Arial"/>
              </w:rPr>
              <w:t>- пески;</w:t>
            </w:r>
          </w:p>
          <w:p w:rsidR="00E76EF9" w:rsidRPr="000D7F9B" w:rsidRDefault="00E76EF9" w:rsidP="000D7F9B">
            <w:pPr>
              <w:tabs>
                <w:tab w:val="left" w:pos="1620"/>
              </w:tabs>
              <w:jc w:val="both"/>
              <w:rPr>
                <w:rFonts w:ascii="Arial" w:hAnsi="Arial" w:cs="Arial"/>
              </w:rPr>
            </w:pPr>
            <w:r w:rsidRPr="000D7F9B">
              <w:rPr>
                <w:rFonts w:ascii="Arial" w:hAnsi="Arial" w:cs="Arial"/>
              </w:rPr>
              <w:t>- объекты пожарной охраны;</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tabs>
                <w:tab w:val="left" w:pos="1620"/>
              </w:tabs>
              <w:jc w:val="both"/>
              <w:rPr>
                <w:rFonts w:ascii="Arial" w:hAnsi="Arial" w:cs="Arial"/>
              </w:rPr>
            </w:pPr>
            <w:r w:rsidRPr="000D7F9B">
              <w:rPr>
                <w:rFonts w:ascii="Arial" w:hAnsi="Arial" w:cs="Arial"/>
              </w:rPr>
              <w:t>- площадки для мусоросборников;</w:t>
            </w:r>
          </w:p>
          <w:p w:rsidR="00E76EF9" w:rsidRPr="000D7F9B" w:rsidRDefault="00E76EF9" w:rsidP="000D7F9B">
            <w:pPr>
              <w:tabs>
                <w:tab w:val="left" w:pos="1620"/>
              </w:tabs>
              <w:jc w:val="both"/>
              <w:rPr>
                <w:rFonts w:ascii="Arial" w:hAnsi="Arial" w:cs="Arial"/>
              </w:rPr>
            </w:pPr>
            <w:r w:rsidRPr="000D7F9B">
              <w:rPr>
                <w:rFonts w:ascii="Arial" w:hAnsi="Arial" w:cs="Arial"/>
              </w:rPr>
              <w:t>- открытые стоянки для временного хранения транспортных средств.</w:t>
            </w:r>
          </w:p>
          <w:p w:rsidR="00E76EF9" w:rsidRPr="000D7F9B" w:rsidRDefault="00E76EF9" w:rsidP="000D7F9B">
            <w:pPr>
              <w:tabs>
                <w:tab w:val="left" w:pos="1620"/>
              </w:tabs>
              <w:jc w:val="both"/>
              <w:rPr>
                <w:rFonts w:ascii="Arial" w:hAnsi="Arial" w:cs="Arial"/>
              </w:rPr>
            </w:pP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tabs>
                <w:tab w:val="left" w:pos="1620"/>
              </w:tabs>
              <w:jc w:val="both"/>
              <w:rPr>
                <w:rFonts w:ascii="Arial" w:hAnsi="Arial" w:cs="Arial"/>
              </w:rPr>
            </w:pPr>
            <w:r w:rsidRPr="000D7F9B">
              <w:rPr>
                <w:rFonts w:ascii="Arial" w:hAnsi="Arial" w:cs="Arial"/>
              </w:rPr>
              <w:t>- кафе, закусочные и другие учреждения общественного питания;</w:t>
            </w:r>
          </w:p>
          <w:p w:rsidR="00E76EF9" w:rsidRPr="000D7F9B" w:rsidRDefault="00E76EF9" w:rsidP="000D7F9B">
            <w:pPr>
              <w:tabs>
                <w:tab w:val="left" w:pos="1620"/>
              </w:tabs>
              <w:jc w:val="both"/>
              <w:rPr>
                <w:rFonts w:ascii="Arial" w:hAnsi="Arial" w:cs="Arial"/>
              </w:rPr>
            </w:pPr>
            <w:r w:rsidRPr="000D7F9B">
              <w:rPr>
                <w:rFonts w:ascii="Arial" w:hAnsi="Arial" w:cs="Arial"/>
              </w:rPr>
              <w:t>- места для пикников;</w:t>
            </w:r>
          </w:p>
          <w:p w:rsidR="00E76EF9" w:rsidRPr="000D7F9B" w:rsidRDefault="00E76EF9" w:rsidP="000D7F9B">
            <w:pPr>
              <w:tabs>
                <w:tab w:val="left" w:pos="1620"/>
              </w:tabs>
              <w:jc w:val="both"/>
              <w:rPr>
                <w:rFonts w:ascii="Arial" w:hAnsi="Arial" w:cs="Arial"/>
              </w:rPr>
            </w:pPr>
            <w:r w:rsidRPr="000D7F9B">
              <w:rPr>
                <w:rFonts w:ascii="Arial" w:hAnsi="Arial" w:cs="Arial"/>
              </w:rPr>
              <w:t>- общественные туалеты.</w:t>
            </w:r>
          </w:p>
        </w:tc>
      </w:tr>
    </w:tbl>
    <w:p w:rsidR="00E76EF9" w:rsidRPr="008A5A8F" w:rsidRDefault="00E76EF9" w:rsidP="00BB47CE">
      <w:pPr>
        <w:jc w:val="both"/>
        <w:rPr>
          <w:rFonts w:ascii="Arial" w:hAnsi="Arial" w:cs="Arial"/>
          <w:u w:val="single"/>
        </w:rPr>
      </w:pPr>
    </w:p>
    <w:p w:rsidR="00E76EF9" w:rsidRPr="00CA7C2F" w:rsidRDefault="00E76EF9" w:rsidP="00BB47CE">
      <w:pPr>
        <w:tabs>
          <w:tab w:val="left" w:pos="1440"/>
        </w:tabs>
        <w:jc w:val="both"/>
        <w:rPr>
          <w:rFonts w:ascii="Arial" w:hAnsi="Arial" w:cs="Arial"/>
        </w:rPr>
      </w:pPr>
      <w:r w:rsidRPr="00CA7C2F">
        <w:rPr>
          <w:rFonts w:ascii="Arial" w:hAnsi="Arial" w:cs="Arial"/>
        </w:rPr>
        <w:t>4.  Предельные размеры земельных участков и предельные параметры разрешенного строительства зоны природного ландшафта: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120"/>
        <w:gridCol w:w="2340"/>
      </w:tblGrid>
      <w:tr w:rsidR="00E76EF9" w:rsidRPr="008A5A8F" w:rsidTr="00E81B20">
        <w:tc>
          <w:tcPr>
            <w:tcW w:w="828" w:type="dxa"/>
            <w:tcBorders>
              <w:top w:val="double" w:sz="4" w:space="0" w:color="auto"/>
              <w:left w:val="double" w:sz="4" w:space="0" w:color="auto"/>
              <w:bottom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 п/п</w:t>
            </w:r>
          </w:p>
        </w:tc>
        <w:tc>
          <w:tcPr>
            <w:tcW w:w="6120" w:type="dxa"/>
            <w:tcBorders>
              <w:top w:val="double" w:sz="4" w:space="0" w:color="auto"/>
              <w:bottom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Территории</w:t>
            </w:r>
          </w:p>
        </w:tc>
        <w:tc>
          <w:tcPr>
            <w:tcW w:w="2340" w:type="dxa"/>
            <w:tcBorders>
              <w:top w:val="double" w:sz="4" w:space="0" w:color="auto"/>
              <w:bottom w:val="double" w:sz="4" w:space="0" w:color="auto"/>
              <w:right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Процент от общей площади, %</w:t>
            </w:r>
          </w:p>
        </w:tc>
      </w:tr>
      <w:tr w:rsidR="00E76EF9" w:rsidRPr="008A5A8F" w:rsidTr="00E81B20">
        <w:tc>
          <w:tcPr>
            <w:tcW w:w="828" w:type="dxa"/>
            <w:tcBorders>
              <w:top w:val="double" w:sz="4" w:space="0" w:color="auto"/>
              <w:left w:val="double" w:sz="4" w:space="0" w:color="auto"/>
              <w:bottom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1</w:t>
            </w:r>
          </w:p>
        </w:tc>
        <w:tc>
          <w:tcPr>
            <w:tcW w:w="6120" w:type="dxa"/>
            <w:tcBorders>
              <w:top w:val="double" w:sz="4" w:space="0" w:color="auto"/>
              <w:bottom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2</w:t>
            </w:r>
          </w:p>
        </w:tc>
        <w:tc>
          <w:tcPr>
            <w:tcW w:w="2340" w:type="dxa"/>
            <w:tcBorders>
              <w:top w:val="double" w:sz="4" w:space="0" w:color="auto"/>
              <w:bottom w:val="double" w:sz="4" w:space="0" w:color="auto"/>
              <w:right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3</w:t>
            </w:r>
          </w:p>
        </w:tc>
      </w:tr>
      <w:tr w:rsidR="00E76EF9" w:rsidRPr="008A5A8F" w:rsidTr="00E81B20">
        <w:tc>
          <w:tcPr>
            <w:tcW w:w="828" w:type="dxa"/>
            <w:tcBorders>
              <w:top w:val="double" w:sz="4" w:space="0" w:color="auto"/>
              <w:left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1</w:t>
            </w:r>
          </w:p>
        </w:tc>
        <w:tc>
          <w:tcPr>
            <w:tcW w:w="6120" w:type="dxa"/>
            <w:tcBorders>
              <w:top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Древесно-кустарниковые насаждения, открытые луговые пространства, водоемы</w:t>
            </w:r>
          </w:p>
        </w:tc>
        <w:tc>
          <w:tcPr>
            <w:tcW w:w="2340" w:type="dxa"/>
            <w:tcBorders>
              <w:top w:val="double" w:sz="4" w:space="0" w:color="auto"/>
              <w:right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93-97</w:t>
            </w:r>
          </w:p>
        </w:tc>
      </w:tr>
      <w:tr w:rsidR="00E76EF9" w:rsidRPr="008A5A8F" w:rsidTr="00E81B20">
        <w:tc>
          <w:tcPr>
            <w:tcW w:w="828" w:type="dxa"/>
            <w:tcBorders>
              <w:left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2</w:t>
            </w:r>
          </w:p>
        </w:tc>
        <w:tc>
          <w:tcPr>
            <w:tcW w:w="6120" w:type="dxa"/>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Дорожно-транспортная сеть, спортивные и игровые площадки</w:t>
            </w:r>
          </w:p>
        </w:tc>
        <w:tc>
          <w:tcPr>
            <w:tcW w:w="2340" w:type="dxa"/>
            <w:tcBorders>
              <w:right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2-5</w:t>
            </w:r>
          </w:p>
        </w:tc>
      </w:tr>
      <w:tr w:rsidR="00E76EF9" w:rsidRPr="008A5A8F" w:rsidTr="00E81B20">
        <w:tc>
          <w:tcPr>
            <w:tcW w:w="828" w:type="dxa"/>
            <w:tcBorders>
              <w:left w:val="double" w:sz="4" w:space="0" w:color="auto"/>
              <w:bottom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3</w:t>
            </w:r>
          </w:p>
        </w:tc>
        <w:tc>
          <w:tcPr>
            <w:tcW w:w="6120" w:type="dxa"/>
            <w:tcBorders>
              <w:bottom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Обслуживающие сооружения и постройки</w:t>
            </w:r>
          </w:p>
        </w:tc>
        <w:tc>
          <w:tcPr>
            <w:tcW w:w="2340" w:type="dxa"/>
            <w:tcBorders>
              <w:bottom w:val="double" w:sz="4" w:space="0" w:color="auto"/>
              <w:right w:val="double" w:sz="4" w:space="0" w:color="auto"/>
            </w:tcBorders>
            <w:vAlign w:val="center"/>
          </w:tcPr>
          <w:p w:rsidR="00E76EF9" w:rsidRPr="008A5A8F" w:rsidRDefault="00E76EF9" w:rsidP="00BB47CE">
            <w:pPr>
              <w:tabs>
                <w:tab w:val="left" w:pos="1620"/>
              </w:tabs>
              <w:jc w:val="both"/>
              <w:rPr>
                <w:rFonts w:ascii="Arial" w:hAnsi="Arial" w:cs="Arial"/>
              </w:rPr>
            </w:pPr>
            <w:r w:rsidRPr="008A5A8F">
              <w:rPr>
                <w:rFonts w:ascii="Arial" w:hAnsi="Arial" w:cs="Arial"/>
              </w:rPr>
              <w:t>2</w:t>
            </w:r>
          </w:p>
        </w:tc>
      </w:tr>
    </w:tbl>
    <w:p w:rsidR="00E76EF9" w:rsidRPr="008A5A8F" w:rsidRDefault="00E76EF9" w:rsidP="00BB47CE">
      <w:pPr>
        <w:tabs>
          <w:tab w:val="left" w:pos="1620"/>
        </w:tabs>
        <w:jc w:val="both"/>
        <w:rPr>
          <w:rFonts w:ascii="Arial" w:hAnsi="Arial" w:cs="Arial"/>
        </w:rPr>
      </w:pPr>
      <w:r>
        <w:rPr>
          <w:rFonts w:ascii="Arial" w:hAnsi="Arial" w:cs="Arial"/>
          <w:highlight w:val="yellow"/>
        </w:rPr>
        <w:t xml:space="preserve"> </w:t>
      </w:r>
      <w:r w:rsidRPr="007C672C">
        <w:rPr>
          <w:rFonts w:ascii="Arial" w:hAnsi="Arial" w:cs="Arial"/>
          <w:highlight w:val="yellow"/>
        </w:rPr>
        <w:t xml:space="preserve">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Р1 </w:t>
      </w:r>
      <w:r w:rsidRPr="007C672C">
        <w:rPr>
          <w:rFonts w:ascii="Arial" w:hAnsi="Arial" w:cs="Arial"/>
          <w:highlight w:val="yellow"/>
        </w:rPr>
        <w:t>не подлежат установлению</w:t>
      </w:r>
      <w:r>
        <w:rPr>
          <w:rFonts w:ascii="Arial" w:hAnsi="Arial" w:cs="Arial"/>
        </w:rPr>
        <w:t>.</w:t>
      </w:r>
      <w:r>
        <w:rPr>
          <w:rFonts w:ascii="Arial" w:hAnsi="Arial" w:cs="Arial"/>
          <w:u w:val="single"/>
        </w:rPr>
        <w:t xml:space="preserve"> </w:t>
      </w:r>
    </w:p>
    <w:p w:rsidR="00E76EF9" w:rsidRPr="008A5A8F" w:rsidRDefault="00E76EF9" w:rsidP="00BB47CE">
      <w:pPr>
        <w:tabs>
          <w:tab w:val="left" w:pos="1620"/>
        </w:tabs>
        <w:ind w:left="1620" w:hanging="540"/>
        <w:jc w:val="both"/>
        <w:rPr>
          <w:rFonts w:ascii="Arial" w:hAnsi="Arial" w:cs="Arial"/>
        </w:rPr>
      </w:pPr>
    </w:p>
    <w:p w:rsidR="00E76EF9" w:rsidRPr="008A5A8F" w:rsidRDefault="00E76EF9" w:rsidP="00BB47CE">
      <w:pPr>
        <w:tabs>
          <w:tab w:val="left" w:pos="1440"/>
        </w:tabs>
        <w:ind w:firstLine="720"/>
        <w:jc w:val="both"/>
        <w:rPr>
          <w:rFonts w:ascii="Arial" w:hAnsi="Arial" w:cs="Arial"/>
          <w:b/>
        </w:rPr>
      </w:pPr>
      <w:r w:rsidRPr="008A5A8F">
        <w:rPr>
          <w:rFonts w:ascii="Arial" w:hAnsi="Arial" w:cs="Arial"/>
          <w:b/>
        </w:rPr>
        <w:t>Р5</w:t>
      </w:r>
      <w:r w:rsidRPr="008A5A8F">
        <w:rPr>
          <w:rFonts w:ascii="Arial" w:hAnsi="Arial" w:cs="Arial"/>
          <w:b/>
        </w:rPr>
        <w:tab/>
        <w:t xml:space="preserve">Зона парков и скверов </w:t>
      </w:r>
    </w:p>
    <w:p w:rsidR="00E76EF9" w:rsidRPr="008A5A8F" w:rsidRDefault="00E76EF9" w:rsidP="00BB47CE">
      <w:pPr>
        <w:ind w:firstLine="709"/>
        <w:jc w:val="both"/>
        <w:rPr>
          <w:rFonts w:ascii="Arial" w:hAnsi="Arial" w:cs="Arial"/>
        </w:rPr>
      </w:pPr>
      <w:r w:rsidRPr="008A5A8F">
        <w:rPr>
          <w:rFonts w:ascii="Arial" w:hAnsi="Arial" w:cs="Arial"/>
        </w:rPr>
        <w:t>1</w:t>
      </w:r>
      <w:r w:rsidRPr="008A5A8F">
        <w:rPr>
          <w:rFonts w:ascii="Arial" w:hAnsi="Arial" w:cs="Arial"/>
        </w:rPr>
        <w:tab/>
        <w:t>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E76EF9" w:rsidRPr="008A5A8F" w:rsidRDefault="00E76EF9" w:rsidP="00BB47CE">
      <w:pPr>
        <w:ind w:firstLine="709"/>
        <w:jc w:val="both"/>
        <w:rPr>
          <w:rFonts w:ascii="Arial" w:hAnsi="Arial" w:cs="Arial"/>
        </w:rPr>
      </w:pPr>
      <w:r w:rsidRPr="008A5A8F">
        <w:rPr>
          <w:rFonts w:ascii="Arial" w:hAnsi="Arial" w:cs="Arial"/>
        </w:rPr>
        <w:t>2</w:t>
      </w:r>
      <w:r w:rsidRPr="008A5A8F">
        <w:rPr>
          <w:rFonts w:ascii="Arial" w:hAnsi="Arial" w:cs="Arial"/>
        </w:rPr>
        <w:tab/>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0D7F9B" w:rsidTr="000D7F9B">
        <w:tc>
          <w:tcPr>
            <w:tcW w:w="4785" w:type="dxa"/>
          </w:tcPr>
          <w:p w:rsidR="00E76EF9" w:rsidRPr="000D7F9B" w:rsidRDefault="00E76EF9" w:rsidP="000D7F9B">
            <w:pPr>
              <w:tabs>
                <w:tab w:val="left" w:pos="1440"/>
              </w:tabs>
              <w:jc w:val="both"/>
              <w:rPr>
                <w:rFonts w:ascii="Arial" w:hAnsi="Arial" w:cs="Arial"/>
                <w:b/>
              </w:rPr>
            </w:pPr>
            <w:r w:rsidRPr="000D7F9B">
              <w:rPr>
                <w:rFonts w:ascii="Arial" w:hAnsi="Arial" w:cs="Arial"/>
                <w:b/>
              </w:rPr>
              <w:t>1.Основные виды разрешенного использования:</w:t>
            </w:r>
          </w:p>
        </w:tc>
        <w:tc>
          <w:tcPr>
            <w:tcW w:w="4786" w:type="dxa"/>
          </w:tcPr>
          <w:p w:rsidR="00E76EF9" w:rsidRPr="000D7F9B" w:rsidRDefault="00E76EF9" w:rsidP="000D7F9B">
            <w:pPr>
              <w:jc w:val="both"/>
              <w:rPr>
                <w:rFonts w:ascii="Arial" w:hAnsi="Arial" w:cs="Arial"/>
                <w:b/>
              </w:rPr>
            </w:pPr>
            <w:r w:rsidRPr="000D7F9B">
              <w:rPr>
                <w:rFonts w:ascii="Arial" w:hAnsi="Arial" w:cs="Arial"/>
                <w:b/>
              </w:rPr>
              <w:t>Вспомогательные виды разрешенного использования:</w:t>
            </w:r>
          </w:p>
        </w:tc>
      </w:tr>
      <w:tr w:rsidR="00E76EF9" w:rsidRPr="000D7F9B" w:rsidTr="000D7F9B">
        <w:tc>
          <w:tcPr>
            <w:tcW w:w="4785" w:type="dxa"/>
          </w:tcPr>
          <w:p w:rsidR="00E76EF9" w:rsidRPr="000D7F9B" w:rsidRDefault="00E76EF9" w:rsidP="000D7F9B">
            <w:pPr>
              <w:tabs>
                <w:tab w:val="left" w:pos="1440"/>
              </w:tabs>
              <w:jc w:val="both"/>
              <w:rPr>
                <w:rFonts w:ascii="Arial" w:hAnsi="Arial" w:cs="Arial"/>
              </w:rPr>
            </w:pPr>
            <w:r w:rsidRPr="000D7F9B">
              <w:rPr>
                <w:rFonts w:ascii="Arial" w:hAnsi="Arial" w:cs="Arial"/>
              </w:rPr>
              <w:t>- зеленые насаждения общего пользования.</w:t>
            </w:r>
          </w:p>
        </w:tc>
        <w:tc>
          <w:tcPr>
            <w:tcW w:w="4786" w:type="dxa"/>
          </w:tcPr>
          <w:p w:rsidR="00E76EF9" w:rsidRPr="000D7F9B" w:rsidRDefault="00E76EF9" w:rsidP="000D7F9B">
            <w:pPr>
              <w:pStyle w:val="BodyTextIndent2"/>
              <w:spacing w:line="240" w:lineRule="auto"/>
              <w:rPr>
                <w:rFonts w:ascii="Arial" w:hAnsi="Arial" w:cs="Arial"/>
                <w:sz w:val="24"/>
              </w:rPr>
            </w:pPr>
            <w:r w:rsidRPr="000D7F9B">
              <w:rPr>
                <w:rFonts w:ascii="Arial" w:hAnsi="Arial" w:cs="Arial"/>
                <w:sz w:val="24"/>
              </w:rPr>
              <w:t>- объекты освещения;</w:t>
            </w:r>
          </w:p>
          <w:p w:rsidR="00E76EF9" w:rsidRPr="000D7F9B" w:rsidRDefault="00E76EF9" w:rsidP="000D7F9B">
            <w:pPr>
              <w:jc w:val="both"/>
              <w:rPr>
                <w:rFonts w:ascii="Arial" w:hAnsi="Arial" w:cs="Arial"/>
              </w:rPr>
            </w:pPr>
            <w:r w:rsidRPr="000D7F9B">
              <w:rPr>
                <w:rFonts w:ascii="Arial" w:hAnsi="Arial" w:cs="Arial"/>
              </w:rPr>
              <w:t>- инженерные сети и сооружения;</w:t>
            </w:r>
          </w:p>
          <w:p w:rsidR="00E76EF9" w:rsidRPr="000D7F9B" w:rsidRDefault="00E76EF9" w:rsidP="000D7F9B">
            <w:pPr>
              <w:numPr>
                <w:ilvl w:val="1"/>
                <w:numId w:val="0"/>
              </w:numPr>
              <w:tabs>
                <w:tab w:val="num" w:pos="1620"/>
              </w:tabs>
              <w:jc w:val="both"/>
              <w:rPr>
                <w:rFonts w:ascii="Arial" w:hAnsi="Arial" w:cs="Arial"/>
              </w:rPr>
            </w:pPr>
            <w:r w:rsidRPr="000D7F9B">
              <w:rPr>
                <w:rFonts w:ascii="Arial" w:hAnsi="Arial" w:cs="Arial"/>
              </w:rPr>
              <w:t>- мемориалы, памятники и другие скульптурные композиции;</w:t>
            </w:r>
          </w:p>
          <w:p w:rsidR="00E76EF9" w:rsidRPr="000D7F9B" w:rsidRDefault="00E76EF9" w:rsidP="000D7F9B">
            <w:pPr>
              <w:tabs>
                <w:tab w:val="num" w:pos="1620"/>
              </w:tabs>
              <w:jc w:val="both"/>
              <w:rPr>
                <w:rFonts w:ascii="Arial" w:hAnsi="Arial" w:cs="Arial"/>
              </w:rPr>
            </w:pPr>
            <w:r w:rsidRPr="000D7F9B">
              <w:rPr>
                <w:rFonts w:ascii="Arial" w:hAnsi="Arial" w:cs="Arial"/>
              </w:rPr>
              <w:t xml:space="preserve">- сооружения, связанные с организацией отдыха (скамейки, беседки и другие малые архитектурные формы, связанные с организацией отдыха); </w:t>
            </w:r>
          </w:p>
          <w:p w:rsidR="00E76EF9" w:rsidRPr="000D7F9B" w:rsidRDefault="00E76EF9" w:rsidP="000D7F9B">
            <w:pPr>
              <w:tabs>
                <w:tab w:val="num" w:pos="1620"/>
              </w:tabs>
              <w:jc w:val="both"/>
              <w:rPr>
                <w:rFonts w:ascii="Arial" w:hAnsi="Arial" w:cs="Arial"/>
              </w:rPr>
            </w:pPr>
            <w:r w:rsidRPr="000D7F9B">
              <w:rPr>
                <w:rFonts w:ascii="Arial" w:hAnsi="Arial" w:cs="Arial"/>
              </w:rPr>
              <w:t>- общественные туалеты;</w:t>
            </w:r>
          </w:p>
          <w:p w:rsidR="00E76EF9" w:rsidRPr="000D7F9B" w:rsidRDefault="00E76EF9" w:rsidP="000D7F9B">
            <w:pPr>
              <w:tabs>
                <w:tab w:val="num" w:pos="1620"/>
              </w:tabs>
              <w:jc w:val="both"/>
              <w:rPr>
                <w:rFonts w:ascii="Arial" w:hAnsi="Arial" w:cs="Arial"/>
              </w:rPr>
            </w:pPr>
            <w:r w:rsidRPr="000D7F9B">
              <w:rPr>
                <w:rFonts w:ascii="Arial" w:hAnsi="Arial" w:cs="Arial"/>
              </w:rPr>
              <w:t>- открытые стоянки для временного хранения транспортных средств.</w:t>
            </w:r>
          </w:p>
        </w:tc>
      </w:tr>
      <w:tr w:rsidR="00E76EF9" w:rsidRPr="000D7F9B" w:rsidTr="000D7F9B">
        <w:tc>
          <w:tcPr>
            <w:tcW w:w="9571" w:type="dxa"/>
            <w:gridSpan w:val="2"/>
          </w:tcPr>
          <w:p w:rsidR="00E76EF9" w:rsidRPr="000D7F9B" w:rsidRDefault="00E76EF9" w:rsidP="000D7F9B">
            <w:pPr>
              <w:ind w:firstLine="709"/>
              <w:jc w:val="both"/>
              <w:rPr>
                <w:rFonts w:ascii="Arial" w:hAnsi="Arial" w:cs="Arial"/>
                <w:b/>
              </w:rPr>
            </w:pPr>
            <w:r w:rsidRPr="000D7F9B">
              <w:rPr>
                <w:rFonts w:ascii="Arial" w:hAnsi="Arial" w:cs="Arial"/>
                <w:b/>
              </w:rPr>
              <w:t>Условно разрешенные виды использования:</w:t>
            </w:r>
          </w:p>
        </w:tc>
      </w:tr>
      <w:tr w:rsidR="00E76EF9" w:rsidRPr="000D7F9B" w:rsidTr="000D7F9B">
        <w:tc>
          <w:tcPr>
            <w:tcW w:w="9571" w:type="dxa"/>
            <w:gridSpan w:val="2"/>
          </w:tcPr>
          <w:p w:rsidR="00E76EF9" w:rsidRPr="000D7F9B" w:rsidRDefault="00E76EF9" w:rsidP="000D7F9B">
            <w:pPr>
              <w:pStyle w:val="BodyTextIndent2"/>
              <w:spacing w:line="240" w:lineRule="auto"/>
              <w:rPr>
                <w:rFonts w:ascii="Arial" w:hAnsi="Arial" w:cs="Arial"/>
                <w:sz w:val="24"/>
              </w:rPr>
            </w:pPr>
            <w:r w:rsidRPr="000D7F9B">
              <w:rPr>
                <w:rFonts w:ascii="Arial" w:hAnsi="Arial" w:cs="Arial"/>
                <w:sz w:val="24"/>
              </w:rPr>
              <w:t>- летние кафе;</w:t>
            </w:r>
          </w:p>
          <w:p w:rsidR="00E76EF9" w:rsidRPr="000D7F9B" w:rsidRDefault="00E76EF9" w:rsidP="000D7F9B">
            <w:pPr>
              <w:tabs>
                <w:tab w:val="num" w:pos="1620"/>
              </w:tabs>
              <w:jc w:val="both"/>
              <w:rPr>
                <w:rFonts w:ascii="Arial" w:hAnsi="Arial" w:cs="Arial"/>
              </w:rPr>
            </w:pPr>
            <w:r w:rsidRPr="000D7F9B">
              <w:rPr>
                <w:rFonts w:ascii="Arial" w:hAnsi="Arial" w:cs="Arial"/>
              </w:rPr>
              <w:t>- павильоны розничной торговли;</w:t>
            </w:r>
          </w:p>
          <w:p w:rsidR="00E76EF9" w:rsidRPr="000D7F9B" w:rsidRDefault="00E76EF9" w:rsidP="000D7F9B">
            <w:pPr>
              <w:tabs>
                <w:tab w:val="num" w:pos="1620"/>
              </w:tabs>
              <w:jc w:val="both"/>
              <w:rPr>
                <w:rFonts w:ascii="Arial" w:hAnsi="Arial" w:cs="Arial"/>
              </w:rPr>
            </w:pPr>
            <w:r w:rsidRPr="000D7F9B">
              <w:rPr>
                <w:rFonts w:ascii="Arial" w:hAnsi="Arial" w:cs="Arial"/>
              </w:rPr>
              <w:t>- объекты пожарной охраны.</w:t>
            </w:r>
          </w:p>
        </w:tc>
      </w:tr>
    </w:tbl>
    <w:p w:rsidR="00E76EF9" w:rsidRPr="008A5A8F" w:rsidRDefault="00E76EF9" w:rsidP="00BB47CE">
      <w:pPr>
        <w:tabs>
          <w:tab w:val="left" w:pos="1620"/>
        </w:tabs>
        <w:jc w:val="both"/>
        <w:rPr>
          <w:rFonts w:ascii="Arial" w:hAnsi="Arial" w:cs="Arial"/>
        </w:rPr>
      </w:pPr>
      <w:r>
        <w:rPr>
          <w:rFonts w:ascii="Arial" w:hAnsi="Arial" w:cs="Arial"/>
          <w:highlight w:val="yellow"/>
        </w:rPr>
        <w:t xml:space="preserve">  </w:t>
      </w: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Р5  </w:t>
      </w:r>
      <w:r w:rsidRPr="007C672C">
        <w:rPr>
          <w:rFonts w:ascii="Arial" w:hAnsi="Arial" w:cs="Arial"/>
          <w:highlight w:val="yellow"/>
        </w:rPr>
        <w:t>не подлежат установлению</w:t>
      </w:r>
      <w:r>
        <w:rPr>
          <w:rFonts w:ascii="Arial" w:hAnsi="Arial" w:cs="Arial"/>
        </w:rPr>
        <w:t>.</w:t>
      </w:r>
      <w:r>
        <w:rPr>
          <w:rFonts w:ascii="Arial" w:hAnsi="Arial" w:cs="Arial"/>
          <w:u w:val="single"/>
        </w:rPr>
        <w:t xml:space="preserve"> </w:t>
      </w:r>
    </w:p>
    <w:p w:rsidR="00E76EF9" w:rsidRPr="008A5A8F" w:rsidRDefault="00E76EF9" w:rsidP="00BB47CE">
      <w:pPr>
        <w:jc w:val="both"/>
        <w:rPr>
          <w:rFonts w:ascii="Arial" w:hAnsi="Arial" w:cs="Arial"/>
        </w:rPr>
      </w:pPr>
    </w:p>
    <w:p w:rsidR="00E76EF9" w:rsidRPr="008A5A8F" w:rsidRDefault="00E76EF9" w:rsidP="00BB47CE">
      <w:pPr>
        <w:ind w:left="1440" w:hanging="720"/>
        <w:jc w:val="both"/>
        <w:rPr>
          <w:rFonts w:ascii="Arial" w:hAnsi="Arial" w:cs="Arial"/>
          <w:b/>
        </w:rPr>
      </w:pPr>
      <w:r w:rsidRPr="008A5A8F">
        <w:rPr>
          <w:rFonts w:ascii="Arial" w:hAnsi="Arial" w:cs="Arial"/>
          <w:b/>
        </w:rPr>
        <w:t>Р7</w:t>
      </w:r>
      <w:r w:rsidRPr="008A5A8F">
        <w:rPr>
          <w:rFonts w:ascii="Arial" w:hAnsi="Arial" w:cs="Arial"/>
          <w:b/>
        </w:rPr>
        <w:tab/>
        <w:t>Зона развития спорта и отдыха</w:t>
      </w:r>
    </w:p>
    <w:p w:rsidR="00E76EF9" w:rsidRPr="008A5A8F" w:rsidRDefault="00E76EF9" w:rsidP="00BB47CE">
      <w:pPr>
        <w:ind w:firstLine="709"/>
        <w:jc w:val="both"/>
        <w:rPr>
          <w:rFonts w:ascii="Arial" w:hAnsi="Arial" w:cs="Arial"/>
        </w:rPr>
      </w:pPr>
      <w:r>
        <w:rPr>
          <w:rFonts w:ascii="Arial" w:hAnsi="Arial" w:cs="Arial"/>
        </w:rPr>
        <w:t xml:space="preserve">1. </w:t>
      </w:r>
      <w:r w:rsidRPr="008A5A8F">
        <w:rPr>
          <w:rFonts w:ascii="Arial" w:hAnsi="Arial" w:cs="Arial"/>
        </w:rPr>
        <w:t>Зона развития спорта и отдыха предназначена для размещения территорий объектов и сооружений, необходимых для отдыха населения, физической культурой и спортом.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6D19C4" w:rsidTr="006D19C4">
        <w:tc>
          <w:tcPr>
            <w:tcW w:w="4785" w:type="dxa"/>
          </w:tcPr>
          <w:p w:rsidR="00E76EF9" w:rsidRPr="006D19C4" w:rsidRDefault="00E76EF9" w:rsidP="00BB47CE">
            <w:pPr>
              <w:tabs>
                <w:tab w:val="left" w:pos="1440"/>
              </w:tabs>
              <w:jc w:val="both"/>
              <w:rPr>
                <w:rFonts w:ascii="Arial" w:hAnsi="Arial" w:cs="Arial"/>
                <w:b/>
              </w:rPr>
            </w:pPr>
            <w:r w:rsidRPr="006D19C4">
              <w:rPr>
                <w:rFonts w:ascii="Arial" w:hAnsi="Arial" w:cs="Arial"/>
                <w:b/>
              </w:rPr>
              <w:t>1.Основные виды разрешенного использования:</w:t>
            </w:r>
          </w:p>
        </w:tc>
        <w:tc>
          <w:tcPr>
            <w:tcW w:w="4786" w:type="dxa"/>
          </w:tcPr>
          <w:p w:rsidR="00E76EF9" w:rsidRPr="006D19C4" w:rsidRDefault="00E76EF9" w:rsidP="00BB47CE">
            <w:pPr>
              <w:jc w:val="both"/>
              <w:rPr>
                <w:rFonts w:ascii="Arial" w:hAnsi="Arial" w:cs="Arial"/>
                <w:b/>
              </w:rPr>
            </w:pPr>
            <w:r w:rsidRPr="006D19C4">
              <w:rPr>
                <w:rFonts w:ascii="Arial" w:hAnsi="Arial" w:cs="Arial"/>
                <w:b/>
              </w:rPr>
              <w:t>Вспомогательные виды разрешенного использования:</w:t>
            </w:r>
          </w:p>
        </w:tc>
      </w:tr>
      <w:tr w:rsidR="00E76EF9" w:rsidRPr="006D19C4" w:rsidTr="006D19C4">
        <w:tc>
          <w:tcPr>
            <w:tcW w:w="4785" w:type="dxa"/>
          </w:tcPr>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парки, скверы, бульвары, активно используемые населением для отдыха;</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пляжи;</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спортивные и игровые площадки;</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детские площадки, площадки отдыха;</w:t>
            </w:r>
          </w:p>
          <w:p w:rsidR="00E76EF9" w:rsidRDefault="00E76EF9" w:rsidP="00BB47CE">
            <w:pPr>
              <w:jc w:val="both"/>
              <w:rPr>
                <w:rFonts w:ascii="Arial" w:hAnsi="Arial" w:cs="Arial"/>
              </w:rPr>
            </w:pPr>
            <w:r>
              <w:rPr>
                <w:rFonts w:ascii="Arial" w:hAnsi="Arial" w:cs="Arial"/>
              </w:rPr>
              <w:t xml:space="preserve">- </w:t>
            </w:r>
            <w:r w:rsidRPr="008A5A8F">
              <w:rPr>
                <w:rFonts w:ascii="Arial" w:hAnsi="Arial" w:cs="Arial"/>
              </w:rPr>
              <w:t>лыжные спортивные базы;</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катки;</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биатлонные комплексы;</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спортивные комплексы;</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стадионы;</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кемпинги;</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базы отдыха;</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спортивные школы;</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универсальные спортивные и развлекательные комплексы (с трибунами);</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объекты общественного питания;</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помещения обслуживающего персонала;</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пункты проката игрового и спортивного инвентаря.</w:t>
            </w:r>
          </w:p>
          <w:p w:rsidR="00E76EF9" w:rsidRPr="006D19C4" w:rsidRDefault="00E76EF9" w:rsidP="00BB47CE">
            <w:pPr>
              <w:tabs>
                <w:tab w:val="left" w:pos="1440"/>
              </w:tabs>
              <w:jc w:val="both"/>
              <w:rPr>
                <w:rFonts w:ascii="Arial" w:hAnsi="Arial" w:cs="Arial"/>
              </w:rPr>
            </w:pPr>
          </w:p>
        </w:tc>
        <w:tc>
          <w:tcPr>
            <w:tcW w:w="4786" w:type="dxa"/>
          </w:tcPr>
          <w:p w:rsidR="00E76EF9" w:rsidRPr="008A5A8F" w:rsidRDefault="00E76EF9" w:rsidP="00BB47CE">
            <w:pPr>
              <w:pStyle w:val="BodyTextIndent2"/>
              <w:spacing w:line="240" w:lineRule="auto"/>
              <w:rPr>
                <w:rFonts w:ascii="Arial" w:hAnsi="Arial" w:cs="Arial"/>
                <w:sz w:val="24"/>
              </w:rPr>
            </w:pPr>
            <w:r>
              <w:rPr>
                <w:rFonts w:ascii="Arial" w:hAnsi="Arial" w:cs="Arial"/>
                <w:sz w:val="24"/>
              </w:rPr>
              <w:t xml:space="preserve">- </w:t>
            </w:r>
            <w:r w:rsidRPr="008A5A8F">
              <w:rPr>
                <w:rFonts w:ascii="Arial" w:hAnsi="Arial" w:cs="Arial"/>
                <w:sz w:val="24"/>
              </w:rPr>
              <w:t>объекты освещения;</w:t>
            </w:r>
          </w:p>
          <w:p w:rsidR="00E76EF9" w:rsidRPr="008A5A8F" w:rsidRDefault="00E76EF9" w:rsidP="00BB47CE">
            <w:pPr>
              <w:pStyle w:val="BodyTextIndent2"/>
              <w:spacing w:line="240" w:lineRule="auto"/>
              <w:rPr>
                <w:rFonts w:ascii="Arial" w:hAnsi="Arial" w:cs="Arial"/>
                <w:sz w:val="24"/>
              </w:rPr>
            </w:pPr>
            <w:r>
              <w:rPr>
                <w:rFonts w:ascii="Arial" w:hAnsi="Arial" w:cs="Arial"/>
                <w:sz w:val="24"/>
              </w:rPr>
              <w:t xml:space="preserve">- </w:t>
            </w:r>
            <w:r w:rsidRPr="008A5A8F">
              <w:rPr>
                <w:rFonts w:ascii="Arial" w:hAnsi="Arial" w:cs="Arial"/>
                <w:sz w:val="24"/>
              </w:rPr>
              <w:t>аттракционы;</w:t>
            </w:r>
          </w:p>
          <w:p w:rsidR="00E76EF9" w:rsidRPr="008A5A8F" w:rsidRDefault="00E76EF9" w:rsidP="00BB47CE">
            <w:pPr>
              <w:numPr>
                <w:ilvl w:val="1"/>
                <w:numId w:val="0"/>
              </w:numPr>
              <w:tabs>
                <w:tab w:val="num" w:pos="1620"/>
              </w:tabs>
              <w:jc w:val="both"/>
              <w:rPr>
                <w:rFonts w:ascii="Arial" w:hAnsi="Arial" w:cs="Arial"/>
              </w:rPr>
            </w:pPr>
            <w:r>
              <w:rPr>
                <w:rFonts w:ascii="Arial" w:hAnsi="Arial" w:cs="Arial"/>
              </w:rPr>
              <w:t xml:space="preserve">- </w:t>
            </w:r>
            <w:r w:rsidRPr="008A5A8F">
              <w:rPr>
                <w:rFonts w:ascii="Arial" w:hAnsi="Arial" w:cs="Arial"/>
              </w:rPr>
              <w:t>мемориалы, памятники и другие скульптурные композиции;</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инженерные сети и сооружения;</w:t>
            </w:r>
          </w:p>
          <w:p w:rsidR="00E76EF9" w:rsidRPr="008A5A8F" w:rsidRDefault="00E76EF9" w:rsidP="00BB47CE">
            <w:pPr>
              <w:tabs>
                <w:tab w:val="num" w:pos="1620"/>
              </w:tabs>
              <w:jc w:val="both"/>
              <w:rPr>
                <w:rFonts w:ascii="Arial" w:hAnsi="Arial" w:cs="Arial"/>
              </w:rPr>
            </w:pPr>
            <w:r>
              <w:rPr>
                <w:rFonts w:ascii="Arial" w:hAnsi="Arial" w:cs="Arial"/>
              </w:rPr>
              <w:t xml:space="preserve">- </w:t>
            </w:r>
            <w:r w:rsidRPr="008A5A8F">
              <w:rPr>
                <w:rFonts w:ascii="Arial" w:hAnsi="Arial" w:cs="Arial"/>
              </w:rPr>
              <w:t xml:space="preserve">сооружения, связанные с организацией отдыха (скамейки, беседки и другие малые архитектурные формы, связанные с организацией отдыха); </w:t>
            </w:r>
          </w:p>
          <w:p w:rsidR="00E76EF9" w:rsidRPr="008A5A8F" w:rsidRDefault="00E76EF9" w:rsidP="00BB47CE">
            <w:pPr>
              <w:tabs>
                <w:tab w:val="num" w:pos="1620"/>
              </w:tabs>
              <w:jc w:val="both"/>
              <w:rPr>
                <w:rFonts w:ascii="Arial" w:hAnsi="Arial" w:cs="Arial"/>
              </w:rPr>
            </w:pPr>
            <w:r>
              <w:rPr>
                <w:rFonts w:ascii="Arial" w:hAnsi="Arial" w:cs="Arial"/>
              </w:rPr>
              <w:t xml:space="preserve">- </w:t>
            </w:r>
            <w:r w:rsidRPr="008A5A8F">
              <w:rPr>
                <w:rFonts w:ascii="Arial" w:hAnsi="Arial" w:cs="Arial"/>
              </w:rPr>
              <w:t>общественные туалеты;</w:t>
            </w:r>
          </w:p>
          <w:p w:rsidR="00E76EF9" w:rsidRPr="008A5A8F" w:rsidRDefault="00E76EF9" w:rsidP="00BB47CE">
            <w:pPr>
              <w:tabs>
                <w:tab w:val="num" w:pos="1620"/>
              </w:tabs>
              <w:jc w:val="both"/>
              <w:rPr>
                <w:rFonts w:ascii="Arial" w:hAnsi="Arial" w:cs="Arial"/>
              </w:rPr>
            </w:pPr>
            <w:r>
              <w:rPr>
                <w:rFonts w:ascii="Arial" w:hAnsi="Arial" w:cs="Arial"/>
              </w:rPr>
              <w:t xml:space="preserve">- </w:t>
            </w:r>
            <w:r w:rsidRPr="008A5A8F">
              <w:rPr>
                <w:rFonts w:ascii="Arial" w:hAnsi="Arial" w:cs="Arial"/>
              </w:rPr>
              <w:t>открытые стоянки для временного хранения транспортных средств.</w:t>
            </w:r>
          </w:p>
          <w:p w:rsidR="00E76EF9" w:rsidRPr="008A5A8F" w:rsidRDefault="00E76EF9" w:rsidP="00BB47CE">
            <w:pPr>
              <w:jc w:val="both"/>
              <w:rPr>
                <w:rFonts w:ascii="Arial" w:hAnsi="Arial" w:cs="Arial"/>
                <w:b/>
                <w:bCs/>
              </w:rPr>
            </w:pPr>
          </w:p>
          <w:p w:rsidR="00E76EF9" w:rsidRPr="006D19C4" w:rsidRDefault="00E76EF9" w:rsidP="00BB47CE">
            <w:pPr>
              <w:tabs>
                <w:tab w:val="num" w:pos="1620"/>
              </w:tabs>
              <w:jc w:val="both"/>
              <w:rPr>
                <w:rFonts w:ascii="Arial" w:hAnsi="Arial" w:cs="Arial"/>
              </w:rPr>
            </w:pPr>
          </w:p>
        </w:tc>
      </w:tr>
      <w:tr w:rsidR="00E76EF9" w:rsidRPr="006D19C4" w:rsidTr="006D19C4">
        <w:tc>
          <w:tcPr>
            <w:tcW w:w="9571" w:type="dxa"/>
            <w:gridSpan w:val="2"/>
          </w:tcPr>
          <w:p w:rsidR="00E76EF9" w:rsidRPr="006D19C4" w:rsidRDefault="00E76EF9" w:rsidP="00BB47CE">
            <w:pPr>
              <w:ind w:firstLine="709"/>
              <w:jc w:val="both"/>
              <w:rPr>
                <w:rFonts w:ascii="Arial" w:hAnsi="Arial" w:cs="Arial"/>
                <w:b/>
              </w:rPr>
            </w:pPr>
            <w:r w:rsidRPr="006D19C4">
              <w:rPr>
                <w:rFonts w:ascii="Arial" w:hAnsi="Arial" w:cs="Arial"/>
                <w:b/>
              </w:rPr>
              <w:t>Условно разрешенные виды использования:</w:t>
            </w:r>
          </w:p>
        </w:tc>
      </w:tr>
      <w:tr w:rsidR="00E76EF9" w:rsidRPr="006D19C4" w:rsidTr="006D19C4">
        <w:tc>
          <w:tcPr>
            <w:tcW w:w="9571" w:type="dxa"/>
            <w:gridSpan w:val="2"/>
          </w:tcPr>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киоски, лотки, павильоны розничной торговли;</w:t>
            </w:r>
          </w:p>
          <w:p w:rsidR="00E76EF9" w:rsidRPr="006D19C4" w:rsidRDefault="00E76EF9" w:rsidP="00BB47CE">
            <w:pPr>
              <w:tabs>
                <w:tab w:val="num" w:pos="1620"/>
              </w:tabs>
              <w:jc w:val="both"/>
              <w:rPr>
                <w:rFonts w:ascii="Arial" w:hAnsi="Arial" w:cs="Arial"/>
              </w:rPr>
            </w:pPr>
            <w:r>
              <w:rPr>
                <w:rFonts w:ascii="Arial" w:hAnsi="Arial" w:cs="Arial"/>
              </w:rPr>
              <w:t xml:space="preserve">- </w:t>
            </w:r>
            <w:r w:rsidRPr="008A5A8F">
              <w:rPr>
                <w:rFonts w:ascii="Arial" w:hAnsi="Arial" w:cs="Arial"/>
              </w:rPr>
              <w:t>объекты пожарной охраны.</w:t>
            </w:r>
          </w:p>
        </w:tc>
      </w:tr>
    </w:tbl>
    <w:p w:rsidR="00E76EF9" w:rsidRPr="008A5A8F" w:rsidRDefault="00E76EF9" w:rsidP="00BB47CE">
      <w:pPr>
        <w:tabs>
          <w:tab w:val="left" w:pos="1620"/>
        </w:tabs>
        <w:jc w:val="both"/>
        <w:rPr>
          <w:rFonts w:ascii="Arial" w:hAnsi="Arial" w:cs="Arial"/>
        </w:rPr>
      </w:pPr>
      <w:r>
        <w:rPr>
          <w:rFonts w:ascii="Arial" w:hAnsi="Arial" w:cs="Arial"/>
          <w:highlight w:val="yellow"/>
        </w:rPr>
        <w:t xml:space="preserve">  </w:t>
      </w: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Р7. </w:t>
      </w:r>
      <w:r w:rsidRPr="007C672C">
        <w:rPr>
          <w:rFonts w:ascii="Arial" w:hAnsi="Arial" w:cs="Arial"/>
          <w:highlight w:val="yellow"/>
        </w:rPr>
        <w:t>не подлежат установлению</w:t>
      </w:r>
      <w:r>
        <w:rPr>
          <w:rFonts w:ascii="Arial" w:hAnsi="Arial" w:cs="Arial"/>
        </w:rPr>
        <w:t>.</w:t>
      </w:r>
      <w:r>
        <w:rPr>
          <w:rFonts w:ascii="Arial" w:hAnsi="Arial" w:cs="Arial"/>
          <w:u w:val="single"/>
        </w:rPr>
        <w:t xml:space="preserve"> </w:t>
      </w:r>
    </w:p>
    <w:p w:rsidR="00E76EF9" w:rsidRPr="008A5A8F" w:rsidRDefault="00E76EF9" w:rsidP="00CA7C2F">
      <w:pPr>
        <w:jc w:val="both"/>
        <w:rPr>
          <w:rFonts w:ascii="Arial" w:hAnsi="Arial" w:cs="Arial"/>
        </w:rPr>
      </w:pPr>
      <w:r>
        <w:rPr>
          <w:rFonts w:ascii="Arial" w:hAnsi="Arial" w:cs="Arial"/>
        </w:rPr>
        <w:t xml:space="preserve"> </w:t>
      </w:r>
    </w:p>
    <w:p w:rsidR="00E76EF9" w:rsidRPr="008A5A8F" w:rsidRDefault="00E76EF9" w:rsidP="00BB47CE">
      <w:pPr>
        <w:pStyle w:val="Heading4"/>
        <w:tabs>
          <w:tab w:val="clear" w:pos="2700"/>
        </w:tabs>
        <w:spacing w:line="240" w:lineRule="auto"/>
        <w:ind w:left="0" w:firstLine="0"/>
        <w:rPr>
          <w:rFonts w:ascii="Arial" w:hAnsi="Arial" w:cs="Arial"/>
          <w:sz w:val="24"/>
          <w:szCs w:val="24"/>
        </w:rPr>
      </w:pPr>
      <w:r w:rsidRPr="008A5A8F">
        <w:rPr>
          <w:rFonts w:ascii="Arial" w:hAnsi="Arial" w:cs="Arial"/>
          <w:sz w:val="24"/>
          <w:szCs w:val="24"/>
        </w:rPr>
        <w:t>Статья 31</w:t>
      </w:r>
      <w:r w:rsidRPr="008A5A8F">
        <w:rPr>
          <w:rFonts w:ascii="Arial" w:hAnsi="Arial" w:cs="Arial"/>
          <w:sz w:val="24"/>
          <w:szCs w:val="24"/>
        </w:rPr>
        <w:tab/>
        <w:t>Градостроительные регламенты. Зоны специального назначения</w:t>
      </w:r>
    </w:p>
    <w:p w:rsidR="00E76EF9" w:rsidRPr="008A5A8F" w:rsidRDefault="00E76EF9" w:rsidP="00BB47CE">
      <w:pPr>
        <w:tabs>
          <w:tab w:val="left" w:pos="2700"/>
        </w:tabs>
        <w:ind w:left="2340" w:hanging="1800"/>
        <w:jc w:val="both"/>
        <w:rPr>
          <w:rFonts w:ascii="Arial" w:hAnsi="Arial" w:cs="Arial"/>
          <w:b/>
        </w:rPr>
      </w:pPr>
    </w:p>
    <w:p w:rsidR="00E76EF9" w:rsidRPr="008A5A8F" w:rsidRDefault="00E76EF9" w:rsidP="00BB47CE">
      <w:pPr>
        <w:tabs>
          <w:tab w:val="left" w:pos="2700"/>
        </w:tabs>
        <w:ind w:left="1440" w:hanging="720"/>
        <w:jc w:val="both"/>
        <w:rPr>
          <w:rFonts w:ascii="Arial" w:hAnsi="Arial" w:cs="Arial"/>
          <w:b/>
        </w:rPr>
      </w:pPr>
      <w:r w:rsidRPr="008A5A8F">
        <w:rPr>
          <w:rFonts w:ascii="Arial" w:hAnsi="Arial" w:cs="Arial"/>
          <w:b/>
        </w:rPr>
        <w:t>СН1</w:t>
      </w:r>
      <w:r w:rsidRPr="008A5A8F">
        <w:rPr>
          <w:rFonts w:ascii="Arial" w:hAnsi="Arial" w:cs="Arial"/>
          <w:b/>
        </w:rPr>
        <w:tab/>
        <w:t xml:space="preserve">Зона объектов специального назначения </w:t>
      </w:r>
      <w:r w:rsidRPr="008A5A8F">
        <w:rPr>
          <w:rFonts w:ascii="Arial" w:hAnsi="Arial" w:cs="Arial"/>
          <w:b/>
          <w:lang w:val="en-US"/>
        </w:rPr>
        <w:t>V</w:t>
      </w:r>
      <w:r w:rsidRPr="008A5A8F">
        <w:rPr>
          <w:rFonts w:ascii="Arial" w:hAnsi="Arial" w:cs="Arial"/>
          <w:b/>
        </w:rPr>
        <w:t xml:space="preserve"> класса</w:t>
      </w:r>
    </w:p>
    <w:p w:rsidR="00E76EF9" w:rsidRDefault="00E76EF9" w:rsidP="00BB47CE">
      <w:pPr>
        <w:ind w:left="1418"/>
        <w:jc w:val="both"/>
        <w:rPr>
          <w:rFonts w:ascii="Arial" w:hAnsi="Arial" w:cs="Arial"/>
          <w:b/>
        </w:rPr>
      </w:pPr>
      <w:r w:rsidRPr="008A5A8F">
        <w:rPr>
          <w:rFonts w:ascii="Arial" w:hAnsi="Arial" w:cs="Arial"/>
          <w:b/>
        </w:rPr>
        <w:t>(санитарно-защитная зона 50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6D19C4" w:rsidTr="005516EC">
        <w:tc>
          <w:tcPr>
            <w:tcW w:w="4785" w:type="dxa"/>
          </w:tcPr>
          <w:p w:rsidR="00E76EF9" w:rsidRPr="006D19C4" w:rsidRDefault="00E76EF9" w:rsidP="00BB47CE">
            <w:pPr>
              <w:tabs>
                <w:tab w:val="left" w:pos="1440"/>
              </w:tabs>
              <w:jc w:val="both"/>
              <w:rPr>
                <w:rFonts w:ascii="Arial" w:hAnsi="Arial" w:cs="Arial"/>
                <w:b/>
              </w:rPr>
            </w:pPr>
            <w:r w:rsidRPr="006D19C4">
              <w:rPr>
                <w:rFonts w:ascii="Arial" w:hAnsi="Arial" w:cs="Arial"/>
                <w:b/>
              </w:rPr>
              <w:t>1.Основные виды разрешенного использования:</w:t>
            </w:r>
          </w:p>
        </w:tc>
        <w:tc>
          <w:tcPr>
            <w:tcW w:w="4786" w:type="dxa"/>
          </w:tcPr>
          <w:p w:rsidR="00E76EF9" w:rsidRPr="006D19C4" w:rsidRDefault="00E76EF9" w:rsidP="00BB47CE">
            <w:pPr>
              <w:jc w:val="both"/>
              <w:rPr>
                <w:rFonts w:ascii="Arial" w:hAnsi="Arial" w:cs="Arial"/>
                <w:b/>
              </w:rPr>
            </w:pPr>
            <w:r w:rsidRPr="006D19C4">
              <w:rPr>
                <w:rFonts w:ascii="Arial" w:hAnsi="Arial" w:cs="Arial"/>
                <w:b/>
              </w:rPr>
              <w:t>Вспомогательные виды разрешенного использования:</w:t>
            </w:r>
          </w:p>
        </w:tc>
      </w:tr>
      <w:tr w:rsidR="00E76EF9" w:rsidRPr="006D19C4" w:rsidTr="005516EC">
        <w:tc>
          <w:tcPr>
            <w:tcW w:w="4785" w:type="dxa"/>
          </w:tcPr>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объекты специального назначения</w:t>
            </w:r>
            <w:r w:rsidRPr="008A5A8F">
              <w:rPr>
                <w:rFonts w:ascii="Arial" w:hAnsi="Arial" w:cs="Arial"/>
                <w:b/>
              </w:rPr>
              <w:t xml:space="preserve"> </w:t>
            </w:r>
            <w:r w:rsidRPr="008A5A8F">
              <w:rPr>
                <w:rFonts w:ascii="Arial" w:hAnsi="Arial" w:cs="Arial"/>
                <w:lang w:val="en-US"/>
              </w:rPr>
              <w:t>V</w:t>
            </w:r>
            <w:r w:rsidRPr="008A5A8F">
              <w:rPr>
                <w:rFonts w:ascii="Arial" w:hAnsi="Arial" w:cs="Arial"/>
                <w:b/>
              </w:rPr>
              <w:t xml:space="preserve"> </w:t>
            </w:r>
            <w:r w:rsidRPr="008A5A8F">
              <w:rPr>
                <w:rFonts w:ascii="Arial" w:hAnsi="Arial" w:cs="Arial"/>
              </w:rPr>
              <w:t>класса;</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объекты специального назначения с санитарно-защитной зоной меньше 50 м;</w:t>
            </w:r>
          </w:p>
          <w:p w:rsidR="00E76EF9" w:rsidRPr="006D19C4" w:rsidRDefault="00E76EF9" w:rsidP="00BB47CE">
            <w:pPr>
              <w:jc w:val="both"/>
              <w:rPr>
                <w:rFonts w:ascii="Arial" w:hAnsi="Arial" w:cs="Arial"/>
              </w:rPr>
            </w:pPr>
            <w:r>
              <w:rPr>
                <w:rFonts w:ascii="Arial" w:hAnsi="Arial" w:cs="Arial"/>
              </w:rPr>
              <w:t xml:space="preserve">- </w:t>
            </w:r>
            <w:r w:rsidRPr="008A5A8F">
              <w:rPr>
                <w:rFonts w:ascii="Arial" w:hAnsi="Arial" w:cs="Arial"/>
              </w:rPr>
              <w:t>объекты, связанные с отправлением культа.</w:t>
            </w:r>
          </w:p>
        </w:tc>
        <w:tc>
          <w:tcPr>
            <w:tcW w:w="4786" w:type="dxa"/>
          </w:tcPr>
          <w:p w:rsidR="00E76EF9" w:rsidRPr="008A5A8F" w:rsidRDefault="00E76EF9" w:rsidP="00BB47CE">
            <w:pPr>
              <w:numPr>
                <w:ilvl w:val="1"/>
                <w:numId w:val="0"/>
              </w:numPr>
              <w:tabs>
                <w:tab w:val="num" w:pos="1620"/>
              </w:tabs>
              <w:jc w:val="both"/>
              <w:rPr>
                <w:rFonts w:ascii="Arial" w:hAnsi="Arial" w:cs="Arial"/>
              </w:rPr>
            </w:pPr>
            <w:r>
              <w:rPr>
                <w:rFonts w:ascii="Arial" w:hAnsi="Arial" w:cs="Arial"/>
              </w:rPr>
              <w:t xml:space="preserve">- </w:t>
            </w:r>
            <w:r w:rsidRPr="008A5A8F">
              <w:rPr>
                <w:rFonts w:ascii="Arial" w:hAnsi="Arial" w:cs="Arial"/>
              </w:rPr>
              <w:t>вспомогательные сооружения для обслуживания объектов специального назначения с санитарно-защитной зоной 50 м. и менее;</w:t>
            </w:r>
          </w:p>
          <w:p w:rsidR="00E76EF9" w:rsidRPr="008A5A8F" w:rsidRDefault="00E76EF9" w:rsidP="00BB47CE">
            <w:pPr>
              <w:numPr>
                <w:ilvl w:val="1"/>
                <w:numId w:val="0"/>
              </w:numPr>
              <w:tabs>
                <w:tab w:val="num" w:pos="1620"/>
              </w:tabs>
              <w:jc w:val="both"/>
              <w:rPr>
                <w:rFonts w:ascii="Arial" w:hAnsi="Arial" w:cs="Arial"/>
              </w:rPr>
            </w:pPr>
            <w:r>
              <w:rPr>
                <w:rFonts w:ascii="Arial" w:hAnsi="Arial" w:cs="Arial"/>
              </w:rPr>
              <w:t xml:space="preserve">- </w:t>
            </w:r>
            <w:r w:rsidRPr="008A5A8F">
              <w:rPr>
                <w:rFonts w:ascii="Arial" w:hAnsi="Arial" w:cs="Arial"/>
              </w:rPr>
              <w:t>зеленые насаждения;</w:t>
            </w:r>
          </w:p>
          <w:p w:rsidR="00E76EF9" w:rsidRPr="008A5A8F" w:rsidRDefault="00E76EF9" w:rsidP="00BB47CE">
            <w:pPr>
              <w:numPr>
                <w:ilvl w:val="1"/>
                <w:numId w:val="0"/>
              </w:numPr>
              <w:tabs>
                <w:tab w:val="num" w:pos="1620"/>
              </w:tabs>
              <w:jc w:val="both"/>
              <w:rPr>
                <w:rFonts w:ascii="Arial" w:hAnsi="Arial" w:cs="Arial"/>
              </w:rPr>
            </w:pPr>
            <w:r>
              <w:rPr>
                <w:rFonts w:ascii="Arial" w:hAnsi="Arial" w:cs="Arial"/>
              </w:rPr>
              <w:t xml:space="preserve">- </w:t>
            </w:r>
            <w:r w:rsidRPr="008A5A8F">
              <w:rPr>
                <w:rFonts w:ascii="Arial" w:hAnsi="Arial" w:cs="Arial"/>
              </w:rPr>
              <w:t>инженерные коммуникации.</w:t>
            </w:r>
          </w:p>
          <w:p w:rsidR="00E76EF9" w:rsidRPr="006D19C4" w:rsidRDefault="00E76EF9" w:rsidP="00BB47CE">
            <w:pPr>
              <w:tabs>
                <w:tab w:val="num" w:pos="1620"/>
              </w:tabs>
              <w:jc w:val="both"/>
              <w:rPr>
                <w:rFonts w:ascii="Arial" w:hAnsi="Arial" w:cs="Arial"/>
              </w:rPr>
            </w:pPr>
          </w:p>
        </w:tc>
      </w:tr>
      <w:tr w:rsidR="00E76EF9" w:rsidRPr="006D19C4" w:rsidTr="005516EC">
        <w:tc>
          <w:tcPr>
            <w:tcW w:w="9571" w:type="dxa"/>
            <w:gridSpan w:val="2"/>
          </w:tcPr>
          <w:p w:rsidR="00E76EF9" w:rsidRPr="006D19C4" w:rsidRDefault="00E76EF9" w:rsidP="00BB47CE">
            <w:pPr>
              <w:ind w:firstLine="709"/>
              <w:jc w:val="both"/>
              <w:rPr>
                <w:rFonts w:ascii="Arial" w:hAnsi="Arial" w:cs="Arial"/>
                <w:b/>
              </w:rPr>
            </w:pPr>
            <w:r w:rsidRPr="006D19C4">
              <w:rPr>
                <w:rFonts w:ascii="Arial" w:hAnsi="Arial" w:cs="Arial"/>
                <w:b/>
              </w:rPr>
              <w:t>Условно разрешенные виды использования:</w:t>
            </w:r>
          </w:p>
        </w:tc>
      </w:tr>
      <w:tr w:rsidR="00E76EF9" w:rsidRPr="006D19C4" w:rsidTr="005516EC">
        <w:tc>
          <w:tcPr>
            <w:tcW w:w="9571" w:type="dxa"/>
            <w:gridSpan w:val="2"/>
          </w:tcPr>
          <w:p w:rsidR="00E76EF9" w:rsidRPr="006D19C4" w:rsidRDefault="00E76EF9" w:rsidP="00BB47CE">
            <w:pPr>
              <w:tabs>
                <w:tab w:val="num" w:pos="1620"/>
              </w:tabs>
              <w:jc w:val="both"/>
              <w:rPr>
                <w:rFonts w:ascii="Arial" w:hAnsi="Arial" w:cs="Arial"/>
              </w:rPr>
            </w:pPr>
            <w:r>
              <w:rPr>
                <w:rFonts w:ascii="Arial" w:hAnsi="Arial" w:cs="Arial"/>
              </w:rPr>
              <w:t xml:space="preserve">- </w:t>
            </w:r>
            <w:r w:rsidRPr="008A5A8F">
              <w:rPr>
                <w:rFonts w:ascii="Arial" w:hAnsi="Arial" w:cs="Arial"/>
              </w:rPr>
              <w:t>антенны сотовой, радиорелейной, спутниковой связи</w:t>
            </w:r>
          </w:p>
        </w:tc>
      </w:tr>
    </w:tbl>
    <w:p w:rsidR="00E76EF9" w:rsidRPr="008A5A8F" w:rsidRDefault="00E76EF9" w:rsidP="00BB47CE">
      <w:pPr>
        <w:tabs>
          <w:tab w:val="left" w:pos="1620"/>
        </w:tabs>
        <w:jc w:val="both"/>
        <w:rPr>
          <w:rFonts w:ascii="Arial" w:hAnsi="Arial" w:cs="Arial"/>
        </w:rPr>
      </w:pPr>
      <w:r>
        <w:rPr>
          <w:rFonts w:ascii="Arial" w:hAnsi="Arial" w:cs="Arial"/>
          <w:highlight w:val="yellow"/>
        </w:rPr>
        <w:t xml:space="preserve">  </w:t>
      </w: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СН1 </w:t>
      </w:r>
      <w:r w:rsidRPr="007C672C">
        <w:rPr>
          <w:rFonts w:ascii="Arial" w:hAnsi="Arial" w:cs="Arial"/>
          <w:highlight w:val="yellow"/>
        </w:rPr>
        <w:t>не подлежат установлению</w:t>
      </w:r>
      <w:r>
        <w:rPr>
          <w:rFonts w:ascii="Arial" w:hAnsi="Arial" w:cs="Arial"/>
        </w:rPr>
        <w:t>.</w:t>
      </w:r>
      <w:r>
        <w:rPr>
          <w:rFonts w:ascii="Arial" w:hAnsi="Arial" w:cs="Arial"/>
          <w:u w:val="single"/>
        </w:rPr>
        <w:t xml:space="preserve"> </w:t>
      </w:r>
    </w:p>
    <w:p w:rsidR="00E76EF9" w:rsidRPr="008A5A8F" w:rsidRDefault="00E76EF9" w:rsidP="00BB47CE">
      <w:pPr>
        <w:jc w:val="both"/>
        <w:rPr>
          <w:rFonts w:ascii="Arial" w:hAnsi="Arial" w:cs="Arial"/>
          <w:b/>
        </w:rPr>
      </w:pPr>
    </w:p>
    <w:p w:rsidR="00E76EF9" w:rsidRPr="008A5A8F" w:rsidRDefault="00E76EF9" w:rsidP="00BB47CE">
      <w:pPr>
        <w:ind w:left="1418" w:hanging="709"/>
        <w:jc w:val="both"/>
        <w:rPr>
          <w:rFonts w:ascii="Arial" w:hAnsi="Arial" w:cs="Arial"/>
          <w:b/>
        </w:rPr>
      </w:pPr>
      <w:r w:rsidRPr="008A5A8F">
        <w:rPr>
          <w:rFonts w:ascii="Arial" w:hAnsi="Arial" w:cs="Arial"/>
          <w:b/>
        </w:rPr>
        <w:t>СН4</w:t>
      </w:r>
      <w:r w:rsidRPr="008A5A8F">
        <w:rPr>
          <w:rFonts w:ascii="Arial" w:hAnsi="Arial" w:cs="Arial"/>
          <w:b/>
        </w:rPr>
        <w:tab/>
        <w:t xml:space="preserve">Зона объектов специального назначения </w:t>
      </w:r>
      <w:r w:rsidRPr="008A5A8F">
        <w:rPr>
          <w:rFonts w:ascii="Arial" w:hAnsi="Arial" w:cs="Arial"/>
          <w:b/>
          <w:lang w:val="en-US"/>
        </w:rPr>
        <w:t>II</w:t>
      </w:r>
      <w:r w:rsidRPr="008A5A8F">
        <w:rPr>
          <w:rFonts w:ascii="Arial" w:hAnsi="Arial" w:cs="Arial"/>
          <w:b/>
        </w:rPr>
        <w:t xml:space="preserve"> класса </w:t>
      </w:r>
    </w:p>
    <w:p w:rsidR="00E76EF9" w:rsidRDefault="00E76EF9" w:rsidP="00BB47CE">
      <w:pPr>
        <w:ind w:left="1418"/>
        <w:jc w:val="both"/>
        <w:rPr>
          <w:rFonts w:ascii="Arial" w:hAnsi="Arial" w:cs="Arial"/>
          <w:b/>
        </w:rPr>
      </w:pPr>
      <w:r w:rsidRPr="008A5A8F">
        <w:rPr>
          <w:rFonts w:ascii="Arial" w:hAnsi="Arial" w:cs="Arial"/>
          <w:b/>
        </w:rPr>
        <w:t>(санитарно-защитная зона 500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6D19C4" w:rsidTr="005516EC">
        <w:tc>
          <w:tcPr>
            <w:tcW w:w="4785" w:type="dxa"/>
          </w:tcPr>
          <w:p w:rsidR="00E76EF9" w:rsidRPr="006D19C4" w:rsidRDefault="00E76EF9" w:rsidP="00BB47CE">
            <w:pPr>
              <w:tabs>
                <w:tab w:val="left" w:pos="1440"/>
              </w:tabs>
              <w:jc w:val="both"/>
              <w:rPr>
                <w:rFonts w:ascii="Arial" w:hAnsi="Arial" w:cs="Arial"/>
                <w:b/>
              </w:rPr>
            </w:pPr>
            <w:r w:rsidRPr="006D19C4">
              <w:rPr>
                <w:rFonts w:ascii="Arial" w:hAnsi="Arial" w:cs="Arial"/>
                <w:b/>
              </w:rPr>
              <w:t>1.Основные виды разрешенного использования:</w:t>
            </w:r>
          </w:p>
        </w:tc>
        <w:tc>
          <w:tcPr>
            <w:tcW w:w="4786" w:type="dxa"/>
          </w:tcPr>
          <w:p w:rsidR="00E76EF9" w:rsidRPr="006D19C4" w:rsidRDefault="00E76EF9" w:rsidP="00BB47CE">
            <w:pPr>
              <w:jc w:val="both"/>
              <w:rPr>
                <w:rFonts w:ascii="Arial" w:hAnsi="Arial" w:cs="Arial"/>
                <w:b/>
              </w:rPr>
            </w:pPr>
            <w:r w:rsidRPr="006D19C4">
              <w:rPr>
                <w:rFonts w:ascii="Arial" w:hAnsi="Arial" w:cs="Arial"/>
                <w:b/>
              </w:rPr>
              <w:t>Вспомогательные виды разрешенного использования:</w:t>
            </w:r>
          </w:p>
        </w:tc>
      </w:tr>
      <w:tr w:rsidR="00E76EF9" w:rsidRPr="006D19C4" w:rsidTr="005516EC">
        <w:tc>
          <w:tcPr>
            <w:tcW w:w="4785" w:type="dxa"/>
          </w:tcPr>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объекты специального назначения</w:t>
            </w:r>
            <w:r>
              <w:rPr>
                <w:rFonts w:ascii="Arial" w:hAnsi="Arial" w:cs="Arial"/>
              </w:rPr>
              <w:t xml:space="preserve">         </w:t>
            </w:r>
            <w:r w:rsidRPr="008A5A8F">
              <w:rPr>
                <w:rFonts w:ascii="Arial" w:hAnsi="Arial" w:cs="Arial"/>
                <w:b/>
              </w:rPr>
              <w:t xml:space="preserve"> </w:t>
            </w:r>
            <w:r w:rsidRPr="008A5A8F">
              <w:rPr>
                <w:rFonts w:ascii="Arial" w:hAnsi="Arial" w:cs="Arial"/>
                <w:lang w:val="en-US"/>
              </w:rPr>
              <w:t>II</w:t>
            </w:r>
            <w:r w:rsidRPr="008A5A8F">
              <w:rPr>
                <w:rFonts w:ascii="Arial" w:hAnsi="Arial" w:cs="Arial"/>
                <w:b/>
              </w:rPr>
              <w:t xml:space="preserve"> </w:t>
            </w:r>
            <w:r w:rsidRPr="008A5A8F">
              <w:rPr>
                <w:rFonts w:ascii="Arial" w:hAnsi="Arial" w:cs="Arial"/>
              </w:rPr>
              <w:t>класса;</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объекты специального назначения</w:t>
            </w:r>
            <w:r w:rsidRPr="008A5A8F">
              <w:rPr>
                <w:rFonts w:ascii="Arial" w:hAnsi="Arial" w:cs="Arial"/>
                <w:b/>
              </w:rPr>
              <w:t xml:space="preserve"> </w:t>
            </w:r>
            <w:r>
              <w:rPr>
                <w:rFonts w:ascii="Arial" w:hAnsi="Arial" w:cs="Arial"/>
                <w:b/>
              </w:rPr>
              <w:t xml:space="preserve">        </w:t>
            </w:r>
            <w:r w:rsidRPr="008A5A8F">
              <w:rPr>
                <w:rFonts w:ascii="Arial" w:hAnsi="Arial" w:cs="Arial"/>
                <w:lang w:val="en-US"/>
              </w:rPr>
              <w:t>III</w:t>
            </w:r>
            <w:r w:rsidRPr="008A5A8F">
              <w:rPr>
                <w:rFonts w:ascii="Arial" w:hAnsi="Arial" w:cs="Arial"/>
                <w:b/>
              </w:rPr>
              <w:t xml:space="preserve"> - </w:t>
            </w:r>
            <w:r w:rsidRPr="008A5A8F">
              <w:rPr>
                <w:rFonts w:ascii="Arial" w:hAnsi="Arial" w:cs="Arial"/>
                <w:lang w:val="en-US"/>
              </w:rPr>
              <w:t>V</w:t>
            </w:r>
            <w:r w:rsidRPr="008A5A8F">
              <w:rPr>
                <w:rFonts w:ascii="Arial" w:hAnsi="Arial" w:cs="Arial"/>
                <w:b/>
              </w:rPr>
              <w:t xml:space="preserve"> </w:t>
            </w:r>
            <w:r w:rsidRPr="008A5A8F">
              <w:rPr>
                <w:rFonts w:ascii="Arial" w:hAnsi="Arial" w:cs="Arial"/>
              </w:rPr>
              <w:t>класса.</w:t>
            </w:r>
          </w:p>
          <w:p w:rsidR="00E76EF9" w:rsidRPr="006D19C4" w:rsidRDefault="00E76EF9" w:rsidP="00BB47CE">
            <w:pPr>
              <w:jc w:val="both"/>
              <w:rPr>
                <w:rFonts w:ascii="Arial" w:hAnsi="Arial" w:cs="Arial"/>
              </w:rPr>
            </w:pPr>
          </w:p>
        </w:tc>
        <w:tc>
          <w:tcPr>
            <w:tcW w:w="4786" w:type="dxa"/>
          </w:tcPr>
          <w:p w:rsidR="00E76EF9" w:rsidRPr="008A5A8F" w:rsidRDefault="00E76EF9" w:rsidP="00BB47CE">
            <w:pPr>
              <w:numPr>
                <w:ilvl w:val="1"/>
                <w:numId w:val="0"/>
              </w:numPr>
              <w:tabs>
                <w:tab w:val="num" w:pos="1620"/>
              </w:tabs>
              <w:jc w:val="both"/>
              <w:rPr>
                <w:rFonts w:ascii="Arial" w:hAnsi="Arial" w:cs="Arial"/>
              </w:rPr>
            </w:pPr>
            <w:r>
              <w:rPr>
                <w:rFonts w:ascii="Arial" w:hAnsi="Arial" w:cs="Arial"/>
              </w:rPr>
              <w:t xml:space="preserve">- </w:t>
            </w:r>
            <w:r w:rsidRPr="008A5A8F">
              <w:rPr>
                <w:rFonts w:ascii="Arial" w:hAnsi="Arial" w:cs="Arial"/>
              </w:rPr>
              <w:t xml:space="preserve">вспомогательные сооружения для обслуживания объектов специального назначения </w:t>
            </w:r>
            <w:r w:rsidRPr="008A5A8F">
              <w:rPr>
                <w:rFonts w:ascii="Arial" w:hAnsi="Arial" w:cs="Arial"/>
                <w:lang w:val="en-US"/>
              </w:rPr>
              <w:t>II</w:t>
            </w:r>
            <w:r w:rsidRPr="008A5A8F">
              <w:rPr>
                <w:rFonts w:ascii="Arial" w:hAnsi="Arial" w:cs="Arial"/>
                <w:b/>
              </w:rPr>
              <w:t xml:space="preserve"> - </w:t>
            </w:r>
            <w:r w:rsidRPr="008A5A8F">
              <w:rPr>
                <w:rFonts w:ascii="Arial" w:hAnsi="Arial" w:cs="Arial"/>
                <w:lang w:val="en-US"/>
              </w:rPr>
              <w:t>V</w:t>
            </w:r>
            <w:r w:rsidRPr="008A5A8F">
              <w:rPr>
                <w:rFonts w:ascii="Arial" w:hAnsi="Arial" w:cs="Arial"/>
                <w:b/>
              </w:rPr>
              <w:t xml:space="preserve"> </w:t>
            </w:r>
            <w:r w:rsidRPr="008A5A8F">
              <w:rPr>
                <w:rFonts w:ascii="Arial" w:hAnsi="Arial" w:cs="Arial"/>
              </w:rPr>
              <w:t>класса;</w:t>
            </w:r>
            <w:r w:rsidRPr="008A5A8F">
              <w:rPr>
                <w:rFonts w:ascii="Arial" w:hAnsi="Arial" w:cs="Arial"/>
              </w:rPr>
              <w:br/>
            </w:r>
            <w:r>
              <w:rPr>
                <w:rFonts w:ascii="Arial" w:hAnsi="Arial" w:cs="Arial"/>
              </w:rPr>
              <w:t xml:space="preserve">- </w:t>
            </w:r>
            <w:r w:rsidRPr="008A5A8F">
              <w:rPr>
                <w:rFonts w:ascii="Arial" w:hAnsi="Arial" w:cs="Arial"/>
              </w:rPr>
              <w:t>зеленые насаждения;</w:t>
            </w:r>
          </w:p>
          <w:p w:rsidR="00E76EF9" w:rsidRPr="006D19C4" w:rsidRDefault="00E76EF9" w:rsidP="00BB47CE">
            <w:pPr>
              <w:numPr>
                <w:ilvl w:val="1"/>
                <w:numId w:val="0"/>
              </w:numPr>
              <w:tabs>
                <w:tab w:val="num" w:pos="1620"/>
              </w:tabs>
              <w:jc w:val="both"/>
              <w:rPr>
                <w:rFonts w:ascii="Arial" w:hAnsi="Arial" w:cs="Arial"/>
              </w:rPr>
            </w:pPr>
            <w:r>
              <w:rPr>
                <w:rFonts w:ascii="Arial" w:hAnsi="Arial" w:cs="Arial"/>
              </w:rPr>
              <w:t xml:space="preserve">- </w:t>
            </w:r>
            <w:r w:rsidRPr="008A5A8F">
              <w:rPr>
                <w:rFonts w:ascii="Arial" w:hAnsi="Arial" w:cs="Arial"/>
              </w:rPr>
              <w:t>инженерные коммуникации.</w:t>
            </w:r>
          </w:p>
        </w:tc>
      </w:tr>
      <w:tr w:rsidR="00E76EF9" w:rsidRPr="006D19C4" w:rsidTr="005516EC">
        <w:tc>
          <w:tcPr>
            <w:tcW w:w="9571" w:type="dxa"/>
            <w:gridSpan w:val="2"/>
          </w:tcPr>
          <w:p w:rsidR="00E76EF9" w:rsidRPr="006D19C4" w:rsidRDefault="00E76EF9" w:rsidP="00BB47CE">
            <w:pPr>
              <w:ind w:firstLine="709"/>
              <w:jc w:val="both"/>
              <w:rPr>
                <w:rFonts w:ascii="Arial" w:hAnsi="Arial" w:cs="Arial"/>
                <w:b/>
              </w:rPr>
            </w:pPr>
            <w:r w:rsidRPr="006D19C4">
              <w:rPr>
                <w:rFonts w:ascii="Arial" w:hAnsi="Arial" w:cs="Arial"/>
                <w:b/>
              </w:rPr>
              <w:t>Условно разрешенные виды использования:</w:t>
            </w:r>
          </w:p>
        </w:tc>
      </w:tr>
      <w:tr w:rsidR="00E76EF9" w:rsidRPr="006D19C4" w:rsidTr="005516EC">
        <w:tc>
          <w:tcPr>
            <w:tcW w:w="9571" w:type="dxa"/>
            <w:gridSpan w:val="2"/>
          </w:tcPr>
          <w:p w:rsidR="00E76EF9" w:rsidRPr="006D19C4" w:rsidRDefault="00E76EF9" w:rsidP="00BB47CE">
            <w:pPr>
              <w:tabs>
                <w:tab w:val="num" w:pos="1620"/>
              </w:tabs>
              <w:jc w:val="both"/>
              <w:rPr>
                <w:rFonts w:ascii="Arial" w:hAnsi="Arial" w:cs="Arial"/>
              </w:rPr>
            </w:pPr>
            <w:r>
              <w:rPr>
                <w:rFonts w:ascii="Arial" w:hAnsi="Arial" w:cs="Arial"/>
              </w:rPr>
              <w:t xml:space="preserve">- </w:t>
            </w:r>
            <w:r w:rsidRPr="008A5A8F">
              <w:rPr>
                <w:rFonts w:ascii="Arial" w:hAnsi="Arial" w:cs="Arial"/>
              </w:rPr>
              <w:t>антенны сотовой, радиорелейной, спутниковой связи</w:t>
            </w:r>
          </w:p>
        </w:tc>
      </w:tr>
    </w:tbl>
    <w:p w:rsidR="00E76EF9" w:rsidRPr="008A5A8F" w:rsidRDefault="00E76EF9" w:rsidP="00BB47CE">
      <w:pPr>
        <w:tabs>
          <w:tab w:val="left" w:pos="1620"/>
        </w:tabs>
        <w:jc w:val="both"/>
        <w:rPr>
          <w:rFonts w:ascii="Arial" w:hAnsi="Arial" w:cs="Arial"/>
        </w:rPr>
      </w:pPr>
      <w:r>
        <w:rPr>
          <w:rFonts w:ascii="Arial" w:hAnsi="Arial" w:cs="Arial"/>
          <w:highlight w:val="yellow"/>
        </w:rPr>
        <w:t xml:space="preserve">  </w:t>
      </w: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СН4 </w:t>
      </w:r>
      <w:r w:rsidRPr="007C672C">
        <w:rPr>
          <w:rFonts w:ascii="Arial" w:hAnsi="Arial" w:cs="Arial"/>
          <w:highlight w:val="yellow"/>
        </w:rPr>
        <w:t>не подлежат установлению</w:t>
      </w:r>
      <w:r>
        <w:rPr>
          <w:rFonts w:ascii="Arial" w:hAnsi="Arial" w:cs="Arial"/>
        </w:rPr>
        <w:t>.</w:t>
      </w:r>
      <w:r>
        <w:rPr>
          <w:rFonts w:ascii="Arial" w:hAnsi="Arial" w:cs="Arial"/>
          <w:u w:val="single"/>
        </w:rPr>
        <w:t xml:space="preserve"> </w:t>
      </w:r>
    </w:p>
    <w:p w:rsidR="00E76EF9" w:rsidRPr="008A5A8F" w:rsidRDefault="00E76EF9" w:rsidP="00BB47CE">
      <w:pPr>
        <w:jc w:val="both"/>
        <w:rPr>
          <w:rFonts w:ascii="Arial" w:hAnsi="Arial" w:cs="Arial"/>
          <w:b/>
        </w:rPr>
      </w:pPr>
    </w:p>
    <w:p w:rsidR="00E76EF9" w:rsidRPr="008A5A8F" w:rsidRDefault="00E76EF9" w:rsidP="00BB47CE">
      <w:pPr>
        <w:ind w:left="1418" w:hanging="709"/>
        <w:jc w:val="both"/>
        <w:rPr>
          <w:rFonts w:ascii="Arial" w:hAnsi="Arial" w:cs="Arial"/>
          <w:b/>
        </w:rPr>
      </w:pPr>
      <w:r w:rsidRPr="008A5A8F">
        <w:rPr>
          <w:rFonts w:ascii="Arial" w:hAnsi="Arial" w:cs="Arial"/>
          <w:b/>
        </w:rPr>
        <w:t>СН5</w:t>
      </w:r>
      <w:r w:rsidRPr="008A5A8F">
        <w:rPr>
          <w:rFonts w:ascii="Arial" w:hAnsi="Arial" w:cs="Arial"/>
          <w:b/>
        </w:rPr>
        <w:tab/>
        <w:t xml:space="preserve">Зона объектов специального назначения </w:t>
      </w:r>
      <w:r w:rsidRPr="008A5A8F">
        <w:rPr>
          <w:rFonts w:ascii="Arial" w:hAnsi="Arial" w:cs="Arial"/>
          <w:b/>
          <w:lang w:val="en-US"/>
        </w:rPr>
        <w:t>I</w:t>
      </w:r>
      <w:r w:rsidRPr="008A5A8F">
        <w:rPr>
          <w:rFonts w:ascii="Arial" w:hAnsi="Arial" w:cs="Arial"/>
          <w:b/>
        </w:rPr>
        <w:t xml:space="preserve"> класса </w:t>
      </w:r>
    </w:p>
    <w:p w:rsidR="00E76EF9" w:rsidRDefault="00E76EF9" w:rsidP="00BB47CE">
      <w:pPr>
        <w:ind w:left="1418"/>
        <w:jc w:val="both"/>
        <w:rPr>
          <w:rFonts w:ascii="Arial" w:hAnsi="Arial" w:cs="Arial"/>
          <w:b/>
        </w:rPr>
      </w:pPr>
      <w:r w:rsidRPr="008A5A8F">
        <w:rPr>
          <w:rFonts w:ascii="Arial" w:hAnsi="Arial" w:cs="Arial"/>
          <w:b/>
        </w:rPr>
        <w:t>(санитарно-защитная зона 1000 м и более)</w:t>
      </w:r>
    </w:p>
    <w:p w:rsidR="00E76EF9" w:rsidRDefault="00E76EF9" w:rsidP="00BB47CE">
      <w:pPr>
        <w:ind w:left="1418"/>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6D19C4" w:rsidTr="005516EC">
        <w:tc>
          <w:tcPr>
            <w:tcW w:w="4785" w:type="dxa"/>
          </w:tcPr>
          <w:p w:rsidR="00E76EF9" w:rsidRPr="006D19C4" w:rsidRDefault="00E76EF9" w:rsidP="00BB47CE">
            <w:pPr>
              <w:tabs>
                <w:tab w:val="left" w:pos="1440"/>
              </w:tabs>
              <w:jc w:val="both"/>
              <w:rPr>
                <w:rFonts w:ascii="Arial" w:hAnsi="Arial" w:cs="Arial"/>
                <w:b/>
              </w:rPr>
            </w:pPr>
            <w:r w:rsidRPr="006D19C4">
              <w:rPr>
                <w:rFonts w:ascii="Arial" w:hAnsi="Arial" w:cs="Arial"/>
                <w:b/>
              </w:rPr>
              <w:t>1.Основные виды разрешенного использования:</w:t>
            </w:r>
          </w:p>
        </w:tc>
        <w:tc>
          <w:tcPr>
            <w:tcW w:w="4786" w:type="dxa"/>
          </w:tcPr>
          <w:p w:rsidR="00E76EF9" w:rsidRPr="006D19C4" w:rsidRDefault="00E76EF9" w:rsidP="00BB47CE">
            <w:pPr>
              <w:jc w:val="both"/>
              <w:rPr>
                <w:rFonts w:ascii="Arial" w:hAnsi="Arial" w:cs="Arial"/>
                <w:b/>
              </w:rPr>
            </w:pPr>
            <w:r w:rsidRPr="006D19C4">
              <w:rPr>
                <w:rFonts w:ascii="Arial" w:hAnsi="Arial" w:cs="Arial"/>
                <w:b/>
              </w:rPr>
              <w:t>Вспомогательные виды разрешенного использования:</w:t>
            </w:r>
          </w:p>
        </w:tc>
      </w:tr>
      <w:tr w:rsidR="00E76EF9" w:rsidRPr="006D19C4" w:rsidTr="005516EC">
        <w:tc>
          <w:tcPr>
            <w:tcW w:w="4785" w:type="dxa"/>
          </w:tcPr>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объекты специального назначения</w:t>
            </w:r>
            <w:r w:rsidRPr="008A5A8F">
              <w:rPr>
                <w:rFonts w:ascii="Arial" w:hAnsi="Arial" w:cs="Arial"/>
                <w:b/>
              </w:rPr>
              <w:t xml:space="preserve"> </w:t>
            </w:r>
            <w:r>
              <w:rPr>
                <w:rFonts w:ascii="Arial" w:hAnsi="Arial" w:cs="Arial"/>
                <w:b/>
              </w:rPr>
              <w:t xml:space="preserve">       </w:t>
            </w:r>
            <w:r w:rsidRPr="008A5A8F">
              <w:rPr>
                <w:rFonts w:ascii="Arial" w:hAnsi="Arial" w:cs="Arial"/>
                <w:lang w:val="en-US"/>
              </w:rPr>
              <w:t>I</w:t>
            </w:r>
            <w:r w:rsidRPr="008A5A8F">
              <w:rPr>
                <w:rFonts w:ascii="Arial" w:hAnsi="Arial" w:cs="Arial"/>
                <w:b/>
              </w:rPr>
              <w:t xml:space="preserve"> </w:t>
            </w:r>
            <w:r w:rsidRPr="008A5A8F">
              <w:rPr>
                <w:rFonts w:ascii="Arial" w:hAnsi="Arial" w:cs="Arial"/>
              </w:rPr>
              <w:t>класса;</w:t>
            </w:r>
          </w:p>
          <w:p w:rsidR="00E76EF9" w:rsidRPr="008A5A8F" w:rsidRDefault="00E76EF9" w:rsidP="00BB47CE">
            <w:pPr>
              <w:jc w:val="both"/>
              <w:rPr>
                <w:rFonts w:ascii="Arial" w:hAnsi="Arial" w:cs="Arial"/>
              </w:rPr>
            </w:pPr>
            <w:r>
              <w:rPr>
                <w:rFonts w:ascii="Arial" w:hAnsi="Arial" w:cs="Arial"/>
              </w:rPr>
              <w:t xml:space="preserve">- </w:t>
            </w:r>
            <w:r w:rsidRPr="008A5A8F">
              <w:rPr>
                <w:rFonts w:ascii="Arial" w:hAnsi="Arial" w:cs="Arial"/>
              </w:rPr>
              <w:t>объекты специального назначения</w:t>
            </w:r>
            <w:r>
              <w:rPr>
                <w:rFonts w:ascii="Arial" w:hAnsi="Arial" w:cs="Arial"/>
              </w:rPr>
              <w:t xml:space="preserve">         </w:t>
            </w:r>
            <w:r w:rsidRPr="008A5A8F">
              <w:rPr>
                <w:rFonts w:ascii="Arial" w:hAnsi="Arial" w:cs="Arial"/>
                <w:b/>
              </w:rPr>
              <w:t xml:space="preserve"> </w:t>
            </w:r>
            <w:r w:rsidRPr="008A5A8F">
              <w:rPr>
                <w:rFonts w:ascii="Arial" w:hAnsi="Arial" w:cs="Arial"/>
                <w:lang w:val="en-US"/>
              </w:rPr>
              <w:t>II</w:t>
            </w:r>
            <w:r w:rsidRPr="008A5A8F">
              <w:rPr>
                <w:rFonts w:ascii="Arial" w:hAnsi="Arial" w:cs="Arial"/>
                <w:b/>
              </w:rPr>
              <w:t xml:space="preserve"> - </w:t>
            </w:r>
            <w:r w:rsidRPr="008A5A8F">
              <w:rPr>
                <w:rFonts w:ascii="Arial" w:hAnsi="Arial" w:cs="Arial"/>
                <w:lang w:val="en-US"/>
              </w:rPr>
              <w:t>V</w:t>
            </w:r>
            <w:r w:rsidRPr="008A5A8F">
              <w:rPr>
                <w:rFonts w:ascii="Arial" w:hAnsi="Arial" w:cs="Arial"/>
                <w:b/>
              </w:rPr>
              <w:t xml:space="preserve"> </w:t>
            </w:r>
            <w:r w:rsidRPr="008A5A8F">
              <w:rPr>
                <w:rFonts w:ascii="Arial" w:hAnsi="Arial" w:cs="Arial"/>
              </w:rPr>
              <w:t>класса.</w:t>
            </w:r>
          </w:p>
          <w:p w:rsidR="00E76EF9" w:rsidRPr="006D19C4" w:rsidRDefault="00E76EF9" w:rsidP="00BB47CE">
            <w:pPr>
              <w:jc w:val="both"/>
              <w:rPr>
                <w:rFonts w:ascii="Arial" w:hAnsi="Arial" w:cs="Arial"/>
              </w:rPr>
            </w:pPr>
          </w:p>
        </w:tc>
        <w:tc>
          <w:tcPr>
            <w:tcW w:w="4786" w:type="dxa"/>
          </w:tcPr>
          <w:p w:rsidR="00E76EF9" w:rsidRPr="008A5A8F" w:rsidRDefault="00E76EF9" w:rsidP="00BB47CE">
            <w:pPr>
              <w:numPr>
                <w:ilvl w:val="1"/>
                <w:numId w:val="0"/>
              </w:numPr>
              <w:tabs>
                <w:tab w:val="num" w:pos="1620"/>
              </w:tabs>
              <w:jc w:val="both"/>
              <w:rPr>
                <w:rFonts w:ascii="Arial" w:hAnsi="Arial" w:cs="Arial"/>
              </w:rPr>
            </w:pPr>
            <w:r>
              <w:rPr>
                <w:rFonts w:ascii="Arial" w:hAnsi="Arial" w:cs="Arial"/>
              </w:rPr>
              <w:t xml:space="preserve">- </w:t>
            </w:r>
            <w:r w:rsidRPr="008A5A8F">
              <w:rPr>
                <w:rFonts w:ascii="Arial" w:hAnsi="Arial" w:cs="Arial"/>
              </w:rPr>
              <w:t xml:space="preserve">вспомогательные сооружения для обслуживания объектов специального назначения </w:t>
            </w:r>
            <w:r w:rsidRPr="008A5A8F">
              <w:rPr>
                <w:rFonts w:ascii="Arial" w:hAnsi="Arial" w:cs="Arial"/>
                <w:lang w:val="en-US"/>
              </w:rPr>
              <w:t>I</w:t>
            </w:r>
            <w:r w:rsidRPr="008A5A8F">
              <w:rPr>
                <w:rFonts w:ascii="Arial" w:hAnsi="Arial" w:cs="Arial"/>
                <w:b/>
              </w:rPr>
              <w:t xml:space="preserve"> - </w:t>
            </w:r>
            <w:r w:rsidRPr="008A5A8F">
              <w:rPr>
                <w:rFonts w:ascii="Arial" w:hAnsi="Arial" w:cs="Arial"/>
                <w:lang w:val="en-US"/>
              </w:rPr>
              <w:t>V</w:t>
            </w:r>
            <w:r w:rsidRPr="008A5A8F">
              <w:rPr>
                <w:rFonts w:ascii="Arial" w:hAnsi="Arial" w:cs="Arial"/>
                <w:b/>
              </w:rPr>
              <w:t xml:space="preserve"> </w:t>
            </w:r>
            <w:r w:rsidRPr="008A5A8F">
              <w:rPr>
                <w:rFonts w:ascii="Arial" w:hAnsi="Arial" w:cs="Arial"/>
              </w:rPr>
              <w:t>класса;</w:t>
            </w:r>
            <w:r w:rsidRPr="008A5A8F">
              <w:rPr>
                <w:rFonts w:ascii="Arial" w:hAnsi="Arial" w:cs="Arial"/>
              </w:rPr>
              <w:br/>
            </w:r>
            <w:r>
              <w:rPr>
                <w:rFonts w:ascii="Arial" w:hAnsi="Arial" w:cs="Arial"/>
              </w:rPr>
              <w:t xml:space="preserve">- </w:t>
            </w:r>
            <w:r w:rsidRPr="008A5A8F">
              <w:rPr>
                <w:rFonts w:ascii="Arial" w:hAnsi="Arial" w:cs="Arial"/>
              </w:rPr>
              <w:t>зеленые насаждения;</w:t>
            </w:r>
          </w:p>
          <w:p w:rsidR="00E76EF9" w:rsidRPr="006D19C4" w:rsidRDefault="00E76EF9" w:rsidP="00BB47CE">
            <w:pPr>
              <w:numPr>
                <w:ilvl w:val="1"/>
                <w:numId w:val="0"/>
              </w:numPr>
              <w:tabs>
                <w:tab w:val="num" w:pos="1620"/>
              </w:tabs>
              <w:jc w:val="both"/>
              <w:rPr>
                <w:rFonts w:ascii="Arial" w:hAnsi="Arial" w:cs="Arial"/>
              </w:rPr>
            </w:pPr>
            <w:r>
              <w:rPr>
                <w:rFonts w:ascii="Arial" w:hAnsi="Arial" w:cs="Arial"/>
              </w:rPr>
              <w:t xml:space="preserve">- </w:t>
            </w:r>
            <w:r w:rsidRPr="008A5A8F">
              <w:rPr>
                <w:rFonts w:ascii="Arial" w:hAnsi="Arial" w:cs="Arial"/>
              </w:rPr>
              <w:t>инженерные коммуникации.</w:t>
            </w:r>
          </w:p>
        </w:tc>
      </w:tr>
      <w:tr w:rsidR="00E76EF9" w:rsidRPr="006D19C4" w:rsidTr="005516EC">
        <w:tc>
          <w:tcPr>
            <w:tcW w:w="9571" w:type="dxa"/>
            <w:gridSpan w:val="2"/>
          </w:tcPr>
          <w:p w:rsidR="00E76EF9" w:rsidRPr="006D19C4" w:rsidRDefault="00E76EF9" w:rsidP="00BB47CE">
            <w:pPr>
              <w:ind w:firstLine="709"/>
              <w:jc w:val="both"/>
              <w:rPr>
                <w:rFonts w:ascii="Arial" w:hAnsi="Arial" w:cs="Arial"/>
                <w:b/>
              </w:rPr>
            </w:pPr>
            <w:r w:rsidRPr="006D19C4">
              <w:rPr>
                <w:rFonts w:ascii="Arial" w:hAnsi="Arial" w:cs="Arial"/>
                <w:b/>
              </w:rPr>
              <w:t>Условно разрешенные виды использования:</w:t>
            </w:r>
          </w:p>
        </w:tc>
      </w:tr>
      <w:tr w:rsidR="00E76EF9" w:rsidRPr="006D19C4" w:rsidTr="005516EC">
        <w:tc>
          <w:tcPr>
            <w:tcW w:w="9571" w:type="dxa"/>
            <w:gridSpan w:val="2"/>
          </w:tcPr>
          <w:p w:rsidR="00E76EF9" w:rsidRPr="006D19C4" w:rsidRDefault="00E76EF9" w:rsidP="00BB47CE">
            <w:pPr>
              <w:tabs>
                <w:tab w:val="left" w:pos="1620"/>
              </w:tabs>
              <w:jc w:val="both"/>
              <w:rPr>
                <w:rFonts w:ascii="Arial" w:hAnsi="Arial" w:cs="Arial"/>
              </w:rPr>
            </w:pPr>
            <w:r>
              <w:rPr>
                <w:rFonts w:ascii="Arial" w:hAnsi="Arial" w:cs="Arial"/>
              </w:rPr>
              <w:t xml:space="preserve"> - </w:t>
            </w:r>
            <w:r w:rsidRPr="008A5A8F">
              <w:rPr>
                <w:rFonts w:ascii="Arial" w:hAnsi="Arial" w:cs="Arial"/>
              </w:rPr>
              <w:t>антенны сотовой, радиорелейной, спутниковой связи.</w:t>
            </w:r>
          </w:p>
        </w:tc>
      </w:tr>
    </w:tbl>
    <w:p w:rsidR="00E76EF9" w:rsidRPr="008A5A8F" w:rsidRDefault="00E76EF9" w:rsidP="00BB47CE">
      <w:pPr>
        <w:tabs>
          <w:tab w:val="left" w:pos="1620"/>
        </w:tabs>
        <w:jc w:val="both"/>
        <w:rPr>
          <w:rFonts w:ascii="Arial" w:hAnsi="Arial" w:cs="Arial"/>
        </w:rPr>
      </w:pPr>
      <w:r>
        <w:rPr>
          <w:rFonts w:ascii="Arial" w:hAnsi="Arial" w:cs="Arial"/>
          <w:highlight w:val="yellow"/>
        </w:rPr>
        <w:t xml:space="preserve">  </w:t>
      </w:r>
      <w:r w:rsidRPr="007C672C">
        <w:rPr>
          <w:rFonts w:ascii="Arial" w:hAnsi="Arial" w:cs="Arial"/>
          <w:highlight w:val="yellow"/>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r>
        <w:rPr>
          <w:rFonts w:ascii="Arial" w:hAnsi="Arial" w:cs="Arial"/>
          <w:highlight w:val="yellow"/>
        </w:rPr>
        <w:t xml:space="preserve"> максимальный процент застройки земельного участка,</w:t>
      </w:r>
      <w:r w:rsidRPr="007C672C">
        <w:rPr>
          <w:rFonts w:ascii="Arial" w:hAnsi="Arial" w:cs="Arial"/>
          <w:highlight w:val="yellow"/>
        </w:rPr>
        <w:t xml:space="preserve">  предельные параметры разрешенного строительства, реконструкции объектов капитального строительства, расположенных в зоне  </w:t>
      </w:r>
      <w:r>
        <w:rPr>
          <w:rFonts w:ascii="Arial" w:hAnsi="Arial" w:cs="Arial"/>
          <w:highlight w:val="yellow"/>
        </w:rPr>
        <w:t xml:space="preserve">СН5 </w:t>
      </w:r>
      <w:r w:rsidRPr="007C672C">
        <w:rPr>
          <w:rFonts w:ascii="Arial" w:hAnsi="Arial" w:cs="Arial"/>
          <w:highlight w:val="yellow"/>
        </w:rPr>
        <w:t>не подлежат установлению</w:t>
      </w:r>
      <w:r>
        <w:rPr>
          <w:rFonts w:ascii="Arial" w:hAnsi="Arial" w:cs="Arial"/>
        </w:rPr>
        <w:t>.</w:t>
      </w:r>
      <w:r>
        <w:rPr>
          <w:rFonts w:ascii="Arial" w:hAnsi="Arial" w:cs="Arial"/>
          <w:u w:val="single"/>
        </w:rPr>
        <w:t xml:space="preserve"> </w:t>
      </w:r>
      <w:r>
        <w:rPr>
          <w:rFonts w:ascii="Arial" w:hAnsi="Arial" w:cs="Arial"/>
        </w:rPr>
        <w:t xml:space="preserve"> </w:t>
      </w:r>
    </w:p>
    <w:p w:rsidR="00E76EF9" w:rsidRPr="008A5A8F" w:rsidRDefault="00E76EF9" w:rsidP="00E84D76">
      <w:pPr>
        <w:jc w:val="center"/>
        <w:rPr>
          <w:rFonts w:ascii="Arial" w:hAnsi="Arial" w:cs="Arial"/>
          <w:b/>
          <w:bCs/>
        </w:rPr>
      </w:pPr>
    </w:p>
    <w:p w:rsidR="00E76EF9" w:rsidRPr="008A5A8F" w:rsidRDefault="00E76EF9" w:rsidP="00BB47CE">
      <w:pPr>
        <w:jc w:val="both"/>
        <w:rPr>
          <w:rFonts w:ascii="Arial" w:hAnsi="Arial" w:cs="Arial"/>
          <w:b/>
          <w:bCs/>
        </w:rPr>
      </w:pPr>
      <w:r w:rsidRPr="008A5A8F">
        <w:rPr>
          <w:rFonts w:ascii="Arial" w:hAnsi="Arial" w:cs="Arial"/>
          <w:b/>
          <w:bCs/>
        </w:rPr>
        <w:t>Глава 9</w:t>
      </w:r>
      <w:r w:rsidRPr="008A5A8F">
        <w:rPr>
          <w:rFonts w:ascii="Arial" w:hAnsi="Arial" w:cs="Arial"/>
          <w:b/>
          <w:bCs/>
        </w:rPr>
        <w:tab/>
      </w:r>
      <w:r w:rsidRPr="008A5A8F">
        <w:rPr>
          <w:rFonts w:ascii="Arial" w:hAnsi="Arial" w:cs="Arial"/>
          <w:b/>
        </w:rPr>
        <w:t>Ограничения использования земельных участков и объектов капитального строительства</w:t>
      </w:r>
    </w:p>
    <w:p w:rsidR="00E76EF9" w:rsidRPr="008E0D7D" w:rsidRDefault="00E76EF9" w:rsidP="00BB47CE">
      <w:pPr>
        <w:pStyle w:val="BodyText"/>
        <w:widowControl w:val="0"/>
        <w:spacing w:line="240" w:lineRule="auto"/>
        <w:jc w:val="both"/>
        <w:rPr>
          <w:rFonts w:ascii="Arial" w:hAnsi="Arial" w:cs="Arial"/>
          <w:b/>
          <w:bCs/>
          <w:sz w:val="24"/>
        </w:rPr>
      </w:pPr>
      <w:r w:rsidRPr="008A5A8F">
        <w:rPr>
          <w:rFonts w:ascii="Arial" w:hAnsi="Arial" w:cs="Arial"/>
          <w:b/>
          <w:bCs/>
          <w:sz w:val="24"/>
        </w:rPr>
        <w:t>Статья 32</w:t>
      </w:r>
      <w:r w:rsidRPr="008A5A8F">
        <w:rPr>
          <w:rFonts w:ascii="Arial" w:hAnsi="Arial" w:cs="Arial"/>
          <w:b/>
          <w:bCs/>
          <w:sz w:val="24"/>
        </w:rPr>
        <w:tab/>
        <w:t>Характеристика зон ограничений и обременений использования земель</w:t>
      </w:r>
      <w:r w:rsidRPr="008A5A8F">
        <w:rPr>
          <w:rFonts w:ascii="Arial" w:hAnsi="Arial" w:cs="Arial"/>
          <w:b/>
          <w:sz w:val="24"/>
        </w:rPr>
        <w:t xml:space="preserve"> Первомайского сельского поселения </w:t>
      </w:r>
    </w:p>
    <w:p w:rsidR="00E76EF9" w:rsidRPr="008A5A8F" w:rsidRDefault="00E76EF9" w:rsidP="00BB47CE">
      <w:pPr>
        <w:pStyle w:val="BodyText"/>
        <w:widowControl w:val="0"/>
        <w:tabs>
          <w:tab w:val="left" w:pos="1440"/>
        </w:tabs>
        <w:spacing w:line="240" w:lineRule="auto"/>
        <w:ind w:firstLine="709"/>
        <w:jc w:val="both"/>
        <w:rPr>
          <w:rFonts w:ascii="Arial" w:hAnsi="Arial" w:cs="Arial"/>
          <w:sz w:val="24"/>
        </w:rPr>
      </w:pPr>
      <w:r>
        <w:rPr>
          <w:rFonts w:ascii="Arial" w:hAnsi="Arial" w:cs="Arial"/>
          <w:sz w:val="24"/>
        </w:rPr>
        <w:t xml:space="preserve">1. </w:t>
      </w:r>
      <w:r w:rsidRPr="008A5A8F">
        <w:rPr>
          <w:rFonts w:ascii="Arial" w:hAnsi="Arial" w:cs="Arial"/>
          <w:sz w:val="24"/>
        </w:rPr>
        <w:t>В соответствии с законодательством Российской Федерации, Томской области нормативно-правовой базой действующей на территории Первомайского сельского поселения выделены охранные и санитарно-защитные зоны.</w:t>
      </w:r>
    </w:p>
    <w:p w:rsidR="00E76EF9" w:rsidRPr="008A5A8F" w:rsidRDefault="00E76EF9" w:rsidP="00BB47CE">
      <w:pPr>
        <w:pStyle w:val="BodyText"/>
        <w:widowControl w:val="0"/>
        <w:tabs>
          <w:tab w:val="left" w:pos="1440"/>
        </w:tabs>
        <w:spacing w:line="240" w:lineRule="auto"/>
        <w:ind w:firstLine="709"/>
        <w:jc w:val="both"/>
        <w:rPr>
          <w:rFonts w:ascii="Arial" w:hAnsi="Arial" w:cs="Arial"/>
          <w:sz w:val="24"/>
        </w:rPr>
      </w:pPr>
      <w:r>
        <w:rPr>
          <w:rFonts w:ascii="Arial" w:hAnsi="Arial" w:cs="Arial"/>
          <w:bCs/>
          <w:sz w:val="24"/>
        </w:rPr>
        <w:t xml:space="preserve">2. </w:t>
      </w:r>
      <w:r w:rsidRPr="008A5A8F">
        <w:rPr>
          <w:rFonts w:ascii="Arial" w:hAnsi="Arial" w:cs="Arial"/>
          <w:bCs/>
          <w:sz w:val="24"/>
        </w:rPr>
        <w:t xml:space="preserve">Охранные зоны </w:t>
      </w:r>
      <w:r w:rsidRPr="008A5A8F">
        <w:rPr>
          <w:rFonts w:ascii="Arial" w:hAnsi="Arial" w:cs="Arial"/>
          <w:sz w:val="24"/>
        </w:rPr>
        <w:t>–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
    <w:p w:rsidR="00E76EF9" w:rsidRPr="008A5A8F" w:rsidRDefault="00E76EF9" w:rsidP="00BB47CE">
      <w:pPr>
        <w:pStyle w:val="BodyText"/>
        <w:widowControl w:val="0"/>
        <w:tabs>
          <w:tab w:val="left" w:pos="1440"/>
        </w:tabs>
        <w:spacing w:line="240" w:lineRule="auto"/>
        <w:ind w:firstLine="709"/>
        <w:jc w:val="both"/>
        <w:rPr>
          <w:rFonts w:ascii="Arial" w:hAnsi="Arial" w:cs="Arial"/>
          <w:sz w:val="24"/>
        </w:rPr>
      </w:pPr>
      <w:r>
        <w:rPr>
          <w:rFonts w:ascii="Arial" w:hAnsi="Arial" w:cs="Arial"/>
          <w:sz w:val="24"/>
        </w:rPr>
        <w:t xml:space="preserve">3. </w:t>
      </w:r>
      <w:r w:rsidRPr="008A5A8F">
        <w:rPr>
          <w:rFonts w:ascii="Arial" w:hAnsi="Arial" w:cs="Arial"/>
          <w:sz w:val="24"/>
        </w:rPr>
        <w:t>В соответствии с особенностями территории Первомайского сельского поселения в пределах границы поселения были установлены следующие виды охранных зон:</w:t>
      </w:r>
    </w:p>
    <w:p w:rsidR="00E76EF9" w:rsidRPr="008A5A8F" w:rsidRDefault="00E76EF9" w:rsidP="00BB47CE">
      <w:pPr>
        <w:pStyle w:val="BodyText"/>
        <w:widowControl w:val="0"/>
        <w:spacing w:line="240" w:lineRule="auto"/>
        <w:ind w:left="1620" w:hanging="540"/>
        <w:jc w:val="both"/>
        <w:rPr>
          <w:rFonts w:ascii="Arial" w:hAnsi="Arial" w:cs="Arial"/>
          <w:sz w:val="24"/>
        </w:rPr>
      </w:pPr>
      <w:r w:rsidRPr="008A5A8F">
        <w:rPr>
          <w:rFonts w:ascii="Arial" w:hAnsi="Arial" w:cs="Arial"/>
          <w:bCs/>
          <w:sz w:val="24"/>
        </w:rPr>
        <w:t>-</w:t>
      </w:r>
      <w:r w:rsidRPr="008A5A8F">
        <w:rPr>
          <w:rFonts w:ascii="Arial" w:hAnsi="Arial" w:cs="Arial"/>
          <w:bCs/>
          <w:sz w:val="24"/>
        </w:rPr>
        <w:tab/>
        <w:t xml:space="preserve">В.З водоохранная зона, </w:t>
      </w:r>
      <w:r w:rsidRPr="008A5A8F">
        <w:rPr>
          <w:rFonts w:ascii="Arial" w:hAnsi="Arial" w:cs="Arial"/>
          <w:sz w:val="24"/>
        </w:rPr>
        <w:t xml:space="preserve">в пределах данной зоны установлена </w:t>
      </w:r>
      <w:r w:rsidRPr="008A5A8F">
        <w:rPr>
          <w:rFonts w:ascii="Arial" w:hAnsi="Arial" w:cs="Arial"/>
          <w:bCs/>
          <w:sz w:val="24"/>
        </w:rPr>
        <w:t>прибрежная защитная полоса В.З1</w:t>
      </w:r>
      <w:r w:rsidRPr="008A5A8F">
        <w:rPr>
          <w:rFonts w:ascii="Arial" w:hAnsi="Arial" w:cs="Arial"/>
          <w:sz w:val="24"/>
        </w:rPr>
        <w:t>, на территории которой вводятся дополнительные ограничения хозяйственной и иной деятельности;</w:t>
      </w:r>
    </w:p>
    <w:p w:rsidR="00E76EF9" w:rsidRPr="008A5A8F" w:rsidRDefault="00E76EF9" w:rsidP="00BB47CE">
      <w:pPr>
        <w:pStyle w:val="BodyText"/>
        <w:widowControl w:val="0"/>
        <w:spacing w:line="240" w:lineRule="auto"/>
        <w:ind w:left="1620" w:hanging="540"/>
        <w:jc w:val="both"/>
        <w:rPr>
          <w:rFonts w:ascii="Arial" w:hAnsi="Arial" w:cs="Arial"/>
          <w:sz w:val="24"/>
        </w:rPr>
      </w:pPr>
      <w:r w:rsidRPr="008A5A8F">
        <w:rPr>
          <w:rFonts w:ascii="Arial" w:hAnsi="Arial" w:cs="Arial"/>
          <w:bCs/>
          <w:sz w:val="24"/>
        </w:rPr>
        <w:t>-</w:t>
      </w:r>
      <w:r w:rsidRPr="008A5A8F">
        <w:rPr>
          <w:rFonts w:ascii="Arial" w:hAnsi="Arial" w:cs="Arial"/>
          <w:bCs/>
          <w:sz w:val="24"/>
        </w:rPr>
        <w:tab/>
        <w:t>Э.С охранная зона электрических сетей</w:t>
      </w:r>
      <w:r w:rsidRPr="008A5A8F">
        <w:rPr>
          <w:rFonts w:ascii="Arial" w:hAnsi="Arial" w:cs="Arial"/>
          <w:sz w:val="24"/>
        </w:rPr>
        <w:t>;</w:t>
      </w:r>
    </w:p>
    <w:p w:rsidR="00E76EF9" w:rsidRPr="008A5A8F" w:rsidRDefault="00E76EF9" w:rsidP="00BB47CE">
      <w:pPr>
        <w:pStyle w:val="BodyText"/>
        <w:widowControl w:val="0"/>
        <w:spacing w:line="240" w:lineRule="auto"/>
        <w:ind w:left="1620" w:hanging="540"/>
        <w:jc w:val="both"/>
        <w:rPr>
          <w:rFonts w:ascii="Arial" w:hAnsi="Arial" w:cs="Arial"/>
          <w:bCs/>
          <w:sz w:val="24"/>
        </w:rPr>
      </w:pPr>
      <w:r w:rsidRPr="008A5A8F">
        <w:rPr>
          <w:rFonts w:ascii="Arial" w:hAnsi="Arial" w:cs="Arial"/>
          <w:bCs/>
          <w:sz w:val="24"/>
        </w:rPr>
        <w:t>-</w:t>
      </w:r>
      <w:r w:rsidRPr="008A5A8F">
        <w:rPr>
          <w:rFonts w:ascii="Arial" w:hAnsi="Arial" w:cs="Arial"/>
          <w:bCs/>
          <w:sz w:val="24"/>
        </w:rPr>
        <w:tab/>
        <w:t>Л.С охранная зона линий и сооружений связи;</w:t>
      </w:r>
    </w:p>
    <w:p w:rsidR="00E76EF9" w:rsidRPr="008A5A8F" w:rsidRDefault="00E76EF9" w:rsidP="00BB47CE">
      <w:pPr>
        <w:pStyle w:val="BodyText"/>
        <w:widowControl w:val="0"/>
        <w:spacing w:line="240" w:lineRule="auto"/>
        <w:ind w:left="1620" w:hanging="540"/>
        <w:jc w:val="both"/>
        <w:rPr>
          <w:rFonts w:ascii="Arial" w:hAnsi="Arial" w:cs="Arial"/>
          <w:sz w:val="24"/>
        </w:rPr>
      </w:pPr>
      <w:r w:rsidRPr="008A5A8F">
        <w:rPr>
          <w:rFonts w:ascii="Arial" w:hAnsi="Arial" w:cs="Arial"/>
          <w:sz w:val="24"/>
        </w:rPr>
        <w:t>-</w:t>
      </w:r>
      <w:r w:rsidRPr="008A5A8F">
        <w:rPr>
          <w:rFonts w:ascii="Arial" w:hAnsi="Arial" w:cs="Arial"/>
          <w:sz w:val="24"/>
        </w:rPr>
        <w:tab/>
        <w:t>К.Н охранная зона объектов культурного наследия.</w:t>
      </w:r>
    </w:p>
    <w:p w:rsidR="00E76EF9" w:rsidRPr="008A5A8F" w:rsidRDefault="00E76EF9" w:rsidP="00BB47CE">
      <w:pPr>
        <w:pStyle w:val="BodyText"/>
        <w:tabs>
          <w:tab w:val="left" w:pos="1440"/>
        </w:tabs>
        <w:spacing w:line="240" w:lineRule="auto"/>
        <w:ind w:firstLine="709"/>
        <w:jc w:val="both"/>
        <w:rPr>
          <w:rFonts w:ascii="Arial" w:hAnsi="Arial" w:cs="Arial"/>
          <w:sz w:val="24"/>
        </w:rPr>
      </w:pPr>
      <w:r>
        <w:rPr>
          <w:rFonts w:ascii="Arial" w:hAnsi="Arial" w:cs="Arial"/>
          <w:bCs/>
          <w:sz w:val="24"/>
        </w:rPr>
        <w:t xml:space="preserve">4. </w:t>
      </w:r>
      <w:r w:rsidRPr="008A5A8F">
        <w:rPr>
          <w:rFonts w:ascii="Arial" w:hAnsi="Arial" w:cs="Arial"/>
          <w:bCs/>
          <w:sz w:val="24"/>
        </w:rPr>
        <w:t>Санитарно-защитные зоны</w:t>
      </w:r>
      <w:r w:rsidRPr="008A5A8F">
        <w:rPr>
          <w:rFonts w:ascii="Arial" w:hAnsi="Arial" w:cs="Arial"/>
          <w:sz w:val="24"/>
        </w:rPr>
        <w:t xml:space="preserve">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E76EF9" w:rsidRPr="008A5A8F" w:rsidRDefault="00E76EF9" w:rsidP="00BB47CE">
      <w:pPr>
        <w:pStyle w:val="BodyText"/>
        <w:widowControl w:val="0"/>
        <w:tabs>
          <w:tab w:val="left" w:pos="1440"/>
        </w:tabs>
        <w:spacing w:line="240" w:lineRule="auto"/>
        <w:ind w:firstLine="709"/>
        <w:jc w:val="both"/>
        <w:rPr>
          <w:rFonts w:ascii="Arial" w:hAnsi="Arial" w:cs="Arial"/>
          <w:sz w:val="24"/>
        </w:rPr>
      </w:pPr>
      <w:r>
        <w:rPr>
          <w:rFonts w:ascii="Arial" w:hAnsi="Arial" w:cs="Arial"/>
          <w:sz w:val="24"/>
        </w:rPr>
        <w:t xml:space="preserve">5. </w:t>
      </w:r>
      <w:r w:rsidRPr="008A5A8F">
        <w:rPr>
          <w:rFonts w:ascii="Arial" w:hAnsi="Arial" w:cs="Arial"/>
          <w:sz w:val="24"/>
        </w:rPr>
        <w:t>На основании данных о наличии вредного воздействия объектов на прилегающую территорию Первомайского сельского поселения</w:t>
      </w:r>
      <w:r w:rsidRPr="008A5A8F">
        <w:rPr>
          <w:rFonts w:ascii="Arial" w:hAnsi="Arial" w:cs="Arial"/>
          <w:b/>
          <w:sz w:val="24"/>
        </w:rPr>
        <w:t xml:space="preserve"> </w:t>
      </w:r>
      <w:r w:rsidRPr="008A5A8F">
        <w:rPr>
          <w:rFonts w:ascii="Arial" w:hAnsi="Arial" w:cs="Arial"/>
          <w:sz w:val="24"/>
        </w:rPr>
        <w:t>были установлены следующие виды санитарно-защитных зон:</w:t>
      </w:r>
    </w:p>
    <w:p w:rsidR="00E76EF9" w:rsidRPr="008A5A8F" w:rsidRDefault="00E76EF9" w:rsidP="00BB47CE">
      <w:pPr>
        <w:pStyle w:val="BodyText"/>
        <w:widowControl w:val="0"/>
        <w:spacing w:line="240" w:lineRule="auto"/>
        <w:ind w:left="1620" w:hanging="540"/>
        <w:jc w:val="both"/>
        <w:rPr>
          <w:rFonts w:ascii="Arial" w:hAnsi="Arial" w:cs="Arial"/>
          <w:sz w:val="24"/>
        </w:rPr>
      </w:pPr>
      <w:r w:rsidRPr="008A5A8F">
        <w:rPr>
          <w:rFonts w:ascii="Arial" w:hAnsi="Arial" w:cs="Arial"/>
          <w:bCs/>
          <w:sz w:val="24"/>
        </w:rPr>
        <w:t>-</w:t>
      </w:r>
      <w:r w:rsidRPr="008A5A8F">
        <w:rPr>
          <w:rFonts w:ascii="Arial" w:hAnsi="Arial" w:cs="Arial"/>
          <w:bCs/>
          <w:sz w:val="24"/>
        </w:rPr>
        <w:tab/>
        <w:t>Т.И санитарно-защитная зона транспортных инфраструктур</w:t>
      </w:r>
      <w:r w:rsidRPr="008A5A8F">
        <w:rPr>
          <w:rFonts w:ascii="Arial" w:hAnsi="Arial" w:cs="Arial"/>
          <w:sz w:val="24"/>
        </w:rPr>
        <w:t>;</w:t>
      </w:r>
    </w:p>
    <w:p w:rsidR="00E76EF9" w:rsidRPr="008A5A8F" w:rsidRDefault="00E76EF9" w:rsidP="00BB47CE">
      <w:pPr>
        <w:pStyle w:val="BodyText"/>
        <w:widowControl w:val="0"/>
        <w:spacing w:line="240" w:lineRule="auto"/>
        <w:ind w:left="1616" w:hanging="539"/>
        <w:jc w:val="both"/>
        <w:rPr>
          <w:rFonts w:ascii="Arial" w:hAnsi="Arial" w:cs="Arial"/>
          <w:sz w:val="24"/>
        </w:rPr>
      </w:pPr>
      <w:r w:rsidRPr="008A5A8F">
        <w:rPr>
          <w:rFonts w:ascii="Arial" w:hAnsi="Arial" w:cs="Arial"/>
          <w:bCs/>
          <w:sz w:val="24"/>
        </w:rPr>
        <w:t>-</w:t>
      </w:r>
      <w:r w:rsidRPr="008A5A8F">
        <w:rPr>
          <w:rFonts w:ascii="Arial" w:hAnsi="Arial" w:cs="Arial"/>
          <w:bCs/>
          <w:sz w:val="24"/>
        </w:rPr>
        <w:tab/>
        <w:t>П.П санитарно-защитная зона промышленных предприятий и коммунально-складских объектов</w:t>
      </w:r>
      <w:r w:rsidRPr="008A5A8F">
        <w:rPr>
          <w:rFonts w:ascii="Arial" w:hAnsi="Arial" w:cs="Arial"/>
          <w:sz w:val="24"/>
        </w:rPr>
        <w:t>;</w:t>
      </w:r>
    </w:p>
    <w:p w:rsidR="00E76EF9" w:rsidRPr="008A5A8F" w:rsidRDefault="00E76EF9" w:rsidP="00BB47CE">
      <w:pPr>
        <w:pStyle w:val="BodyText"/>
        <w:widowControl w:val="0"/>
        <w:spacing w:line="240" w:lineRule="auto"/>
        <w:ind w:left="1616" w:hanging="539"/>
        <w:jc w:val="both"/>
        <w:rPr>
          <w:rFonts w:ascii="Arial" w:hAnsi="Arial" w:cs="Arial"/>
          <w:sz w:val="24"/>
        </w:rPr>
      </w:pPr>
      <w:r w:rsidRPr="008A5A8F">
        <w:rPr>
          <w:rFonts w:ascii="Arial" w:hAnsi="Arial" w:cs="Arial"/>
          <w:bCs/>
          <w:sz w:val="24"/>
        </w:rPr>
        <w:t>-</w:t>
      </w:r>
      <w:r w:rsidRPr="008A5A8F">
        <w:rPr>
          <w:rFonts w:ascii="Arial" w:hAnsi="Arial" w:cs="Arial"/>
          <w:bCs/>
          <w:sz w:val="24"/>
        </w:rPr>
        <w:tab/>
        <w:t>СХ.П санитарно-защитная зона объектов сельскохозяйственного производства;</w:t>
      </w:r>
    </w:p>
    <w:p w:rsidR="00E76EF9" w:rsidRPr="008A5A8F" w:rsidRDefault="00E76EF9" w:rsidP="00BB47CE">
      <w:pPr>
        <w:pStyle w:val="BodyText"/>
        <w:widowControl w:val="0"/>
        <w:spacing w:line="240" w:lineRule="auto"/>
        <w:ind w:left="1620" w:hanging="540"/>
        <w:jc w:val="both"/>
        <w:rPr>
          <w:rFonts w:ascii="Arial" w:hAnsi="Arial" w:cs="Arial"/>
          <w:sz w:val="24"/>
        </w:rPr>
      </w:pPr>
      <w:r w:rsidRPr="008A5A8F">
        <w:rPr>
          <w:rFonts w:ascii="Arial" w:hAnsi="Arial" w:cs="Arial"/>
          <w:bCs/>
          <w:sz w:val="24"/>
        </w:rPr>
        <w:t>-</w:t>
      </w:r>
      <w:r w:rsidRPr="008A5A8F">
        <w:rPr>
          <w:rFonts w:ascii="Arial" w:hAnsi="Arial" w:cs="Arial"/>
          <w:bCs/>
          <w:sz w:val="24"/>
        </w:rPr>
        <w:tab/>
        <w:t>С.Н санитарно-защитная зона объектов специального назначения</w:t>
      </w:r>
      <w:r w:rsidRPr="008A5A8F">
        <w:rPr>
          <w:rFonts w:ascii="Arial" w:hAnsi="Arial" w:cs="Arial"/>
          <w:sz w:val="24"/>
        </w:rPr>
        <w:t>;</w:t>
      </w:r>
    </w:p>
    <w:p w:rsidR="00E76EF9" w:rsidRPr="008A5A8F" w:rsidRDefault="00E76EF9" w:rsidP="00BB47CE">
      <w:pPr>
        <w:pStyle w:val="BodyText"/>
        <w:widowControl w:val="0"/>
        <w:spacing w:line="240" w:lineRule="auto"/>
        <w:ind w:left="1620" w:hanging="540"/>
        <w:jc w:val="both"/>
        <w:rPr>
          <w:rFonts w:ascii="Arial" w:hAnsi="Arial" w:cs="Arial"/>
          <w:sz w:val="24"/>
        </w:rPr>
      </w:pPr>
      <w:r w:rsidRPr="008A5A8F">
        <w:rPr>
          <w:rFonts w:ascii="Arial" w:hAnsi="Arial" w:cs="Arial"/>
          <w:bCs/>
          <w:sz w:val="24"/>
        </w:rPr>
        <w:t>-</w:t>
      </w:r>
      <w:r w:rsidRPr="008A5A8F">
        <w:rPr>
          <w:rFonts w:ascii="Arial" w:hAnsi="Arial" w:cs="Arial"/>
          <w:bCs/>
          <w:sz w:val="24"/>
        </w:rPr>
        <w:tab/>
        <w:t>З.С.О зона санитарной охраны источников водоснабжения</w:t>
      </w:r>
      <w:r w:rsidRPr="008A5A8F">
        <w:rPr>
          <w:rFonts w:ascii="Arial" w:hAnsi="Arial" w:cs="Arial"/>
          <w:sz w:val="24"/>
        </w:rPr>
        <w:t>;</w:t>
      </w:r>
    </w:p>
    <w:p w:rsidR="00E76EF9" w:rsidRPr="008A5A8F" w:rsidRDefault="00E76EF9" w:rsidP="00BB47CE">
      <w:pPr>
        <w:pStyle w:val="BodyText"/>
        <w:widowControl w:val="0"/>
        <w:spacing w:line="240" w:lineRule="auto"/>
        <w:ind w:left="1616" w:hanging="539"/>
        <w:jc w:val="both"/>
        <w:rPr>
          <w:rFonts w:ascii="Arial" w:hAnsi="Arial" w:cs="Arial"/>
          <w:sz w:val="24"/>
        </w:rPr>
      </w:pPr>
      <w:r w:rsidRPr="008A5A8F">
        <w:rPr>
          <w:rFonts w:ascii="Arial" w:hAnsi="Arial" w:cs="Arial"/>
          <w:sz w:val="24"/>
        </w:rPr>
        <w:t>-</w:t>
      </w:r>
      <w:r w:rsidRPr="008A5A8F">
        <w:rPr>
          <w:rFonts w:ascii="Arial" w:hAnsi="Arial" w:cs="Arial"/>
          <w:sz w:val="24"/>
        </w:rPr>
        <w:tab/>
        <w:t>З.С.О1 зона санитарной охраны водопроводов.</w:t>
      </w:r>
    </w:p>
    <w:p w:rsidR="00E76EF9" w:rsidRPr="008A5A8F" w:rsidRDefault="00E76EF9" w:rsidP="00BB47CE">
      <w:pPr>
        <w:pStyle w:val="BodyText"/>
        <w:widowControl w:val="0"/>
        <w:tabs>
          <w:tab w:val="left" w:pos="1440"/>
        </w:tabs>
        <w:spacing w:line="240" w:lineRule="auto"/>
        <w:ind w:firstLine="720"/>
        <w:jc w:val="both"/>
        <w:rPr>
          <w:rFonts w:ascii="Arial" w:hAnsi="Arial" w:cs="Arial"/>
          <w:sz w:val="24"/>
        </w:rPr>
      </w:pPr>
      <w:r>
        <w:rPr>
          <w:rFonts w:ascii="Arial" w:hAnsi="Arial" w:cs="Arial"/>
          <w:sz w:val="24"/>
        </w:rPr>
        <w:t xml:space="preserve">6. </w:t>
      </w:r>
      <w:r w:rsidRPr="008A5A8F">
        <w:rPr>
          <w:rFonts w:ascii="Arial" w:hAnsi="Arial" w:cs="Arial"/>
          <w:sz w:val="24"/>
        </w:rPr>
        <w:t>На территории Первомайского сельского поселения выявлена зона затопления (З.З).</w:t>
      </w:r>
    </w:p>
    <w:p w:rsidR="00E76EF9" w:rsidRPr="008A5A8F" w:rsidRDefault="00E76EF9" w:rsidP="00BB47CE">
      <w:pPr>
        <w:pStyle w:val="BodyText"/>
        <w:widowControl w:val="0"/>
        <w:spacing w:line="240" w:lineRule="auto"/>
        <w:jc w:val="both"/>
        <w:rPr>
          <w:rFonts w:ascii="Arial" w:hAnsi="Arial" w:cs="Arial"/>
          <w:b/>
          <w:bCs/>
          <w:sz w:val="24"/>
        </w:rPr>
      </w:pPr>
    </w:p>
    <w:p w:rsidR="00E76EF9" w:rsidRPr="008A5A8F" w:rsidRDefault="00E76EF9" w:rsidP="00BB47CE">
      <w:pPr>
        <w:pStyle w:val="BodyText"/>
        <w:widowControl w:val="0"/>
        <w:spacing w:line="240" w:lineRule="auto"/>
        <w:jc w:val="both"/>
        <w:rPr>
          <w:rFonts w:ascii="Arial" w:hAnsi="Arial" w:cs="Arial"/>
          <w:b/>
          <w:bCs/>
          <w:sz w:val="24"/>
        </w:rPr>
      </w:pPr>
      <w:r w:rsidRPr="008A5A8F">
        <w:rPr>
          <w:rFonts w:ascii="Arial" w:hAnsi="Arial" w:cs="Arial"/>
          <w:b/>
          <w:bCs/>
          <w:sz w:val="24"/>
        </w:rPr>
        <w:t>Статья 33</w:t>
      </w:r>
      <w:r w:rsidRPr="008A5A8F">
        <w:rPr>
          <w:rFonts w:ascii="Arial" w:hAnsi="Arial" w:cs="Arial"/>
          <w:b/>
          <w:bCs/>
          <w:sz w:val="24"/>
        </w:rPr>
        <w:tab/>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8A5A8F">
        <w:rPr>
          <w:rFonts w:ascii="Arial" w:hAnsi="Arial" w:cs="Arial"/>
          <w:b/>
          <w:sz w:val="24"/>
        </w:rPr>
        <w:t>Первомайского сельского поселения</w:t>
      </w:r>
    </w:p>
    <w:p w:rsidR="00E76EF9" w:rsidRPr="008A5A8F" w:rsidRDefault="00E76EF9" w:rsidP="00BB47CE">
      <w:pPr>
        <w:pStyle w:val="BodyText"/>
        <w:widowControl w:val="0"/>
        <w:spacing w:line="240" w:lineRule="auto"/>
        <w:ind w:left="720"/>
        <w:jc w:val="both"/>
        <w:rPr>
          <w:rFonts w:ascii="Arial" w:hAnsi="Arial" w:cs="Arial"/>
          <w:b/>
          <w:bCs/>
          <w:sz w:val="24"/>
        </w:rPr>
      </w:pPr>
    </w:p>
    <w:p w:rsidR="00E76EF9" w:rsidRPr="008A5A8F" w:rsidRDefault="00E76EF9" w:rsidP="00BB47CE">
      <w:pPr>
        <w:pStyle w:val="BodyText"/>
        <w:widowControl w:val="0"/>
        <w:tabs>
          <w:tab w:val="left" w:pos="1440"/>
        </w:tabs>
        <w:spacing w:line="240" w:lineRule="auto"/>
        <w:ind w:firstLine="709"/>
        <w:jc w:val="both"/>
        <w:rPr>
          <w:rFonts w:ascii="Arial" w:hAnsi="Arial" w:cs="Arial"/>
          <w:sz w:val="24"/>
        </w:rPr>
      </w:pPr>
      <w:r>
        <w:rPr>
          <w:rFonts w:ascii="Arial" w:hAnsi="Arial" w:cs="Arial"/>
          <w:sz w:val="24"/>
        </w:rPr>
        <w:t xml:space="preserve">1. </w:t>
      </w:r>
      <w:r w:rsidRPr="008A5A8F">
        <w:rPr>
          <w:rFonts w:ascii="Arial" w:hAnsi="Arial" w:cs="Arial"/>
          <w:sz w:val="24"/>
        </w:rPr>
        <w:t>Конкретный состав и содержание ограничений и обременений использования земель Первомайского сельского поселения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E76EF9" w:rsidRPr="008A5A8F" w:rsidRDefault="00E76EF9" w:rsidP="00BB47CE">
      <w:pPr>
        <w:pStyle w:val="BodyText"/>
        <w:widowControl w:val="0"/>
        <w:tabs>
          <w:tab w:val="left" w:pos="1440"/>
        </w:tabs>
        <w:spacing w:line="240" w:lineRule="auto"/>
        <w:ind w:firstLine="709"/>
        <w:jc w:val="both"/>
        <w:rPr>
          <w:rFonts w:ascii="Arial" w:hAnsi="Arial" w:cs="Arial"/>
          <w:sz w:val="24"/>
        </w:rPr>
      </w:pPr>
      <w:r>
        <w:rPr>
          <w:rFonts w:ascii="Arial" w:hAnsi="Arial" w:cs="Arial"/>
          <w:sz w:val="24"/>
        </w:rPr>
        <w:t xml:space="preserve">2. </w:t>
      </w:r>
      <w:r w:rsidRPr="008A5A8F">
        <w:rPr>
          <w:rFonts w:ascii="Arial" w:hAnsi="Arial" w:cs="Arial"/>
          <w:sz w:val="24"/>
        </w:rPr>
        <w:t xml:space="preserve">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r w:rsidRPr="008A5A8F">
        <w:rPr>
          <w:rFonts w:ascii="Arial" w:hAnsi="Arial" w:cs="Arial"/>
          <w:b/>
          <w:bCs/>
          <w:sz w:val="24"/>
        </w:rPr>
        <w:t>водоохранная зона</w:t>
      </w:r>
      <w:r w:rsidRPr="008A5A8F">
        <w:rPr>
          <w:rFonts w:ascii="Arial" w:hAnsi="Arial" w:cs="Arial"/>
          <w:bCs/>
          <w:sz w:val="24"/>
        </w:rPr>
        <w:t xml:space="preserve"> </w:t>
      </w:r>
      <w:r w:rsidRPr="008A5A8F">
        <w:rPr>
          <w:rFonts w:ascii="Arial" w:hAnsi="Arial" w:cs="Arial"/>
          <w:b/>
          <w:bCs/>
          <w:sz w:val="24"/>
        </w:rPr>
        <w:t xml:space="preserve">(В.З) </w:t>
      </w:r>
      <w:r w:rsidRPr="008A5A8F">
        <w:rPr>
          <w:rFonts w:ascii="Arial" w:hAnsi="Arial" w:cs="Arial"/>
          <w:bCs/>
          <w:sz w:val="24"/>
        </w:rPr>
        <w:t xml:space="preserve">и </w:t>
      </w:r>
      <w:r w:rsidRPr="008A5A8F">
        <w:rPr>
          <w:rFonts w:ascii="Arial" w:hAnsi="Arial" w:cs="Arial"/>
          <w:b/>
          <w:bCs/>
          <w:sz w:val="24"/>
        </w:rPr>
        <w:t>прибрежная защитная полоса</w:t>
      </w:r>
      <w:r w:rsidRPr="008A5A8F">
        <w:rPr>
          <w:rFonts w:ascii="Arial" w:hAnsi="Arial" w:cs="Arial"/>
          <w:bCs/>
          <w:sz w:val="24"/>
        </w:rPr>
        <w:t xml:space="preserve"> </w:t>
      </w:r>
      <w:r w:rsidRPr="008A5A8F">
        <w:rPr>
          <w:rFonts w:ascii="Arial" w:hAnsi="Arial" w:cs="Arial"/>
          <w:b/>
          <w:bCs/>
          <w:sz w:val="24"/>
        </w:rPr>
        <w:t>(В.З1)</w:t>
      </w:r>
      <w:r w:rsidRPr="008A5A8F">
        <w:rPr>
          <w:rFonts w:ascii="Arial" w:hAnsi="Arial" w:cs="Arial"/>
          <w:sz w:val="24"/>
        </w:rPr>
        <w:t>, на территории которой введены дополнительные ограничения природопользования. Ширина водоохранной зоны и прибрежной защитной полосы установлена в соответствии со статьей 65 Водного кодекса Российской Федерации:</w:t>
      </w:r>
    </w:p>
    <w:p w:rsidR="00E76EF9" w:rsidRPr="008A5A8F" w:rsidRDefault="00E76EF9" w:rsidP="00BB47CE">
      <w:pPr>
        <w:pStyle w:val="BodyText"/>
        <w:widowControl w:val="0"/>
        <w:tabs>
          <w:tab w:val="num" w:pos="1620"/>
        </w:tabs>
        <w:spacing w:line="240" w:lineRule="auto"/>
        <w:ind w:left="1620" w:hanging="540"/>
        <w:jc w:val="both"/>
        <w:rPr>
          <w:rFonts w:ascii="Arial" w:hAnsi="Arial" w:cs="Arial"/>
          <w:sz w:val="24"/>
        </w:rPr>
      </w:pPr>
      <w:r w:rsidRPr="008A5A8F">
        <w:rPr>
          <w:rFonts w:ascii="Arial" w:hAnsi="Arial" w:cs="Arial"/>
          <w:sz w:val="24"/>
        </w:rPr>
        <w:t>-</w:t>
      </w:r>
      <w:r w:rsidRPr="008A5A8F">
        <w:rPr>
          <w:rFonts w:ascii="Arial" w:hAnsi="Arial" w:cs="Arial"/>
          <w:sz w:val="24"/>
        </w:rPr>
        <w:tab/>
        <w:t xml:space="preserve">водоохранная зона р. Чулым, р. Куендат – 200 м (прибрежная защитная полоса – </w:t>
      </w:r>
      <w:r w:rsidRPr="008A5A8F">
        <w:rPr>
          <w:rFonts w:ascii="Arial" w:hAnsi="Arial" w:cs="Arial"/>
          <w:sz w:val="24"/>
        </w:rPr>
        <w:br/>
        <w:t>50 м).</w:t>
      </w:r>
    </w:p>
    <w:p w:rsidR="00E76EF9" w:rsidRPr="008A5A8F" w:rsidRDefault="00E76EF9" w:rsidP="00BB47CE">
      <w:pPr>
        <w:ind w:firstLine="720"/>
        <w:jc w:val="both"/>
        <w:rPr>
          <w:rFonts w:ascii="Arial" w:hAnsi="Arial" w:cs="Arial"/>
        </w:rPr>
      </w:pPr>
      <w:r w:rsidRPr="008A5A8F">
        <w:rPr>
          <w:rFonts w:ascii="Arial" w:hAnsi="Arial" w:cs="Arial"/>
        </w:rPr>
        <w:t>Водоохранные зоны магистральных или межхозяйственных каналов совпадают по ширине с полосами отводов таких каналов. Нормы отвода земель для мелиоративных каналов определяются проектом в соответствии с СН 474-75.</w:t>
      </w:r>
    </w:p>
    <w:p w:rsidR="00E76EF9" w:rsidRPr="008A5A8F" w:rsidRDefault="00E76EF9" w:rsidP="00BB47CE">
      <w:pPr>
        <w:pStyle w:val="BodyText"/>
        <w:widowControl w:val="0"/>
        <w:tabs>
          <w:tab w:val="num" w:pos="0"/>
        </w:tabs>
        <w:spacing w:line="240" w:lineRule="auto"/>
        <w:ind w:firstLine="720"/>
        <w:jc w:val="both"/>
        <w:rPr>
          <w:rFonts w:ascii="Arial" w:hAnsi="Arial" w:cs="Arial"/>
          <w:sz w:val="24"/>
        </w:rPr>
      </w:pPr>
      <w:r w:rsidRPr="008A5A8F">
        <w:rPr>
          <w:rFonts w:ascii="Arial" w:hAnsi="Arial" w:cs="Arial"/>
          <w:sz w:val="24"/>
        </w:rPr>
        <w:t>Ширина водоохранных зон и прибрежных полос других водных объектов в границах Первомайского сельского поселения совпадает и составляет 50 м.</w:t>
      </w:r>
    </w:p>
    <w:p w:rsidR="00E76EF9" w:rsidRPr="008A5A8F" w:rsidRDefault="00E76EF9" w:rsidP="00BB47CE">
      <w:pPr>
        <w:ind w:firstLine="720"/>
        <w:jc w:val="both"/>
        <w:rPr>
          <w:rFonts w:ascii="Arial" w:hAnsi="Arial" w:cs="Arial"/>
        </w:rPr>
      </w:pPr>
      <w:r w:rsidRPr="008A5A8F">
        <w:rPr>
          <w:rFonts w:ascii="Arial" w:hAnsi="Arial" w:cs="Arial"/>
        </w:rPr>
        <w:t>3</w:t>
      </w:r>
      <w:r>
        <w:rPr>
          <w:rFonts w:ascii="Arial" w:hAnsi="Arial" w:cs="Arial"/>
        </w:rPr>
        <w:t xml:space="preserve">. </w:t>
      </w:r>
      <w:r w:rsidRPr="008A5A8F">
        <w:rPr>
          <w:rFonts w:ascii="Arial" w:hAnsi="Arial" w:cs="Arial"/>
        </w:rPr>
        <w:t xml:space="preserve">Для обеспечения сохранности, создания нормальных условий эксплуатации электрических сетей на территории Первомайского сельского поселения установлена </w:t>
      </w:r>
      <w:r w:rsidRPr="008A5A8F">
        <w:rPr>
          <w:rFonts w:ascii="Arial" w:hAnsi="Arial" w:cs="Arial"/>
          <w:b/>
          <w:bCs/>
        </w:rPr>
        <w:t>охранная зона</w:t>
      </w:r>
      <w:r w:rsidRPr="008A5A8F">
        <w:rPr>
          <w:rFonts w:ascii="Arial" w:hAnsi="Arial" w:cs="Arial"/>
        </w:rPr>
        <w:t xml:space="preserve"> </w:t>
      </w:r>
      <w:r w:rsidRPr="008A5A8F">
        <w:rPr>
          <w:rFonts w:ascii="Arial" w:hAnsi="Arial" w:cs="Arial"/>
          <w:b/>
          <w:bCs/>
        </w:rPr>
        <w:t>электрических сетей (Э.С)</w:t>
      </w:r>
      <w:r w:rsidRPr="008A5A8F">
        <w:rPr>
          <w:rFonts w:ascii="Arial" w:hAnsi="Arial" w:cs="Arial"/>
          <w:bCs/>
        </w:rPr>
        <w:t>.</w:t>
      </w:r>
      <w:r w:rsidRPr="008A5A8F">
        <w:rPr>
          <w:rFonts w:ascii="Arial" w:hAnsi="Arial" w:cs="Arial"/>
          <w:b/>
          <w:bCs/>
        </w:rPr>
        <w:t xml:space="preserve"> </w:t>
      </w:r>
    </w:p>
    <w:p w:rsidR="00E76EF9" w:rsidRPr="008A5A8F" w:rsidRDefault="00E76EF9" w:rsidP="00BB47CE">
      <w:pPr>
        <w:pStyle w:val="BodyText"/>
        <w:spacing w:line="240" w:lineRule="auto"/>
        <w:ind w:firstLine="709"/>
        <w:jc w:val="both"/>
        <w:rPr>
          <w:rFonts w:ascii="Arial" w:hAnsi="Arial" w:cs="Arial"/>
          <w:sz w:val="24"/>
        </w:rPr>
      </w:pPr>
      <w:r w:rsidRPr="008A5A8F">
        <w:rPr>
          <w:rFonts w:ascii="Arial" w:hAnsi="Arial" w:cs="Arial"/>
          <w:sz w:val="24"/>
        </w:rPr>
        <w:t>Требования использования земель в границах охранных зон электрических сетей определяется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E76EF9" w:rsidRPr="008A5A8F" w:rsidRDefault="00E76EF9" w:rsidP="00BB47CE">
      <w:pPr>
        <w:pStyle w:val="BodyText"/>
        <w:widowControl w:val="0"/>
        <w:tabs>
          <w:tab w:val="left" w:pos="1440"/>
        </w:tabs>
        <w:spacing w:line="240" w:lineRule="auto"/>
        <w:ind w:firstLine="709"/>
        <w:jc w:val="both"/>
        <w:rPr>
          <w:rFonts w:ascii="Arial" w:hAnsi="Arial" w:cs="Arial"/>
          <w:sz w:val="24"/>
        </w:rPr>
      </w:pPr>
      <w:r>
        <w:rPr>
          <w:rFonts w:ascii="Arial" w:hAnsi="Arial" w:cs="Arial"/>
          <w:sz w:val="24"/>
        </w:rPr>
        <w:t xml:space="preserve">4. </w:t>
      </w:r>
      <w:r w:rsidRPr="008A5A8F">
        <w:rPr>
          <w:rFonts w:ascii="Arial" w:hAnsi="Arial" w:cs="Arial"/>
          <w:sz w:val="24"/>
        </w:rPr>
        <w:t xml:space="preserve">Для обеспечения сохранности действующих кабельных и воздушных линий радиофикации установлена </w:t>
      </w:r>
      <w:r w:rsidRPr="008A5A8F">
        <w:rPr>
          <w:rFonts w:ascii="Arial" w:hAnsi="Arial" w:cs="Arial"/>
          <w:b/>
          <w:bCs/>
          <w:sz w:val="24"/>
        </w:rPr>
        <w:t>охранная зона</w:t>
      </w:r>
      <w:r w:rsidRPr="008A5A8F">
        <w:rPr>
          <w:rFonts w:ascii="Arial" w:hAnsi="Arial" w:cs="Arial"/>
          <w:sz w:val="24"/>
        </w:rPr>
        <w:t xml:space="preserve"> </w:t>
      </w:r>
      <w:r w:rsidRPr="008A5A8F">
        <w:rPr>
          <w:rFonts w:ascii="Arial" w:hAnsi="Arial" w:cs="Arial"/>
          <w:b/>
          <w:bCs/>
          <w:sz w:val="24"/>
        </w:rPr>
        <w:t>линий и сооружений связи (Л.С)</w:t>
      </w:r>
      <w:r w:rsidRPr="008A5A8F">
        <w:rPr>
          <w:rFonts w:ascii="Arial" w:hAnsi="Arial" w:cs="Arial"/>
          <w:sz w:val="24"/>
        </w:rPr>
        <w:t>.</w:t>
      </w:r>
    </w:p>
    <w:p w:rsidR="00E76EF9" w:rsidRPr="008A5A8F" w:rsidRDefault="00E76EF9" w:rsidP="00BB47CE">
      <w:pPr>
        <w:pStyle w:val="BodyText"/>
        <w:spacing w:line="240" w:lineRule="auto"/>
        <w:ind w:firstLine="709"/>
        <w:jc w:val="both"/>
        <w:rPr>
          <w:rFonts w:ascii="Arial" w:hAnsi="Arial" w:cs="Arial"/>
          <w:sz w:val="24"/>
        </w:rPr>
      </w:pPr>
      <w:r w:rsidRPr="008A5A8F">
        <w:rPr>
          <w:rFonts w:ascii="Arial" w:hAnsi="Arial" w:cs="Arial"/>
          <w:sz w:val="24"/>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E76EF9" w:rsidRPr="008A5A8F" w:rsidRDefault="00E76EF9" w:rsidP="00BB47CE">
      <w:pPr>
        <w:pStyle w:val="BodyText"/>
        <w:widowControl w:val="0"/>
        <w:tabs>
          <w:tab w:val="left" w:pos="1440"/>
        </w:tabs>
        <w:spacing w:line="240" w:lineRule="auto"/>
        <w:ind w:firstLine="709"/>
        <w:jc w:val="both"/>
        <w:rPr>
          <w:rFonts w:ascii="Arial" w:hAnsi="Arial" w:cs="Arial"/>
          <w:bCs/>
          <w:sz w:val="24"/>
        </w:rPr>
      </w:pPr>
      <w:r w:rsidRPr="008A5A8F">
        <w:rPr>
          <w:rFonts w:ascii="Arial" w:hAnsi="Arial" w:cs="Arial"/>
          <w:bCs/>
          <w:sz w:val="24"/>
        </w:rPr>
        <w:t>5</w:t>
      </w:r>
      <w:r>
        <w:rPr>
          <w:rFonts w:ascii="Arial" w:hAnsi="Arial" w:cs="Arial"/>
          <w:bCs/>
          <w:sz w:val="24"/>
        </w:rPr>
        <w:t xml:space="preserve">. </w:t>
      </w:r>
      <w:r w:rsidRPr="008A5A8F">
        <w:rPr>
          <w:rFonts w:ascii="Arial" w:hAnsi="Arial" w:cs="Arial"/>
          <w:bCs/>
          <w:sz w:val="24"/>
        </w:rPr>
        <w:t xml:space="preserve">На территории </w:t>
      </w:r>
      <w:r w:rsidRPr="008A5A8F">
        <w:rPr>
          <w:rFonts w:ascii="Arial" w:hAnsi="Arial" w:cs="Arial"/>
          <w:sz w:val="24"/>
        </w:rPr>
        <w:t xml:space="preserve">Первомайского сельского поселения </w:t>
      </w:r>
      <w:r w:rsidRPr="008A5A8F">
        <w:rPr>
          <w:rFonts w:ascii="Arial" w:hAnsi="Arial" w:cs="Arial"/>
          <w:bCs/>
          <w:sz w:val="24"/>
        </w:rPr>
        <w:t xml:space="preserve">расположены объекты культурного наследия. Границы </w:t>
      </w:r>
      <w:r w:rsidRPr="008A5A8F">
        <w:rPr>
          <w:rFonts w:ascii="Arial" w:hAnsi="Arial" w:cs="Arial"/>
          <w:b/>
          <w:bCs/>
          <w:sz w:val="24"/>
        </w:rPr>
        <w:t>зон охраны объектов культурного наследия (К.Н)</w:t>
      </w:r>
      <w:r w:rsidRPr="008A5A8F">
        <w:rPr>
          <w:rFonts w:ascii="Arial" w:hAnsi="Arial" w:cs="Arial"/>
          <w:bCs/>
          <w:sz w:val="24"/>
        </w:rPr>
        <w:t xml:space="preserve"> и режим использования земель в пределах таких зон определяются федеральным законом от 25.06.2002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E76EF9" w:rsidRPr="008A5A8F" w:rsidRDefault="00E76EF9" w:rsidP="00E84D76">
      <w:pPr>
        <w:pStyle w:val="ConsPlusNormal"/>
        <w:widowControl/>
        <w:jc w:val="both"/>
        <w:rPr>
          <w:sz w:val="24"/>
          <w:szCs w:val="24"/>
        </w:rPr>
      </w:pPr>
      <w:r w:rsidRPr="008A5A8F">
        <w:rPr>
          <w:sz w:val="24"/>
          <w:szCs w:val="24"/>
        </w:rPr>
        <w:t>6</w:t>
      </w:r>
      <w:r>
        <w:rPr>
          <w:sz w:val="24"/>
          <w:szCs w:val="24"/>
        </w:rPr>
        <w:t xml:space="preserve">. </w:t>
      </w:r>
      <w:r w:rsidRPr="008A5A8F">
        <w:rPr>
          <w:sz w:val="24"/>
          <w:szCs w:val="24"/>
        </w:rPr>
        <w:t>На территории Первомайского сельского поселения расположены земельные участки, предоставленные для добычи полезных ископаемых.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 регулируется законодательством Российской Федерации, законом Томской области от 12.09.2003 № 116-ОЗ «О недропользовании на территории Томской области».</w:t>
      </w:r>
    </w:p>
    <w:p w:rsidR="00E76EF9" w:rsidRPr="008A5A8F" w:rsidRDefault="00E76EF9" w:rsidP="00BB47CE">
      <w:pPr>
        <w:pStyle w:val="Heading1"/>
        <w:jc w:val="both"/>
        <w:rPr>
          <w:rFonts w:ascii="Arial" w:hAnsi="Arial" w:cs="Arial"/>
          <w:b w:val="0"/>
          <w:sz w:val="24"/>
        </w:rPr>
      </w:pPr>
      <w:r w:rsidRPr="008A5A8F">
        <w:rPr>
          <w:rFonts w:ascii="Arial" w:hAnsi="Arial" w:cs="Arial"/>
          <w:b w:val="0"/>
          <w:sz w:val="24"/>
        </w:rPr>
        <w:t xml:space="preserve">      Ряд ограничений установлен «Инструкцией о порядке утверждени</w:t>
      </w:r>
      <w:r>
        <w:rPr>
          <w:rFonts w:ascii="Arial" w:hAnsi="Arial" w:cs="Arial"/>
          <w:b w:val="0"/>
          <w:sz w:val="24"/>
        </w:rPr>
        <w:t xml:space="preserve">я мер </w:t>
      </w:r>
      <w:r w:rsidRPr="008A5A8F">
        <w:rPr>
          <w:rFonts w:ascii="Arial" w:hAnsi="Arial" w:cs="Arial"/>
          <w:b w:val="0"/>
          <w:sz w:val="24"/>
        </w:rPr>
        <w:t>охраны зданий, сооружений и природных объектов от вредного влияния горных разработок» РД-07-113-96 (постановление Федерального горного и промышленного надзора России от 28.03.1996 № 14) и «Положением о порядке выдачи разрешений на застройку площадей залегания полезных ископаемых» (</w:t>
      </w:r>
      <w:r w:rsidRPr="008A5A8F">
        <w:rPr>
          <w:rFonts w:ascii="Arial" w:hAnsi="Arial" w:cs="Arial"/>
          <w:b w:val="0"/>
          <w:bCs w:val="0"/>
          <w:sz w:val="24"/>
        </w:rPr>
        <w:t>постановление Федерального горного и промышленного надзора России от 30.08.1999 № 64)</w:t>
      </w:r>
      <w:r w:rsidRPr="008A5A8F">
        <w:rPr>
          <w:rFonts w:ascii="Arial" w:hAnsi="Arial" w:cs="Arial"/>
          <w:b w:val="0"/>
          <w:sz w:val="24"/>
        </w:rPr>
        <w:t>.</w:t>
      </w:r>
    </w:p>
    <w:p w:rsidR="00E76EF9" w:rsidRPr="008A5A8F" w:rsidRDefault="00E76EF9" w:rsidP="00BB47CE">
      <w:pPr>
        <w:pStyle w:val="ConsPlusNormal"/>
        <w:widowControl/>
        <w:jc w:val="both"/>
        <w:rPr>
          <w:sz w:val="24"/>
          <w:szCs w:val="24"/>
        </w:rPr>
      </w:pPr>
      <w:r w:rsidRPr="008A5A8F">
        <w:rPr>
          <w:sz w:val="24"/>
          <w:szCs w:val="24"/>
        </w:rPr>
        <w:t>Кроме того, обязанности добывающего предприятия по режиму использования земельных участков и добычи полезных ископаемых уточняются в горноотводном акте, удостоверяющем границы горного отвода, в соответствии с конкретными условиями разработок на данном участке месторождения.</w:t>
      </w:r>
    </w:p>
    <w:p w:rsidR="00E76EF9" w:rsidRPr="008A5A8F" w:rsidRDefault="00E76EF9" w:rsidP="00E84D76">
      <w:pPr>
        <w:pStyle w:val="ConsPlusNormal"/>
        <w:widowControl/>
        <w:jc w:val="both"/>
        <w:rPr>
          <w:sz w:val="24"/>
          <w:szCs w:val="24"/>
        </w:rPr>
      </w:pPr>
    </w:p>
    <w:p w:rsidR="00E76EF9" w:rsidRPr="008A5A8F" w:rsidRDefault="00E76EF9" w:rsidP="00E84D76">
      <w:pPr>
        <w:pStyle w:val="ConsPlusNormal"/>
        <w:widowControl/>
        <w:jc w:val="both"/>
        <w:rPr>
          <w:sz w:val="24"/>
          <w:szCs w:val="24"/>
        </w:rPr>
      </w:pPr>
      <w:r w:rsidRPr="008A5A8F">
        <w:rPr>
          <w:sz w:val="24"/>
          <w:szCs w:val="24"/>
        </w:rPr>
        <w:t>Порядок предоставления, переоформления и изъятия горных отводов для разработки месторождений и проявлений общераспространенных полезных ископаемых определен законом Томской области от 07.07.2009 № 104-ОЗ.</w:t>
      </w:r>
    </w:p>
    <w:p w:rsidR="00E76EF9" w:rsidRPr="008A5A8F" w:rsidRDefault="00E76EF9" w:rsidP="004B73F3">
      <w:pPr>
        <w:pStyle w:val="BodyText"/>
        <w:widowControl w:val="0"/>
        <w:tabs>
          <w:tab w:val="left" w:pos="1440"/>
        </w:tabs>
        <w:spacing w:line="240" w:lineRule="auto"/>
        <w:ind w:firstLine="709"/>
        <w:jc w:val="both"/>
        <w:rPr>
          <w:rFonts w:ascii="Arial" w:hAnsi="Arial" w:cs="Arial"/>
          <w:sz w:val="24"/>
        </w:rPr>
      </w:pPr>
      <w:r w:rsidRPr="008A5A8F">
        <w:rPr>
          <w:rFonts w:ascii="Arial" w:hAnsi="Arial" w:cs="Arial"/>
          <w:sz w:val="24"/>
        </w:rPr>
        <w:t>7</w:t>
      </w:r>
      <w:r>
        <w:rPr>
          <w:rFonts w:ascii="Arial" w:hAnsi="Arial" w:cs="Arial"/>
          <w:sz w:val="24"/>
        </w:rPr>
        <w:t xml:space="preserve">. </w:t>
      </w:r>
      <w:r w:rsidRPr="008A5A8F">
        <w:rPr>
          <w:rFonts w:ascii="Arial" w:hAnsi="Arial" w:cs="Arial"/>
          <w:sz w:val="24"/>
        </w:rPr>
        <w:t xml:space="preserve">В целях обеспечения нормальной эксплуатации сооружений, устройств и других объектов транспорта на территории Первомайского сельского поселения установлена </w:t>
      </w:r>
      <w:r w:rsidRPr="008A5A8F">
        <w:rPr>
          <w:rFonts w:ascii="Arial" w:hAnsi="Arial" w:cs="Arial"/>
          <w:b/>
          <w:bCs/>
          <w:sz w:val="24"/>
        </w:rPr>
        <w:t>санитарно-защитная зона транспортных инфраструктур (Т.И)</w:t>
      </w:r>
      <w:r w:rsidRPr="008A5A8F">
        <w:rPr>
          <w:rFonts w:ascii="Arial" w:hAnsi="Arial" w:cs="Arial"/>
          <w:bCs/>
          <w:sz w:val="24"/>
        </w:rPr>
        <w:t>.</w:t>
      </w:r>
      <w:r w:rsidRPr="008A5A8F">
        <w:rPr>
          <w:rFonts w:ascii="Arial" w:hAnsi="Arial" w:cs="Arial"/>
          <w:b/>
          <w:bCs/>
          <w:sz w:val="24"/>
        </w:rPr>
        <w:t xml:space="preserve"> </w:t>
      </w:r>
      <w:r w:rsidRPr="008A5A8F">
        <w:rPr>
          <w:rFonts w:ascii="Arial" w:hAnsi="Arial" w:cs="Arial"/>
          <w:sz w:val="24"/>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E76EF9" w:rsidRPr="008A5A8F" w:rsidRDefault="00E76EF9" w:rsidP="004B73F3">
      <w:pPr>
        <w:pStyle w:val="BodyText"/>
        <w:tabs>
          <w:tab w:val="left" w:pos="1440"/>
        </w:tabs>
        <w:spacing w:line="240" w:lineRule="auto"/>
        <w:ind w:firstLine="709"/>
        <w:jc w:val="both"/>
        <w:rPr>
          <w:rFonts w:ascii="Arial" w:hAnsi="Arial" w:cs="Arial"/>
          <w:sz w:val="24"/>
        </w:rPr>
      </w:pPr>
      <w:r>
        <w:rPr>
          <w:rFonts w:ascii="Arial" w:hAnsi="Arial" w:cs="Arial"/>
          <w:sz w:val="24"/>
        </w:rPr>
        <w:t xml:space="preserve">7.1. </w:t>
      </w:r>
      <w:r w:rsidRPr="008A5A8F">
        <w:rPr>
          <w:rFonts w:ascii="Arial" w:hAnsi="Arial" w:cs="Arial"/>
          <w:sz w:val="24"/>
        </w:rPr>
        <w:t xml:space="preserve">Правила установления и использования полосы отвода и придорожных полос 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76EF9" w:rsidRPr="008A5A8F" w:rsidRDefault="00E76EF9" w:rsidP="004B73F3">
      <w:pPr>
        <w:pStyle w:val="BodyText"/>
        <w:tabs>
          <w:tab w:val="left" w:pos="1440"/>
        </w:tabs>
        <w:spacing w:line="240" w:lineRule="auto"/>
        <w:ind w:firstLine="709"/>
        <w:jc w:val="both"/>
        <w:rPr>
          <w:rFonts w:ascii="Arial" w:hAnsi="Arial" w:cs="Arial"/>
          <w:sz w:val="24"/>
        </w:rPr>
      </w:pPr>
      <w:r w:rsidRPr="008A5A8F">
        <w:rPr>
          <w:rFonts w:ascii="Arial" w:hAnsi="Arial" w:cs="Arial"/>
          <w:sz w:val="24"/>
        </w:rPr>
        <w:t>7.2</w:t>
      </w:r>
      <w:r>
        <w:rPr>
          <w:rFonts w:ascii="Arial" w:hAnsi="Arial" w:cs="Arial"/>
          <w:sz w:val="24"/>
        </w:rPr>
        <w:t xml:space="preserve">. </w:t>
      </w:r>
      <w:r w:rsidRPr="008A5A8F">
        <w:rPr>
          <w:rFonts w:ascii="Arial" w:hAnsi="Arial" w:cs="Arial"/>
          <w:sz w:val="24"/>
        </w:rPr>
        <w:t>Санитарно-защитная зона вокруг объектов речного транспорта установлена согласно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в зависимости от вида объекта.</w:t>
      </w:r>
    </w:p>
    <w:p w:rsidR="00E76EF9" w:rsidRPr="008A5A8F" w:rsidRDefault="00E76EF9" w:rsidP="004B73F3">
      <w:pPr>
        <w:pStyle w:val="BodyText"/>
        <w:tabs>
          <w:tab w:val="left" w:pos="1440"/>
        </w:tabs>
        <w:spacing w:line="240" w:lineRule="auto"/>
        <w:ind w:firstLine="709"/>
        <w:jc w:val="both"/>
        <w:rPr>
          <w:rFonts w:ascii="Arial" w:hAnsi="Arial" w:cs="Arial"/>
          <w:sz w:val="24"/>
        </w:rPr>
      </w:pPr>
      <w:r w:rsidRPr="008A5A8F">
        <w:rPr>
          <w:rFonts w:ascii="Arial" w:hAnsi="Arial" w:cs="Arial"/>
          <w:sz w:val="24"/>
        </w:rPr>
        <w:t>7.3</w:t>
      </w:r>
      <w:r>
        <w:rPr>
          <w:rFonts w:ascii="Arial" w:hAnsi="Arial" w:cs="Arial"/>
          <w:sz w:val="24"/>
        </w:rPr>
        <w:t xml:space="preserve">. </w:t>
      </w:r>
      <w:r w:rsidRPr="008A5A8F">
        <w:rPr>
          <w:rFonts w:ascii="Arial" w:hAnsi="Arial" w:cs="Arial"/>
          <w:sz w:val="24"/>
        </w:rPr>
        <w:t>Жилую застройку необходимо отделять от железных дорог санитарно-защитной зоной согласно Нормам и Правилам проектирования отвода земель для железных дорог (ОСН 3.02.01-97), принятыми указаниями МПС РФ от 24.11.1997 № С-1360у и СНиП 2.07.01–89</w:t>
      </w:r>
      <w:r w:rsidRPr="008A5A8F">
        <w:rPr>
          <w:rFonts w:ascii="Arial" w:hAnsi="Arial" w:cs="Arial"/>
          <w:sz w:val="24"/>
          <w:vertAlign w:val="superscript"/>
        </w:rPr>
        <w:t>*</w:t>
      </w:r>
      <w:r w:rsidRPr="008A5A8F">
        <w:rPr>
          <w:rFonts w:ascii="Arial" w:hAnsi="Arial" w:cs="Arial"/>
          <w:sz w:val="24"/>
        </w:rPr>
        <w:t>.</w:t>
      </w:r>
    </w:p>
    <w:p w:rsidR="00E76EF9" w:rsidRPr="008A5A8F" w:rsidRDefault="00E76EF9" w:rsidP="004B73F3">
      <w:pPr>
        <w:pStyle w:val="BodyText"/>
        <w:widowControl w:val="0"/>
        <w:tabs>
          <w:tab w:val="left" w:pos="1440"/>
        </w:tabs>
        <w:spacing w:line="240" w:lineRule="auto"/>
        <w:ind w:firstLine="709"/>
        <w:jc w:val="both"/>
        <w:rPr>
          <w:rFonts w:ascii="Arial" w:hAnsi="Arial" w:cs="Arial"/>
          <w:b/>
          <w:sz w:val="24"/>
        </w:rPr>
      </w:pPr>
      <w:r w:rsidRPr="008A5A8F">
        <w:rPr>
          <w:rFonts w:ascii="Arial" w:hAnsi="Arial" w:cs="Arial"/>
          <w:sz w:val="24"/>
        </w:rPr>
        <w:t>8</w:t>
      </w:r>
      <w:r>
        <w:rPr>
          <w:rFonts w:ascii="Arial" w:hAnsi="Arial" w:cs="Arial"/>
          <w:sz w:val="24"/>
        </w:rPr>
        <w:t xml:space="preserve">. </w:t>
      </w:r>
      <w:r w:rsidRPr="008A5A8F">
        <w:rPr>
          <w:rFonts w:ascii="Arial" w:hAnsi="Arial" w:cs="Arial"/>
          <w:sz w:val="24"/>
        </w:rPr>
        <w:t xml:space="preserve">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Первомайского сельского поселения установлены размеры </w:t>
      </w:r>
      <w:r w:rsidRPr="008A5A8F">
        <w:rPr>
          <w:rFonts w:ascii="Arial" w:hAnsi="Arial" w:cs="Arial"/>
          <w:b/>
          <w:bCs/>
          <w:sz w:val="24"/>
        </w:rPr>
        <w:t>санитарно-защитных зон промышленных предприятий и коммунально-складских объектов (П.П)</w:t>
      </w:r>
      <w:r w:rsidRPr="008A5A8F">
        <w:rPr>
          <w:rFonts w:ascii="Arial" w:hAnsi="Arial" w:cs="Arial"/>
          <w:sz w:val="24"/>
        </w:rPr>
        <w:t>.</w:t>
      </w:r>
    </w:p>
    <w:p w:rsidR="00E76EF9" w:rsidRPr="008A5A8F" w:rsidRDefault="00E76EF9" w:rsidP="004B73F3">
      <w:pPr>
        <w:pStyle w:val="BodyText"/>
        <w:widowControl w:val="0"/>
        <w:tabs>
          <w:tab w:val="left" w:pos="1440"/>
        </w:tabs>
        <w:spacing w:line="240" w:lineRule="auto"/>
        <w:ind w:firstLine="709"/>
        <w:jc w:val="both"/>
        <w:rPr>
          <w:rFonts w:ascii="Arial" w:hAnsi="Arial" w:cs="Arial"/>
          <w:sz w:val="24"/>
        </w:rPr>
      </w:pPr>
      <w:r w:rsidRPr="008A5A8F">
        <w:rPr>
          <w:rFonts w:ascii="Arial" w:hAnsi="Arial" w:cs="Arial"/>
          <w:sz w:val="24"/>
        </w:rPr>
        <w:t>9</w:t>
      </w:r>
      <w:r>
        <w:rPr>
          <w:rFonts w:ascii="Arial" w:hAnsi="Arial" w:cs="Arial"/>
          <w:sz w:val="24"/>
        </w:rPr>
        <w:t xml:space="preserve">. </w:t>
      </w:r>
      <w:r w:rsidRPr="008A5A8F">
        <w:rPr>
          <w:rFonts w:ascii="Arial" w:hAnsi="Arial" w:cs="Arial"/>
          <w:sz w:val="24"/>
        </w:rPr>
        <w:t xml:space="preserve">В соответствии с СанПиН 2.2.1/2.1.1.1200-03 «Санитарно-защитные зоны и санитарная классификация предприятий, сооружений и иных объектов» на территории Первомайского сельского поселения установлена </w:t>
      </w:r>
      <w:r w:rsidRPr="008A5A8F">
        <w:rPr>
          <w:rFonts w:ascii="Arial" w:hAnsi="Arial" w:cs="Arial"/>
          <w:b/>
          <w:bCs/>
          <w:sz w:val="24"/>
        </w:rPr>
        <w:t>санитарно-защитная зона объектов сельскохозяйственного производства (СХ.П)</w:t>
      </w:r>
      <w:r w:rsidRPr="008A5A8F">
        <w:rPr>
          <w:rFonts w:ascii="Arial" w:hAnsi="Arial" w:cs="Arial"/>
          <w:b/>
          <w:sz w:val="24"/>
        </w:rPr>
        <w:t>.</w:t>
      </w:r>
    </w:p>
    <w:p w:rsidR="00E76EF9" w:rsidRPr="008A5A8F" w:rsidRDefault="00E76EF9" w:rsidP="004B73F3">
      <w:pPr>
        <w:pStyle w:val="BodyText"/>
        <w:widowControl w:val="0"/>
        <w:tabs>
          <w:tab w:val="left" w:pos="1440"/>
        </w:tabs>
        <w:spacing w:line="240" w:lineRule="auto"/>
        <w:ind w:firstLine="709"/>
        <w:jc w:val="both"/>
        <w:rPr>
          <w:rFonts w:ascii="Arial" w:hAnsi="Arial" w:cs="Arial"/>
          <w:sz w:val="24"/>
        </w:rPr>
      </w:pPr>
      <w:r w:rsidRPr="008A5A8F">
        <w:rPr>
          <w:rFonts w:ascii="Arial" w:hAnsi="Arial" w:cs="Arial"/>
          <w:sz w:val="24"/>
        </w:rPr>
        <w:t>10</w:t>
      </w:r>
      <w:r>
        <w:rPr>
          <w:rFonts w:ascii="Arial" w:hAnsi="Arial" w:cs="Arial"/>
          <w:sz w:val="24"/>
        </w:rPr>
        <w:t xml:space="preserve">. </w:t>
      </w:r>
      <w:r w:rsidRPr="008A5A8F">
        <w:rPr>
          <w:rFonts w:ascii="Arial" w:hAnsi="Arial" w:cs="Arial"/>
          <w:sz w:val="24"/>
        </w:rPr>
        <w:t xml:space="preserve">В целях соблюдения требуемых гигиенических нормативов установлена </w:t>
      </w:r>
      <w:r w:rsidRPr="008A5A8F">
        <w:rPr>
          <w:rFonts w:ascii="Arial" w:hAnsi="Arial" w:cs="Arial"/>
          <w:b/>
          <w:bCs/>
          <w:sz w:val="24"/>
        </w:rPr>
        <w:t>санитарно-защитная зона объектов специального назначения (С.Н)</w:t>
      </w:r>
      <w:r w:rsidRPr="008A5A8F">
        <w:rPr>
          <w:rFonts w:ascii="Arial" w:hAnsi="Arial" w:cs="Arial"/>
          <w:bCs/>
          <w:sz w:val="24"/>
        </w:rPr>
        <w:t>.</w:t>
      </w:r>
      <w:r w:rsidRPr="008A5A8F">
        <w:rPr>
          <w:rFonts w:ascii="Arial" w:hAnsi="Arial" w:cs="Arial"/>
          <w:b/>
          <w:bCs/>
          <w:sz w:val="24"/>
        </w:rPr>
        <w:t xml:space="preserve"> </w:t>
      </w:r>
    </w:p>
    <w:p w:rsidR="00E76EF9" w:rsidRPr="008A5A8F" w:rsidRDefault="00E76EF9" w:rsidP="004B73F3">
      <w:pPr>
        <w:pStyle w:val="BodyText"/>
        <w:widowControl w:val="0"/>
        <w:spacing w:line="240" w:lineRule="auto"/>
        <w:ind w:firstLine="709"/>
        <w:jc w:val="both"/>
        <w:rPr>
          <w:rFonts w:ascii="Arial" w:hAnsi="Arial" w:cs="Arial"/>
          <w:sz w:val="24"/>
        </w:rPr>
      </w:pPr>
      <w:r w:rsidRPr="008A5A8F">
        <w:rPr>
          <w:rFonts w:ascii="Arial" w:hAnsi="Arial" w:cs="Arial"/>
          <w:sz w:val="24"/>
        </w:rPr>
        <w:t xml:space="preserve">Режим использования в </w:t>
      </w:r>
      <w:r w:rsidRPr="008A5A8F">
        <w:rPr>
          <w:rFonts w:ascii="Arial" w:hAnsi="Arial" w:cs="Arial"/>
          <w:bCs/>
          <w:sz w:val="24"/>
        </w:rPr>
        <w:t>санитарно-защитных зонах объектов специального назначения определен</w:t>
      </w:r>
      <w:r w:rsidRPr="008A5A8F">
        <w:rPr>
          <w:rFonts w:ascii="Arial" w:hAnsi="Arial" w:cs="Arial"/>
          <w:sz w:val="24"/>
        </w:rPr>
        <w:t xml:space="preserve"> СанПиН 2.2.1/2.1.1.1200-03, утвержденными постановлением Главного государственного санитарного врача Российской Федерации от 25.09.2007 № 74.</w:t>
      </w:r>
    </w:p>
    <w:p w:rsidR="00E76EF9" w:rsidRPr="008A5A8F" w:rsidRDefault="00E76EF9" w:rsidP="004B73F3">
      <w:pPr>
        <w:pStyle w:val="BodyText"/>
        <w:widowControl w:val="0"/>
        <w:tabs>
          <w:tab w:val="left" w:pos="1440"/>
        </w:tabs>
        <w:spacing w:line="240" w:lineRule="auto"/>
        <w:ind w:firstLine="709"/>
        <w:jc w:val="both"/>
        <w:rPr>
          <w:rFonts w:ascii="Arial" w:hAnsi="Arial" w:cs="Arial"/>
          <w:sz w:val="24"/>
        </w:rPr>
      </w:pPr>
      <w:r w:rsidRPr="008A5A8F">
        <w:rPr>
          <w:rFonts w:ascii="Arial" w:hAnsi="Arial" w:cs="Arial"/>
          <w:sz w:val="24"/>
        </w:rPr>
        <w:t>11</w:t>
      </w:r>
      <w:r>
        <w:rPr>
          <w:rFonts w:ascii="Arial" w:hAnsi="Arial" w:cs="Arial"/>
          <w:sz w:val="24"/>
        </w:rPr>
        <w:t xml:space="preserve">. </w:t>
      </w:r>
      <w:r w:rsidRPr="008A5A8F">
        <w:rPr>
          <w:rFonts w:ascii="Arial" w:hAnsi="Arial" w:cs="Arial"/>
          <w:sz w:val="24"/>
        </w:rPr>
        <w:t xml:space="preserve">В целях охраны от загрязнения источников водоснабжения и водопроводных сооружений, а также территорий, на которых они расположены, установлена </w:t>
      </w:r>
      <w:r w:rsidRPr="008A5A8F">
        <w:rPr>
          <w:rFonts w:ascii="Arial" w:hAnsi="Arial" w:cs="Arial"/>
          <w:b/>
          <w:bCs/>
          <w:sz w:val="24"/>
        </w:rPr>
        <w:t>зона</w:t>
      </w:r>
      <w:r w:rsidRPr="008A5A8F">
        <w:rPr>
          <w:rFonts w:ascii="Arial" w:hAnsi="Arial" w:cs="Arial"/>
          <w:sz w:val="24"/>
        </w:rPr>
        <w:t xml:space="preserve"> </w:t>
      </w:r>
      <w:r w:rsidRPr="008A5A8F">
        <w:rPr>
          <w:rFonts w:ascii="Arial" w:hAnsi="Arial" w:cs="Arial"/>
          <w:b/>
          <w:bCs/>
          <w:sz w:val="24"/>
        </w:rPr>
        <w:t>санитарной охраны источников водоснабжения (З.С.О)</w:t>
      </w:r>
      <w:r w:rsidRPr="008A5A8F">
        <w:rPr>
          <w:rFonts w:ascii="Arial" w:hAnsi="Arial" w:cs="Arial"/>
          <w:sz w:val="24"/>
        </w:rPr>
        <w:t>.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 установлена зона санитарной охраны</w:t>
      </w:r>
      <w:r w:rsidRPr="008A5A8F">
        <w:rPr>
          <w:rFonts w:ascii="Arial" w:hAnsi="Arial" w:cs="Arial"/>
          <w:b/>
          <w:bCs/>
          <w:sz w:val="24"/>
        </w:rPr>
        <w:t xml:space="preserve"> </w:t>
      </w:r>
      <w:r w:rsidRPr="008A5A8F">
        <w:rPr>
          <w:rFonts w:ascii="Arial" w:hAnsi="Arial" w:cs="Arial"/>
          <w:sz w:val="24"/>
        </w:rPr>
        <w:t xml:space="preserve">вокруг водозаборов, водопроводных сооружений и водопроводов хозяйственно-питьевого назначения. </w:t>
      </w:r>
    </w:p>
    <w:p w:rsidR="00E76EF9" w:rsidRPr="008A5A8F" w:rsidRDefault="00E76EF9" w:rsidP="004B73F3">
      <w:pPr>
        <w:pStyle w:val="BodyText"/>
        <w:spacing w:line="240" w:lineRule="auto"/>
        <w:ind w:firstLine="709"/>
        <w:jc w:val="both"/>
        <w:rPr>
          <w:rFonts w:ascii="Arial" w:hAnsi="Arial" w:cs="Arial"/>
          <w:sz w:val="24"/>
        </w:rPr>
      </w:pPr>
      <w:r w:rsidRPr="008A5A8F">
        <w:rPr>
          <w:rFonts w:ascii="Arial" w:hAnsi="Arial" w:cs="Arial"/>
          <w:sz w:val="24"/>
        </w:rPr>
        <w:t>12</w:t>
      </w:r>
      <w:r>
        <w:rPr>
          <w:rFonts w:ascii="Arial" w:hAnsi="Arial" w:cs="Arial"/>
          <w:sz w:val="24"/>
        </w:rPr>
        <w:t xml:space="preserve">. </w:t>
      </w:r>
      <w:r w:rsidRPr="008A5A8F">
        <w:rPr>
          <w:rFonts w:ascii="Arial" w:hAnsi="Arial" w:cs="Arial"/>
          <w:b/>
          <w:sz w:val="24"/>
        </w:rPr>
        <w:t>Зона санитарной охраны водопроводов (З.С.О1)</w:t>
      </w:r>
      <w:r w:rsidRPr="008A5A8F">
        <w:rPr>
          <w:rFonts w:ascii="Arial" w:hAnsi="Arial" w:cs="Arial"/>
          <w:sz w:val="24"/>
        </w:rPr>
        <w:t xml:space="preserve">, расположенных вне территорий водозабора представлена поясом строгого режима – </w:t>
      </w:r>
      <w:r w:rsidRPr="008A5A8F">
        <w:rPr>
          <w:rFonts w:ascii="Arial" w:hAnsi="Arial" w:cs="Arial"/>
          <w:bCs/>
          <w:sz w:val="24"/>
        </w:rPr>
        <w:t>санитарно-защитной полосой</w:t>
      </w:r>
      <w:r w:rsidRPr="008A5A8F">
        <w:rPr>
          <w:rFonts w:ascii="Arial" w:hAnsi="Arial" w:cs="Arial"/>
          <w:sz w:val="24"/>
        </w:rPr>
        <w:t xml:space="preserve">. Ширина </w:t>
      </w:r>
      <w:r w:rsidRPr="008A5A8F">
        <w:rPr>
          <w:rFonts w:ascii="Arial" w:hAnsi="Arial" w:cs="Arial"/>
          <w:sz w:val="24"/>
        </w:rPr>
        <w:br/>
        <w:t xml:space="preserve">санитарно-защитной полосы установлена в соответствии с СанПиН 2.1.4.1110-02 «Зоны санитарной охраны источников водоснабжения и водопроводов хозяйственно-питьевого назначения» от 24.04.2002 </w:t>
      </w:r>
      <w:r w:rsidRPr="008A5A8F">
        <w:rPr>
          <w:rFonts w:ascii="Arial" w:hAnsi="Arial" w:cs="Arial"/>
          <w:sz w:val="24"/>
        </w:rPr>
        <w:br/>
        <w:t>№ 3399, утвержденными Главным государственным санитарным врачом Российской Федерации.</w:t>
      </w:r>
    </w:p>
    <w:p w:rsidR="00E76EF9" w:rsidRPr="008A5A8F" w:rsidRDefault="00E76EF9" w:rsidP="004B73F3">
      <w:pPr>
        <w:tabs>
          <w:tab w:val="left" w:pos="1440"/>
        </w:tabs>
        <w:ind w:firstLine="720"/>
        <w:jc w:val="both"/>
        <w:rPr>
          <w:rFonts w:ascii="Arial" w:hAnsi="Arial" w:cs="Arial"/>
        </w:rPr>
      </w:pPr>
      <w:r w:rsidRPr="008A5A8F">
        <w:rPr>
          <w:rFonts w:ascii="Arial" w:hAnsi="Arial" w:cs="Arial"/>
        </w:rPr>
        <w:t>13</w:t>
      </w:r>
      <w:r>
        <w:rPr>
          <w:rFonts w:ascii="Arial" w:hAnsi="Arial" w:cs="Arial"/>
        </w:rPr>
        <w:t xml:space="preserve">. </w:t>
      </w:r>
      <w:r w:rsidRPr="008A5A8F">
        <w:rPr>
          <w:rFonts w:ascii="Arial" w:hAnsi="Arial" w:cs="Arial"/>
        </w:rPr>
        <w:t xml:space="preserve">В границах </w:t>
      </w:r>
      <w:r w:rsidRPr="008A5A8F">
        <w:rPr>
          <w:rFonts w:ascii="Arial" w:hAnsi="Arial" w:cs="Arial"/>
          <w:b/>
        </w:rPr>
        <w:t>зоны затопления (З.З)</w:t>
      </w:r>
      <w:r w:rsidRPr="008A5A8F">
        <w:rPr>
          <w:rFonts w:ascii="Arial" w:hAnsi="Arial" w:cs="Arial"/>
        </w:rPr>
        <w:t xml:space="preserve">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подготовки территории от затопления паводковыми водами и подтопления грунтовыми водами путем подсыпки (намыва), обвалования грунтом и иными способами (СНиП 2.06.15-85).</w:t>
      </w:r>
    </w:p>
    <w:p w:rsidR="00E76EF9" w:rsidRPr="008A5A8F" w:rsidRDefault="00E76EF9" w:rsidP="004B73F3">
      <w:pPr>
        <w:autoSpaceDE w:val="0"/>
        <w:autoSpaceDN w:val="0"/>
        <w:adjustRightInd w:val="0"/>
        <w:ind w:firstLine="540"/>
        <w:jc w:val="both"/>
        <w:outlineLvl w:val="1"/>
        <w:rPr>
          <w:rFonts w:ascii="Arial" w:hAnsi="Arial" w:cs="Arial"/>
          <w:lang w:eastAsia="en-US"/>
        </w:rPr>
      </w:pPr>
      <w:r w:rsidRPr="008A5A8F">
        <w:rPr>
          <w:rFonts w:ascii="Arial" w:hAnsi="Arial" w:cs="Arial"/>
        </w:rPr>
        <w:t xml:space="preserve">В целях обеспечения безопасности населения и исключения возможных экологических последствий, до проведения инженерной подготовки территории и без проведения специальных защитных мероприятий по предотвращению негативного воздействия вод, в </w:t>
      </w:r>
      <w:r w:rsidRPr="008A5A8F">
        <w:rPr>
          <w:rFonts w:ascii="Arial" w:hAnsi="Arial" w:cs="Arial"/>
          <w:lang w:eastAsia="en-US"/>
        </w:rPr>
        <w:t xml:space="preserve">зоне затопления </w:t>
      </w:r>
    </w:p>
    <w:p w:rsidR="00E76EF9" w:rsidRPr="008A5A8F" w:rsidRDefault="00E76EF9" w:rsidP="004B73F3">
      <w:pPr>
        <w:autoSpaceDE w:val="0"/>
        <w:autoSpaceDN w:val="0"/>
        <w:adjustRightInd w:val="0"/>
        <w:ind w:firstLine="540"/>
        <w:jc w:val="both"/>
        <w:outlineLvl w:val="1"/>
        <w:rPr>
          <w:rFonts w:ascii="Arial" w:hAnsi="Arial" w:cs="Arial"/>
        </w:rPr>
      </w:pPr>
      <w:r w:rsidRPr="008A5A8F">
        <w:rPr>
          <w:rFonts w:ascii="Arial" w:hAnsi="Arial" w:cs="Arial"/>
        </w:rPr>
        <w:t>размещение новых населенных пунктов, кладбищ, скотомогильников, строительство капитальных зданий, строений, сооружений и размещение</w:t>
      </w:r>
      <w:r w:rsidRPr="008A5A8F">
        <w:rPr>
          <w:rFonts w:ascii="Arial" w:hAnsi="Arial" w:cs="Arial"/>
          <w:lang w:eastAsia="en-US"/>
        </w:rPr>
        <w:t xml:space="preserve"> коммуникаций инженерной и транспортной инфраструктур запрещается.</w:t>
      </w:r>
    </w:p>
    <w:p w:rsidR="00E76EF9" w:rsidRPr="008A5A8F" w:rsidRDefault="00E76EF9" w:rsidP="00E84D76">
      <w:pPr>
        <w:pStyle w:val="BodyText"/>
        <w:spacing w:line="240" w:lineRule="auto"/>
        <w:ind w:firstLine="709"/>
        <w:rPr>
          <w:rFonts w:ascii="Arial" w:hAnsi="Arial" w:cs="Arial"/>
          <w:sz w:val="24"/>
        </w:rPr>
      </w:pPr>
      <w:r w:rsidRPr="008A5A8F">
        <w:rPr>
          <w:rFonts w:ascii="Arial" w:hAnsi="Arial" w:cs="Arial"/>
          <w:sz w:val="24"/>
        </w:rPr>
        <w:br w:type="page"/>
      </w:r>
    </w:p>
    <w:p w:rsidR="00E76EF9" w:rsidRPr="008A5A8F" w:rsidRDefault="00E76EF9" w:rsidP="00E84D76">
      <w:pPr>
        <w:pStyle w:val="BodyText"/>
        <w:spacing w:line="240" w:lineRule="auto"/>
        <w:ind w:firstLine="709"/>
        <w:rPr>
          <w:rFonts w:ascii="Arial" w:hAnsi="Arial" w:cs="Arial"/>
          <w:b/>
          <w:sz w:val="24"/>
        </w:rPr>
      </w:pPr>
      <w:r w:rsidRPr="008A5A8F">
        <w:rPr>
          <w:rFonts w:ascii="Arial" w:hAnsi="Arial" w:cs="Arial"/>
          <w:b/>
          <w:sz w:val="24"/>
        </w:rPr>
        <w:t>ПРИЛОЖЕНИЕ 1</w:t>
      </w:r>
    </w:p>
    <w:p w:rsidR="00E76EF9" w:rsidRPr="008A5A8F" w:rsidRDefault="00E76EF9" w:rsidP="00E84D76">
      <w:pPr>
        <w:ind w:left="2880" w:hanging="2160"/>
        <w:rPr>
          <w:rFonts w:ascii="Arial" w:hAnsi="Arial" w:cs="Arial"/>
          <w:b/>
        </w:rPr>
      </w:pPr>
    </w:p>
    <w:p w:rsidR="00E76EF9" w:rsidRPr="008A5A8F" w:rsidRDefault="00E76EF9" w:rsidP="00E84D76">
      <w:pPr>
        <w:ind w:left="2880" w:hanging="2160"/>
        <w:jc w:val="center"/>
        <w:rPr>
          <w:rFonts w:ascii="Arial" w:hAnsi="Arial" w:cs="Arial"/>
          <w:b/>
        </w:rPr>
      </w:pPr>
    </w:p>
    <w:p w:rsidR="00E76EF9" w:rsidRPr="008A5A8F" w:rsidRDefault="00E76EF9" w:rsidP="00E84D76">
      <w:pPr>
        <w:ind w:left="2880" w:hanging="2160"/>
        <w:jc w:val="center"/>
        <w:rPr>
          <w:rFonts w:ascii="Arial" w:hAnsi="Arial" w:cs="Arial"/>
          <w:b/>
        </w:rPr>
      </w:pPr>
      <w:r w:rsidRPr="008A5A8F">
        <w:rPr>
          <w:rFonts w:ascii="Arial" w:hAnsi="Arial" w:cs="Arial"/>
          <w:b/>
        </w:rPr>
        <w:t>Основные термины и определения, используемые в настоящих Правилах</w:t>
      </w:r>
    </w:p>
    <w:p w:rsidR="00E76EF9" w:rsidRPr="008A5A8F" w:rsidRDefault="00E76EF9" w:rsidP="00E84D76">
      <w:pPr>
        <w:rPr>
          <w:rFonts w:ascii="Arial" w:hAnsi="Arial" w:cs="Arial"/>
        </w:rPr>
      </w:pPr>
    </w:p>
    <w:p w:rsidR="00E76EF9" w:rsidRPr="008A5A8F" w:rsidRDefault="00E76EF9" w:rsidP="00BB47CE">
      <w:pPr>
        <w:pStyle w:val="BodyText"/>
        <w:spacing w:line="240" w:lineRule="auto"/>
        <w:ind w:firstLine="708"/>
        <w:jc w:val="both"/>
        <w:rPr>
          <w:rFonts w:ascii="Arial" w:hAnsi="Arial" w:cs="Arial"/>
          <w:sz w:val="24"/>
        </w:rPr>
      </w:pPr>
      <w:r w:rsidRPr="008A5A8F">
        <w:rPr>
          <w:rFonts w:ascii="Arial" w:hAnsi="Arial" w:cs="Arial"/>
          <w:sz w:val="24"/>
        </w:rPr>
        <w:t>Термины и определения, используемые в наст</w:t>
      </w:r>
      <w:r>
        <w:rPr>
          <w:rFonts w:ascii="Arial" w:hAnsi="Arial" w:cs="Arial"/>
          <w:sz w:val="24"/>
        </w:rPr>
        <w:t xml:space="preserve">оящих Правилах, </w:t>
      </w:r>
      <w:r w:rsidRPr="008A5A8F">
        <w:rPr>
          <w:rFonts w:ascii="Arial" w:hAnsi="Arial" w:cs="Arial"/>
          <w:sz w:val="24"/>
        </w:rPr>
        <w:t>применяются в следующем значении:</w:t>
      </w:r>
    </w:p>
    <w:p w:rsidR="00E76EF9" w:rsidRPr="008A5A8F" w:rsidRDefault="00E76EF9" w:rsidP="00E84D76">
      <w:pPr>
        <w:autoSpaceDE w:val="0"/>
        <w:autoSpaceDN w:val="0"/>
        <w:adjustRightInd w:val="0"/>
        <w:ind w:firstLine="709"/>
        <w:jc w:val="both"/>
        <w:rPr>
          <w:rFonts w:ascii="Arial" w:hAnsi="Arial" w:cs="Arial"/>
        </w:rPr>
      </w:pPr>
      <w:r w:rsidRPr="008A5A8F">
        <w:rPr>
          <w:rFonts w:ascii="Arial" w:hAnsi="Arial" w:cs="Arial"/>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 Федеральным законом от 08.11.2007 № 257-ФЗ).</w:t>
      </w:r>
    </w:p>
    <w:p w:rsidR="00E76EF9" w:rsidRPr="008A5A8F" w:rsidRDefault="00E76EF9" w:rsidP="00E84D76">
      <w:pPr>
        <w:ind w:firstLine="709"/>
        <w:jc w:val="both"/>
        <w:rPr>
          <w:rFonts w:ascii="Arial" w:hAnsi="Arial" w:cs="Arial"/>
        </w:rPr>
      </w:pPr>
      <w:r w:rsidRPr="008A5A8F">
        <w:rPr>
          <w:rFonts w:ascii="Arial" w:hAnsi="Arial" w:cs="Arial"/>
          <w:bCs/>
        </w:rPr>
        <w:t xml:space="preserve">Арендаторы земельных участков </w:t>
      </w:r>
      <w:r w:rsidRPr="008A5A8F">
        <w:rPr>
          <w:rFonts w:ascii="Arial" w:hAnsi="Arial" w:cs="Arial"/>
        </w:rPr>
        <w:t>–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Блокированный жилой дом</w:t>
      </w:r>
      <w:r w:rsidRPr="008A5A8F">
        <w:rPr>
          <w:rFonts w:ascii="Arial" w:hAnsi="Arial" w:cs="Arial"/>
        </w:rPr>
        <w:t xml:space="preserve"> – здание квартирного типа, состоящее из двух и более квартир, каждая из которых имеет непосредственный выход на приквартирный участок </w:t>
      </w:r>
      <w:r w:rsidRPr="008A5A8F">
        <w:rPr>
          <w:rFonts w:ascii="Arial" w:hAnsi="Arial" w:cs="Arial"/>
          <w:bCs/>
        </w:rPr>
        <w:t>(в соответствии со СНиП 2.08.01-89*)</w:t>
      </w:r>
      <w:r w:rsidRPr="008A5A8F">
        <w:rPr>
          <w:rFonts w:ascii="Arial" w:hAnsi="Arial" w:cs="Arial"/>
        </w:rPr>
        <w:t>.</w:t>
      </w:r>
    </w:p>
    <w:p w:rsidR="00E76EF9" w:rsidRPr="008A5A8F" w:rsidRDefault="00E76EF9" w:rsidP="00E84D76">
      <w:pPr>
        <w:ind w:firstLine="709"/>
        <w:jc w:val="both"/>
        <w:rPr>
          <w:rFonts w:ascii="Arial" w:hAnsi="Arial" w:cs="Arial"/>
        </w:rPr>
      </w:pPr>
      <w:r w:rsidRPr="008A5A8F">
        <w:rPr>
          <w:rFonts w:ascii="Arial" w:hAnsi="Arial" w:cs="Arial"/>
          <w:bCs/>
        </w:rPr>
        <w:t>Виды разрешенного использования недвижимости -</w:t>
      </w:r>
      <w:r w:rsidRPr="008A5A8F">
        <w:rPr>
          <w:rFonts w:ascii="Arial" w:hAnsi="Arial" w:cs="Arial"/>
        </w:rPr>
        <w:t xml:space="preserve">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
    <w:p w:rsidR="00E76EF9" w:rsidRPr="008A5A8F" w:rsidRDefault="00E76EF9" w:rsidP="00E84D76">
      <w:pPr>
        <w:ind w:firstLine="709"/>
        <w:jc w:val="both"/>
        <w:rPr>
          <w:rFonts w:ascii="Arial" w:hAnsi="Arial" w:cs="Arial"/>
        </w:rPr>
      </w:pPr>
      <w:r w:rsidRPr="008A5A8F">
        <w:rPr>
          <w:rFonts w:ascii="Arial" w:hAnsi="Arial" w:cs="Arial"/>
          <w:bCs/>
        </w:rPr>
        <w:t>Водоохранная зона</w:t>
      </w:r>
      <w:r w:rsidRPr="008A5A8F">
        <w:rPr>
          <w:rFonts w:ascii="Arial" w:hAnsi="Arial" w:cs="Arial"/>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E76EF9" w:rsidRPr="008A5A8F" w:rsidRDefault="00E76EF9" w:rsidP="00E84D76">
      <w:pPr>
        <w:ind w:firstLine="709"/>
        <w:jc w:val="both"/>
        <w:rPr>
          <w:rFonts w:ascii="Arial" w:hAnsi="Arial" w:cs="Arial"/>
          <w:bCs/>
        </w:rPr>
      </w:pPr>
      <w:r w:rsidRPr="008A5A8F">
        <w:rPr>
          <w:rFonts w:ascii="Arial" w:hAnsi="Arial" w:cs="Arial"/>
          <w:bCs/>
        </w:rPr>
        <w:t>Встроенные, встроено-пристроенные и пристроенные учреждения и предприятия – учреждения и предприятия, входящие в структуру жилого дома или дру</w:t>
      </w:r>
      <w:r>
        <w:rPr>
          <w:rFonts w:ascii="Arial" w:hAnsi="Arial" w:cs="Arial"/>
          <w:bCs/>
        </w:rPr>
        <w:t xml:space="preserve">гого объекта (в соответствии с  </w:t>
      </w:r>
      <w:r w:rsidRPr="008A5A8F">
        <w:rPr>
          <w:rFonts w:ascii="Arial" w:hAnsi="Arial" w:cs="Arial"/>
          <w:bCs/>
        </w:rPr>
        <w:t>СП 30-102-99).</w:t>
      </w:r>
    </w:p>
    <w:p w:rsidR="00E76EF9" w:rsidRPr="008A5A8F" w:rsidRDefault="00E76EF9" w:rsidP="00E84D76">
      <w:pPr>
        <w:ind w:firstLine="709"/>
        <w:jc w:val="both"/>
        <w:rPr>
          <w:rFonts w:ascii="Arial" w:hAnsi="Arial" w:cs="Arial"/>
        </w:rPr>
      </w:pPr>
      <w:r w:rsidRPr="008A5A8F">
        <w:rPr>
          <w:rFonts w:ascii="Arial" w:hAnsi="Arial" w:cs="Arial"/>
          <w:bCs/>
        </w:rPr>
        <w:t>Высота строения</w:t>
      </w:r>
      <w:r w:rsidRPr="008A5A8F">
        <w:rPr>
          <w:rFonts w:ascii="Arial" w:hAnsi="Arial" w:cs="Arial"/>
          <w:b/>
          <w:bCs/>
        </w:rPr>
        <w:t xml:space="preserve"> -</w:t>
      </w:r>
      <w:r w:rsidRPr="008A5A8F">
        <w:rPr>
          <w:rFonts w:ascii="Arial" w:hAnsi="Arial" w:cs="Arial"/>
        </w:rPr>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E76EF9" w:rsidRPr="008A5A8F" w:rsidRDefault="00E76EF9" w:rsidP="00E84D76">
      <w:pPr>
        <w:ind w:firstLine="709"/>
        <w:jc w:val="both"/>
        <w:rPr>
          <w:rFonts w:ascii="Arial" w:hAnsi="Arial" w:cs="Arial"/>
        </w:rPr>
      </w:pPr>
      <w:r w:rsidRPr="008A5A8F">
        <w:rPr>
          <w:rFonts w:ascii="Arial" w:hAnsi="Arial" w:cs="Arial"/>
          <w:bCs/>
        </w:rPr>
        <w:t xml:space="preserve">Градостроительная деятельность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8A5A8F">
        <w:rPr>
          <w:rFonts w:ascii="Arial" w:hAnsi="Arial" w:cs="Arial"/>
        </w:rPr>
        <w:t>(в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Градостроительная документация -</w:t>
      </w:r>
      <w:r w:rsidRPr="008A5A8F">
        <w:rPr>
          <w:rFonts w:ascii="Arial" w:hAnsi="Arial" w:cs="Arial"/>
        </w:rPr>
        <w:t xml:space="preserve">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E76EF9" w:rsidRPr="008A5A8F" w:rsidRDefault="00E76EF9" w:rsidP="00E84D76">
      <w:pPr>
        <w:ind w:firstLine="709"/>
        <w:jc w:val="both"/>
        <w:rPr>
          <w:rFonts w:ascii="Arial" w:hAnsi="Arial" w:cs="Arial"/>
        </w:rPr>
      </w:pPr>
      <w:r w:rsidRPr="008A5A8F">
        <w:rPr>
          <w:rFonts w:ascii="Arial" w:hAnsi="Arial" w:cs="Arial"/>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Градостроительный регламент</w:t>
      </w:r>
      <w:r w:rsidRPr="008A5A8F">
        <w:rPr>
          <w:rFonts w:ascii="Arial" w:hAnsi="Arial" w:cs="Arial"/>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 xml:space="preserve">Жилое здание секционного типа - здание, состоящее </w:t>
      </w:r>
      <w:r>
        <w:rPr>
          <w:rFonts w:ascii="Arial" w:hAnsi="Arial" w:cs="Arial"/>
        </w:rPr>
        <w:t xml:space="preserve">из одной или нескольких секций </w:t>
      </w:r>
      <w:r w:rsidRPr="008A5A8F">
        <w:rPr>
          <w:rFonts w:ascii="Arial" w:hAnsi="Arial" w:cs="Arial"/>
          <w:bCs/>
        </w:rPr>
        <w:t>(в соответствии со СНиП 2.08.01-89)</w:t>
      </w:r>
      <w:r w:rsidRPr="008A5A8F">
        <w:rPr>
          <w:rFonts w:ascii="Arial" w:hAnsi="Arial" w:cs="Arial"/>
        </w:rPr>
        <w:t>.</w:t>
      </w:r>
    </w:p>
    <w:p w:rsidR="00E76EF9" w:rsidRPr="008A5A8F" w:rsidRDefault="00E76EF9" w:rsidP="00BB47CE">
      <w:pPr>
        <w:ind w:firstLine="709"/>
        <w:jc w:val="both"/>
        <w:rPr>
          <w:rFonts w:ascii="Arial" w:hAnsi="Arial" w:cs="Arial"/>
        </w:rPr>
      </w:pPr>
      <w:r w:rsidRPr="008A5A8F">
        <w:rPr>
          <w:rFonts w:ascii="Arial" w:hAnsi="Arial" w:cs="Arial"/>
        </w:rPr>
        <w:t xml:space="preserve">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w:t>
      </w:r>
      <w:r>
        <w:rPr>
          <w:rFonts w:ascii="Arial" w:hAnsi="Arial" w:cs="Arial"/>
        </w:rPr>
        <w:t xml:space="preserve"> </w:t>
      </w:r>
      <w:r w:rsidRPr="008A5A8F">
        <w:rPr>
          <w:rFonts w:ascii="Arial" w:hAnsi="Arial" w:cs="Arial"/>
        </w:rPr>
        <w:t>строительства, а так же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E76EF9" w:rsidRPr="008A5A8F" w:rsidRDefault="00E76EF9" w:rsidP="00E84D76">
      <w:pPr>
        <w:autoSpaceDE w:val="0"/>
        <w:autoSpaceDN w:val="0"/>
        <w:adjustRightInd w:val="0"/>
        <w:ind w:firstLine="709"/>
        <w:jc w:val="both"/>
        <w:rPr>
          <w:rFonts w:ascii="Arial" w:hAnsi="Arial" w:cs="Arial"/>
          <w:bCs/>
          <w:iCs/>
        </w:rPr>
      </w:pPr>
      <w:r w:rsidRPr="008A5A8F">
        <w:rPr>
          <w:rFonts w:ascii="Arial" w:hAnsi="Arial" w:cs="Arial"/>
          <w:bCs/>
        </w:rPr>
        <w:t>Земельный участок</w:t>
      </w:r>
      <w:r w:rsidRPr="008A5A8F">
        <w:rPr>
          <w:rFonts w:ascii="Arial" w:hAnsi="Arial" w:cs="Arial"/>
        </w:rPr>
        <w:t xml:space="preserve"> - </w:t>
      </w:r>
      <w:r w:rsidRPr="008A5A8F">
        <w:rPr>
          <w:rFonts w:ascii="Arial" w:hAnsi="Arial" w:cs="Arial"/>
          <w:bCs/>
          <w:iCs/>
        </w:rPr>
        <w:t xml:space="preserve">часть земной поверхности, границы которой определены в соответствии с федеральными законами </w:t>
      </w:r>
      <w:r w:rsidRPr="008A5A8F">
        <w:rPr>
          <w:rFonts w:ascii="Arial" w:hAnsi="Arial" w:cs="Arial"/>
        </w:rPr>
        <w:t>(в соответствии с Земельным кодексом Российской Федерации)</w:t>
      </w:r>
      <w:r w:rsidRPr="008A5A8F">
        <w:rPr>
          <w:rFonts w:ascii="Arial" w:hAnsi="Arial" w:cs="Arial"/>
          <w:bCs/>
          <w:iCs/>
        </w:rPr>
        <w:t>.</w:t>
      </w:r>
    </w:p>
    <w:p w:rsidR="00E76EF9" w:rsidRPr="008A5A8F" w:rsidRDefault="00E76EF9" w:rsidP="00E84D76">
      <w:pPr>
        <w:ind w:firstLine="720"/>
        <w:jc w:val="both"/>
        <w:rPr>
          <w:rFonts w:ascii="Arial" w:hAnsi="Arial" w:cs="Arial"/>
        </w:rPr>
      </w:pPr>
      <w:r w:rsidRPr="008A5A8F">
        <w:rPr>
          <w:rFonts w:ascii="Arial" w:hAnsi="Arial" w:cs="Arial"/>
          <w:bCs/>
        </w:rPr>
        <w:t xml:space="preserve">Землевладельцы </w:t>
      </w:r>
      <w:r w:rsidRPr="008A5A8F">
        <w:rPr>
          <w:rFonts w:ascii="Arial" w:hAnsi="Arial" w:cs="Arial"/>
        </w:rPr>
        <w:t>–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 xml:space="preserve">Землепользователи </w:t>
      </w:r>
      <w:r w:rsidRPr="008A5A8F">
        <w:rPr>
          <w:rFonts w:ascii="Arial" w:hAnsi="Arial" w:cs="Arial"/>
        </w:rPr>
        <w:t>– лица, владеющие и пользующиеся земельными участками на праве постоянного (бессрочного) пользования или на праве безвозмез</w:t>
      </w:r>
      <w:r>
        <w:rPr>
          <w:rFonts w:ascii="Arial" w:hAnsi="Arial" w:cs="Arial"/>
        </w:rPr>
        <w:t xml:space="preserve">дного срочного пользования </w:t>
      </w:r>
      <w:r w:rsidRPr="008A5A8F">
        <w:rPr>
          <w:rFonts w:ascii="Arial" w:hAnsi="Arial" w:cs="Arial"/>
        </w:rPr>
        <w:t>(в соответствии с Земельным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Зоны с особыми условиями использования территорий –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Изменение недвижимости -</w:t>
      </w:r>
      <w:r w:rsidRPr="008A5A8F">
        <w:rPr>
          <w:rFonts w:ascii="Arial" w:hAnsi="Arial" w:cs="Arial"/>
        </w:rPr>
        <w:t xml:space="preserve">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E76EF9" w:rsidRPr="008A5A8F" w:rsidRDefault="00E76EF9" w:rsidP="00E84D76">
      <w:pPr>
        <w:ind w:firstLine="709"/>
        <w:jc w:val="both"/>
        <w:rPr>
          <w:rFonts w:ascii="Arial" w:hAnsi="Arial" w:cs="Arial"/>
        </w:rPr>
      </w:pPr>
      <w:r w:rsidRPr="008A5A8F">
        <w:rPr>
          <w:rFonts w:ascii="Arial" w:hAnsi="Arial" w:cs="Arial"/>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Инженерная, транспортная и социальная инфраструктуры -</w:t>
      </w:r>
      <w:r w:rsidRPr="008A5A8F">
        <w:rPr>
          <w:rFonts w:ascii="Arial" w:hAnsi="Arial" w:cs="Arial"/>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E76EF9" w:rsidRPr="008A5A8F" w:rsidRDefault="00E76EF9" w:rsidP="00E84D76">
      <w:pPr>
        <w:ind w:firstLine="709"/>
        <w:jc w:val="both"/>
        <w:rPr>
          <w:rFonts w:ascii="Arial" w:hAnsi="Arial" w:cs="Arial"/>
        </w:rPr>
      </w:pPr>
      <w:r w:rsidRPr="008A5A8F">
        <w:rPr>
          <w:rFonts w:ascii="Arial" w:hAnsi="Arial" w:cs="Arial"/>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 xml:space="preserve">Красные линии </w:t>
      </w:r>
      <w:r w:rsidRPr="008A5A8F">
        <w:rPr>
          <w:rFonts w:ascii="Arial" w:hAnsi="Arial" w:cs="Arial"/>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r w:rsidRPr="008A5A8F">
        <w:rPr>
          <w:rFonts w:ascii="Arial" w:hAnsi="Arial" w:cs="Arial"/>
        </w:rPr>
        <w:br/>
        <w:t>(в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bCs/>
        </w:rPr>
      </w:pPr>
      <w:r w:rsidRPr="008A5A8F">
        <w:rPr>
          <w:rFonts w:ascii="Arial" w:hAnsi="Arial" w:cs="Arial"/>
          <w:bCs/>
        </w:rPr>
        <w:t xml:space="preserve">Линейные объекты – сети инженерно-технического обеспечения, линии электропередачи, линии связи </w:t>
      </w:r>
      <w:r w:rsidRPr="008A5A8F">
        <w:rPr>
          <w:rFonts w:ascii="Arial" w:hAnsi="Arial" w:cs="Arial"/>
        </w:rPr>
        <w:t>(в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E76EF9" w:rsidRPr="008A5A8F" w:rsidRDefault="00E76EF9" w:rsidP="00E84D76">
      <w:pPr>
        <w:autoSpaceDE w:val="0"/>
        <w:autoSpaceDN w:val="0"/>
        <w:adjustRightInd w:val="0"/>
        <w:ind w:firstLine="709"/>
        <w:jc w:val="both"/>
        <w:rPr>
          <w:rFonts w:ascii="Arial" w:hAnsi="Arial" w:cs="Arial"/>
          <w:iCs/>
        </w:rPr>
      </w:pPr>
      <w:r w:rsidRPr="008A5A8F">
        <w:rPr>
          <w:rFonts w:ascii="Arial" w:hAnsi="Arial" w:cs="Arial"/>
          <w:bCs/>
        </w:rPr>
        <w:t>Межевание –</w:t>
      </w:r>
      <w:r w:rsidRPr="008A5A8F">
        <w:rPr>
          <w:rFonts w:ascii="Arial" w:hAnsi="Arial" w:cs="Arial"/>
        </w:rPr>
        <w:t xml:space="preserve"> </w:t>
      </w:r>
      <w:r w:rsidRPr="008A5A8F">
        <w:rPr>
          <w:rFonts w:ascii="Arial" w:hAnsi="Arial" w:cs="Arial"/>
          <w:iCs/>
        </w:rPr>
        <w:t>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E76EF9" w:rsidRPr="008A5A8F" w:rsidRDefault="00E76EF9" w:rsidP="00BB47CE">
      <w:pPr>
        <w:ind w:firstLine="709"/>
        <w:jc w:val="both"/>
        <w:rPr>
          <w:rFonts w:ascii="Arial" w:hAnsi="Arial" w:cs="Arial"/>
        </w:rPr>
      </w:pPr>
      <w:r w:rsidRPr="008A5A8F">
        <w:rPr>
          <w:rFonts w:ascii="Arial" w:hAnsi="Arial" w:cs="Arial"/>
          <w:bCs/>
        </w:rPr>
        <w:t xml:space="preserve">Многоквартирный жилой дом </w:t>
      </w:r>
      <w:r w:rsidRPr="008A5A8F">
        <w:rPr>
          <w:rFonts w:ascii="Arial" w:hAnsi="Arial" w:cs="Arial"/>
        </w:rPr>
        <w:t xml:space="preserve">–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 </w:t>
      </w:r>
    </w:p>
    <w:p w:rsidR="00E76EF9" w:rsidRPr="008A5A8F" w:rsidRDefault="00E76EF9" w:rsidP="00E84D76">
      <w:pPr>
        <w:autoSpaceDE w:val="0"/>
        <w:autoSpaceDN w:val="0"/>
        <w:adjustRightInd w:val="0"/>
        <w:ind w:firstLine="720"/>
        <w:jc w:val="both"/>
        <w:rPr>
          <w:rFonts w:ascii="Arial" w:hAnsi="Arial" w:cs="Arial"/>
        </w:rPr>
      </w:pPr>
      <w:r w:rsidRPr="008A5A8F">
        <w:rPr>
          <w:rFonts w:ascii="Arial" w:hAnsi="Arial" w:cs="Arial"/>
        </w:rPr>
        <w:t>Населенный пункт - административно-территориальная единица, имеющая в пределах установленной границы жилую застройку, иные территории, необходимые для ее развития, и служащая местом проживания людей (</w:t>
      </w:r>
      <w:r w:rsidRPr="008A5A8F">
        <w:rPr>
          <w:rFonts w:ascii="Arial" w:hAnsi="Arial" w:cs="Arial"/>
          <w:iCs/>
        </w:rPr>
        <w:t xml:space="preserve">в соответствии с </w:t>
      </w:r>
      <w:r w:rsidRPr="008A5A8F">
        <w:rPr>
          <w:rFonts w:ascii="Arial" w:hAnsi="Arial" w:cs="Arial"/>
        </w:rPr>
        <w:t>законом</w:t>
      </w:r>
      <w:r>
        <w:rPr>
          <w:rFonts w:ascii="Arial" w:hAnsi="Arial" w:cs="Arial"/>
        </w:rPr>
        <w:t xml:space="preserve"> Томской области от 22.12.2009 </w:t>
      </w:r>
      <w:r w:rsidRPr="008A5A8F">
        <w:rPr>
          <w:rFonts w:ascii="Arial" w:hAnsi="Arial" w:cs="Arial"/>
        </w:rPr>
        <w:t>№ 271-ОЗ «Об административно-территориальном устройстве Томской области»).</w:t>
      </w:r>
    </w:p>
    <w:p w:rsidR="00E76EF9" w:rsidRPr="008A5A8F" w:rsidRDefault="00E76EF9" w:rsidP="00E84D76">
      <w:pPr>
        <w:pStyle w:val="ConsPlusNormal"/>
        <w:widowControl/>
        <w:ind w:firstLine="709"/>
        <w:jc w:val="both"/>
        <w:rPr>
          <w:sz w:val="24"/>
          <w:szCs w:val="24"/>
        </w:rPr>
      </w:pPr>
      <w:r w:rsidRPr="008A5A8F">
        <w:rPr>
          <w:bCs/>
          <w:sz w:val="24"/>
          <w:szCs w:val="24"/>
        </w:rPr>
        <w:t xml:space="preserve">Недвижимость </w:t>
      </w:r>
      <w:r w:rsidRPr="008A5A8F">
        <w:rPr>
          <w:sz w:val="24"/>
          <w:szCs w:val="24"/>
        </w:rPr>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Обладатели сервитута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Общественный центр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8A5A8F">
        <w:rPr>
          <w:rFonts w:ascii="Arial" w:hAnsi="Arial" w:cs="Arial"/>
          <w:bCs/>
        </w:rPr>
        <w:t xml:space="preserve"> (в соответствии с СП 30-102-99)</w:t>
      </w:r>
      <w:r w:rsidRPr="008A5A8F">
        <w:rPr>
          <w:rFonts w:ascii="Arial" w:hAnsi="Arial" w:cs="Arial"/>
        </w:rPr>
        <w:t>.</w:t>
      </w:r>
    </w:p>
    <w:p w:rsidR="00E76EF9" w:rsidRPr="008A5A8F" w:rsidRDefault="00E76EF9" w:rsidP="00E84D76">
      <w:pPr>
        <w:ind w:firstLine="709"/>
        <w:jc w:val="both"/>
        <w:rPr>
          <w:rFonts w:ascii="Arial" w:hAnsi="Arial" w:cs="Arial"/>
        </w:rPr>
      </w:pPr>
      <w:r w:rsidRPr="008A5A8F">
        <w:rPr>
          <w:rFonts w:ascii="Arial" w:hAnsi="Arial" w:cs="Arial"/>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 xml:space="preserve">Одноквартирный жилой дом – жилой дом, предназначенный для проживания одной семьи и имеющий приквартирный участок </w:t>
      </w:r>
      <w:r w:rsidRPr="008A5A8F">
        <w:rPr>
          <w:rFonts w:ascii="Arial" w:hAnsi="Arial" w:cs="Arial"/>
          <w:bCs/>
        </w:rPr>
        <w:t>(в соответствии с СП 30-102-99)</w:t>
      </w:r>
      <w:r w:rsidRPr="008A5A8F">
        <w:rPr>
          <w:rFonts w:ascii="Arial" w:hAnsi="Arial" w:cs="Arial"/>
        </w:rPr>
        <w:t>.</w:t>
      </w:r>
    </w:p>
    <w:p w:rsidR="00E76EF9" w:rsidRPr="008A5A8F" w:rsidRDefault="00E76EF9" w:rsidP="00E84D76">
      <w:pPr>
        <w:ind w:firstLine="709"/>
        <w:jc w:val="both"/>
        <w:rPr>
          <w:rFonts w:ascii="Arial" w:hAnsi="Arial" w:cs="Arial"/>
        </w:rPr>
      </w:pPr>
      <w:r w:rsidRPr="008A5A8F">
        <w:rPr>
          <w:rFonts w:ascii="Arial" w:hAnsi="Arial" w:cs="Arial"/>
          <w:bCs/>
        </w:rPr>
        <w:t>Отклонения от Правил -</w:t>
      </w:r>
      <w:r w:rsidRPr="008A5A8F">
        <w:rPr>
          <w:rFonts w:ascii="Arial" w:hAnsi="Arial" w:cs="Arial"/>
        </w:rPr>
        <w:t xml:space="preserve">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E76EF9" w:rsidRPr="008A5A8F" w:rsidRDefault="00E76EF9" w:rsidP="00E84D76">
      <w:pPr>
        <w:autoSpaceDE w:val="0"/>
        <w:autoSpaceDN w:val="0"/>
        <w:adjustRightInd w:val="0"/>
        <w:ind w:firstLine="720"/>
        <w:jc w:val="both"/>
        <w:outlineLvl w:val="1"/>
        <w:rPr>
          <w:rFonts w:ascii="Arial" w:hAnsi="Arial" w:cs="Arial"/>
        </w:rPr>
      </w:pPr>
      <w:r w:rsidRPr="008A5A8F">
        <w:rPr>
          <w:rFonts w:ascii="Arial" w:hAnsi="Arial" w:cs="Arial"/>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E76EF9" w:rsidRPr="008A5A8F" w:rsidRDefault="00E76EF9" w:rsidP="00E84D76">
      <w:pPr>
        <w:pStyle w:val="ConsPlusNormal"/>
        <w:widowControl/>
        <w:ind w:firstLine="709"/>
        <w:jc w:val="both"/>
        <w:rPr>
          <w:sz w:val="24"/>
          <w:szCs w:val="24"/>
        </w:rPr>
      </w:pPr>
      <w:r w:rsidRPr="008A5A8F">
        <w:rPr>
          <w:sz w:val="24"/>
          <w:szCs w:val="24"/>
        </w:rP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E76EF9" w:rsidRPr="008A5A8F" w:rsidRDefault="00E76EF9" w:rsidP="00E84D76">
      <w:pPr>
        <w:ind w:firstLine="709"/>
        <w:jc w:val="both"/>
        <w:rPr>
          <w:rFonts w:ascii="Arial" w:hAnsi="Arial" w:cs="Arial"/>
        </w:rPr>
      </w:pPr>
      <w:r w:rsidRPr="008A5A8F">
        <w:rPr>
          <w:rFonts w:ascii="Arial" w:hAnsi="Arial" w:cs="Arial"/>
        </w:rPr>
        <w:t>Подрядчик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E76EF9" w:rsidRPr="008A5A8F" w:rsidRDefault="00E76EF9" w:rsidP="00E84D76">
      <w:pPr>
        <w:autoSpaceDE w:val="0"/>
        <w:autoSpaceDN w:val="0"/>
        <w:adjustRightInd w:val="0"/>
        <w:ind w:firstLine="709"/>
        <w:jc w:val="both"/>
        <w:rPr>
          <w:rFonts w:ascii="Arial" w:hAnsi="Arial" w:cs="Arial"/>
        </w:rPr>
      </w:pPr>
      <w:r w:rsidRPr="008A5A8F">
        <w:rPr>
          <w:rFonts w:ascii="Arial" w:hAnsi="Arial" w:cs="Arial"/>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r w:rsidRPr="008A5A8F">
        <w:rPr>
          <w:rFonts w:ascii="Arial" w:hAnsi="Arial" w:cs="Arial"/>
        </w:rPr>
        <w:br/>
        <w:t>(в соответствии с Федеральным законом от 08.11.2007 № 257-ФЗ).</w:t>
      </w:r>
    </w:p>
    <w:p w:rsidR="00E76EF9" w:rsidRPr="008A5A8F" w:rsidRDefault="00E76EF9" w:rsidP="00E84D76">
      <w:pPr>
        <w:ind w:firstLine="709"/>
        <w:jc w:val="both"/>
        <w:rPr>
          <w:rFonts w:ascii="Arial" w:hAnsi="Arial" w:cs="Arial"/>
          <w:bCs/>
        </w:rPr>
      </w:pPr>
      <w:r w:rsidRPr="008A5A8F">
        <w:rPr>
          <w:rFonts w:ascii="Arial" w:hAnsi="Arial" w:cs="Arial"/>
          <w:bCs/>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8A5A8F">
        <w:rPr>
          <w:rFonts w:ascii="Arial" w:hAnsi="Arial" w:cs="Arial"/>
        </w:rPr>
        <w:t xml:space="preserve">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 xml:space="preserve">Прибрежная защитная полоса </w:t>
      </w:r>
      <w:r w:rsidRPr="008A5A8F">
        <w:rPr>
          <w:rFonts w:ascii="Arial" w:hAnsi="Arial" w:cs="Arial"/>
        </w:rPr>
        <w:t>– часть водоохранной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E76EF9" w:rsidRPr="008A5A8F" w:rsidRDefault="00E76EF9" w:rsidP="00E84D76">
      <w:pPr>
        <w:autoSpaceDE w:val="0"/>
        <w:autoSpaceDN w:val="0"/>
        <w:adjustRightInd w:val="0"/>
        <w:ind w:firstLine="720"/>
        <w:jc w:val="both"/>
        <w:outlineLvl w:val="1"/>
        <w:rPr>
          <w:rFonts w:ascii="Arial" w:hAnsi="Arial" w:cs="Arial"/>
        </w:rPr>
      </w:pPr>
      <w:r w:rsidRPr="008A5A8F">
        <w:rPr>
          <w:rFonts w:ascii="Arial" w:hAnsi="Arial" w:cs="Arial"/>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 xml:space="preserve">Приквартирный (придомовой) участок – земельный участок, примыкающий к дому (квартире) с непосредственным выходом на него </w:t>
      </w:r>
      <w:r w:rsidRPr="008A5A8F">
        <w:rPr>
          <w:rFonts w:ascii="Arial" w:hAnsi="Arial" w:cs="Arial"/>
          <w:bCs/>
        </w:rPr>
        <w:t>(в соответствии с СП 30-102-99)</w:t>
      </w:r>
      <w:r w:rsidRPr="008A5A8F">
        <w:rPr>
          <w:rFonts w:ascii="Arial" w:hAnsi="Arial" w:cs="Arial"/>
        </w:rPr>
        <w:t>.</w:t>
      </w:r>
    </w:p>
    <w:p w:rsidR="00E76EF9" w:rsidRPr="008A5A8F" w:rsidRDefault="00E76EF9" w:rsidP="00E84D76">
      <w:pPr>
        <w:ind w:firstLine="709"/>
        <w:jc w:val="both"/>
        <w:rPr>
          <w:rFonts w:ascii="Arial" w:hAnsi="Arial" w:cs="Arial"/>
          <w:bCs/>
        </w:rPr>
      </w:pPr>
      <w:r w:rsidRPr="008A5A8F">
        <w:rPr>
          <w:rFonts w:ascii="Arial" w:hAnsi="Arial" w:cs="Arial"/>
          <w:bCs/>
        </w:rPr>
        <w:t xml:space="preserve">Проектная документация </w:t>
      </w:r>
      <w:r w:rsidRPr="008A5A8F">
        <w:rPr>
          <w:rFonts w:ascii="Arial" w:hAnsi="Arial" w:cs="Arial"/>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Процент застройки участка</w:t>
      </w:r>
      <w:r w:rsidRPr="008A5A8F">
        <w:rPr>
          <w:rFonts w:ascii="Arial"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sidRPr="008A5A8F">
        <w:rPr>
          <w:rFonts w:ascii="Arial" w:hAnsi="Arial" w:cs="Arial"/>
        </w:rPr>
        <w:br/>
        <w:t xml:space="preserve">(в соответствии с рекомендациями по подготовке правил землепользования и застройки, Фонд «Институт экономики города»). </w:t>
      </w:r>
    </w:p>
    <w:p w:rsidR="00E76EF9" w:rsidRPr="008A5A8F" w:rsidRDefault="00E76EF9" w:rsidP="00E84D76">
      <w:pPr>
        <w:autoSpaceDE w:val="0"/>
        <w:autoSpaceDN w:val="0"/>
        <w:adjustRightInd w:val="0"/>
        <w:ind w:firstLine="720"/>
        <w:jc w:val="both"/>
        <w:outlineLvl w:val="0"/>
        <w:rPr>
          <w:rFonts w:ascii="Arial" w:hAnsi="Arial" w:cs="Arial"/>
        </w:rPr>
      </w:pPr>
      <w:r w:rsidRPr="008A5A8F">
        <w:rPr>
          <w:rFonts w:ascii="Arial" w:hAnsi="Arial" w:cs="Arial"/>
        </w:rPr>
        <w:t>Публичный сервитут - сервитут, устанавливаемый в отношении земельного участка законом или иным нормативным правовым актом Российской Федерации, Томской области, Первомайского района,  Первомайского сельского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Росземкадастром 17.03.2004)).</w:t>
      </w:r>
    </w:p>
    <w:p w:rsidR="00E76EF9" w:rsidRPr="008A5A8F" w:rsidRDefault="00E76EF9" w:rsidP="00E84D76">
      <w:pPr>
        <w:autoSpaceDE w:val="0"/>
        <w:autoSpaceDN w:val="0"/>
        <w:adjustRightInd w:val="0"/>
        <w:ind w:firstLine="540"/>
        <w:jc w:val="both"/>
        <w:rPr>
          <w:rFonts w:ascii="Arial" w:hAnsi="Arial" w:cs="Arial"/>
        </w:rPr>
      </w:pPr>
      <w:r w:rsidRPr="008A5A8F">
        <w:rPr>
          <w:rFonts w:ascii="Arial" w:hAnsi="Arial" w:cs="Arial"/>
          <w:bCs/>
        </w:rPr>
        <w:t xml:space="preserve">Разрешение на строительство </w:t>
      </w:r>
      <w:r w:rsidRPr="008A5A8F">
        <w:rPr>
          <w:rFonts w:ascii="Arial" w:hAnsi="Arial" w:cs="Arial"/>
        </w:rPr>
        <w:t>–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Разрешенное использование земельных участков и иных объектов недвижимости -</w:t>
      </w:r>
      <w:r w:rsidRPr="008A5A8F">
        <w:rPr>
          <w:rFonts w:ascii="Arial" w:hAnsi="Arial" w:cs="Arial"/>
        </w:rPr>
        <w:t xml:space="preserve">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E76EF9" w:rsidRPr="008A5A8F" w:rsidRDefault="00E76EF9" w:rsidP="00E84D76">
      <w:pPr>
        <w:ind w:firstLine="709"/>
        <w:jc w:val="both"/>
        <w:rPr>
          <w:rFonts w:ascii="Arial" w:hAnsi="Arial" w:cs="Arial"/>
        </w:rPr>
      </w:pPr>
      <w:r w:rsidRPr="008A5A8F">
        <w:rPr>
          <w:rFonts w:ascii="Arial" w:hAnsi="Arial" w:cs="Arial"/>
        </w:rPr>
        <w:t>Реконструкция объектов капительного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Секция жилого дома – часть здания, квартиры которой имеют выход на одну лестничную клетку непосредственно или через коридор, и отделенная от друг</w:t>
      </w:r>
      <w:r>
        <w:rPr>
          <w:rFonts w:ascii="Arial" w:hAnsi="Arial" w:cs="Arial"/>
        </w:rPr>
        <w:t xml:space="preserve">их частей здания глухой стеной </w:t>
      </w:r>
      <w:r w:rsidRPr="008A5A8F">
        <w:rPr>
          <w:rFonts w:ascii="Arial" w:hAnsi="Arial" w:cs="Arial"/>
          <w:bCs/>
        </w:rPr>
        <w:t>(в соответствии со СНиП 2.08.01-89)</w:t>
      </w:r>
      <w:r w:rsidRPr="008A5A8F">
        <w:rPr>
          <w:rFonts w:ascii="Arial" w:hAnsi="Arial" w:cs="Arial"/>
        </w:rPr>
        <w:t>.</w:t>
      </w:r>
    </w:p>
    <w:p w:rsidR="00E76EF9" w:rsidRPr="008A5A8F" w:rsidRDefault="00E76EF9" w:rsidP="00E84D76">
      <w:pPr>
        <w:autoSpaceDE w:val="0"/>
        <w:autoSpaceDN w:val="0"/>
        <w:adjustRightInd w:val="0"/>
        <w:ind w:firstLine="720"/>
        <w:jc w:val="both"/>
        <w:outlineLvl w:val="1"/>
        <w:rPr>
          <w:rFonts w:ascii="Arial" w:hAnsi="Arial" w:cs="Arial"/>
        </w:rPr>
      </w:pPr>
      <w:r w:rsidRPr="008A5A8F">
        <w:rPr>
          <w:rFonts w:ascii="Arial" w:hAnsi="Arial" w:cs="Arial"/>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r w:rsidRPr="008A5A8F">
        <w:rPr>
          <w:rFonts w:ascii="Arial" w:hAnsi="Arial" w:cs="Arial"/>
        </w:rPr>
        <w:br/>
        <w:t>(в соответствии с Федеральным законом от 06.10.2003 № 131-ФЗ «Об общих принципах организации местного самоуправления в Российской Федерации»).</w:t>
      </w:r>
    </w:p>
    <w:p w:rsidR="00E76EF9" w:rsidRPr="008A5A8F" w:rsidRDefault="00E76EF9" w:rsidP="00E84D76">
      <w:pPr>
        <w:autoSpaceDE w:val="0"/>
        <w:autoSpaceDN w:val="0"/>
        <w:adjustRightInd w:val="0"/>
        <w:ind w:firstLine="540"/>
        <w:jc w:val="both"/>
        <w:outlineLvl w:val="1"/>
        <w:rPr>
          <w:rFonts w:ascii="Arial" w:hAnsi="Arial" w:cs="Arial"/>
        </w:rPr>
      </w:pPr>
      <w:r w:rsidRPr="008A5A8F">
        <w:rPr>
          <w:rFonts w:ascii="Arial" w:hAnsi="Arial" w:cs="Arial"/>
        </w:rPr>
        <w:t>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E76EF9" w:rsidRPr="008A5A8F" w:rsidRDefault="00E76EF9" w:rsidP="00E84D76">
      <w:pPr>
        <w:ind w:firstLine="709"/>
        <w:jc w:val="both"/>
        <w:rPr>
          <w:rFonts w:ascii="Arial" w:hAnsi="Arial" w:cs="Arial"/>
        </w:rPr>
      </w:pPr>
      <w:r w:rsidRPr="008A5A8F">
        <w:rPr>
          <w:rFonts w:ascii="Arial" w:hAnsi="Arial" w:cs="Arial"/>
          <w:bCs/>
        </w:rPr>
        <w:t xml:space="preserve">Собственники земельных участков </w:t>
      </w:r>
      <w:r w:rsidRPr="008A5A8F">
        <w:rPr>
          <w:rFonts w:ascii="Arial" w:hAnsi="Arial" w:cs="Arial"/>
        </w:rPr>
        <w:t>– лица, являющиеся соб</w:t>
      </w:r>
      <w:r>
        <w:rPr>
          <w:rFonts w:ascii="Arial" w:hAnsi="Arial" w:cs="Arial"/>
        </w:rPr>
        <w:t xml:space="preserve">ственниками земельных участков </w:t>
      </w:r>
      <w:r w:rsidRPr="008A5A8F">
        <w:rPr>
          <w:rFonts w:ascii="Arial" w:hAnsi="Arial" w:cs="Arial"/>
        </w:rPr>
        <w:t>(в соответствии с Земельным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bCs/>
        </w:rPr>
        <w:t>Строительные изменения недвижимости</w:t>
      </w:r>
      <w:r w:rsidRPr="008A5A8F">
        <w:rPr>
          <w:rFonts w:ascii="Arial" w:hAnsi="Arial" w:cs="Arial"/>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E76EF9" w:rsidRPr="008A5A8F" w:rsidRDefault="00E76EF9" w:rsidP="00E84D76">
      <w:pPr>
        <w:ind w:firstLine="709"/>
        <w:jc w:val="both"/>
        <w:rPr>
          <w:rFonts w:ascii="Arial" w:hAnsi="Arial" w:cs="Arial"/>
        </w:rPr>
      </w:pPr>
      <w:r w:rsidRPr="008A5A8F">
        <w:rPr>
          <w:rFonts w:ascii="Arial" w:hAnsi="Arial" w:cs="Arial"/>
        </w:rPr>
        <w:t>Строительство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E76EF9" w:rsidRPr="008A5A8F" w:rsidRDefault="00E76EF9" w:rsidP="00E84D76">
      <w:pPr>
        <w:autoSpaceDE w:val="0"/>
        <w:autoSpaceDN w:val="0"/>
        <w:adjustRightInd w:val="0"/>
        <w:ind w:firstLine="540"/>
        <w:jc w:val="both"/>
        <w:outlineLvl w:val="1"/>
        <w:rPr>
          <w:rFonts w:ascii="Arial" w:hAnsi="Arial" w:cs="Arial"/>
        </w:rPr>
      </w:pPr>
      <w:r w:rsidRPr="008A5A8F">
        <w:rPr>
          <w:rFonts w:ascii="Arial" w:hAnsi="Arial" w:cs="Arial"/>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E76EF9" w:rsidRPr="008A5A8F" w:rsidRDefault="00E76EF9" w:rsidP="00E84D76">
      <w:pPr>
        <w:autoSpaceDE w:val="0"/>
        <w:autoSpaceDN w:val="0"/>
        <w:adjustRightInd w:val="0"/>
        <w:ind w:firstLine="720"/>
        <w:jc w:val="both"/>
        <w:outlineLvl w:val="1"/>
        <w:rPr>
          <w:rFonts w:ascii="Arial" w:hAnsi="Arial" w:cs="Arial"/>
        </w:rPr>
      </w:pPr>
      <w:r w:rsidRPr="008A5A8F">
        <w:rPr>
          <w:rFonts w:ascii="Arial" w:hAnsi="Arial" w:cs="Arial"/>
          <w:bCs/>
        </w:rPr>
        <w:t xml:space="preserve">Территории общего пользования </w:t>
      </w:r>
      <w:r w:rsidRPr="008A5A8F">
        <w:rPr>
          <w:rFonts w:ascii="Arial" w:hAnsi="Arial" w:cs="Arial"/>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E76EF9" w:rsidRPr="008A5A8F" w:rsidRDefault="00E76EF9" w:rsidP="00E84D76">
      <w:pPr>
        <w:ind w:firstLine="709"/>
        <w:jc w:val="both"/>
        <w:rPr>
          <w:rFonts w:ascii="Arial" w:hAnsi="Arial" w:cs="Arial"/>
        </w:rPr>
      </w:pPr>
      <w:r w:rsidRPr="008A5A8F">
        <w:rPr>
          <w:rFonts w:ascii="Arial" w:hAnsi="Arial" w:cs="Arial"/>
        </w:rPr>
        <w:t xml:space="preserve">Усадебный жилой дом – одноквартирный дом с приквартирным участком, постройками для подсобного хозяйства </w:t>
      </w:r>
      <w:r w:rsidRPr="008A5A8F">
        <w:rPr>
          <w:rFonts w:ascii="Arial" w:hAnsi="Arial" w:cs="Arial"/>
          <w:bCs/>
        </w:rPr>
        <w:t>(в соответствии с СП 30-102-99)</w:t>
      </w:r>
      <w:r w:rsidRPr="008A5A8F">
        <w:rPr>
          <w:rFonts w:ascii="Arial" w:hAnsi="Arial" w:cs="Arial"/>
        </w:rPr>
        <w:t>.</w:t>
      </w:r>
    </w:p>
    <w:p w:rsidR="00E76EF9" w:rsidRPr="008A5A8F" w:rsidRDefault="00E76EF9" w:rsidP="00E84D76">
      <w:pPr>
        <w:ind w:firstLine="709"/>
        <w:jc w:val="both"/>
        <w:rPr>
          <w:rFonts w:ascii="Arial" w:hAnsi="Arial" w:cs="Arial"/>
        </w:rPr>
      </w:pPr>
      <w:r w:rsidRPr="008A5A8F">
        <w:rPr>
          <w:rFonts w:ascii="Arial" w:hAnsi="Arial" w:cs="Arial"/>
        </w:rPr>
        <w:t>Функциональные зоны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E76EF9" w:rsidRPr="008A5A8F" w:rsidRDefault="00E76EF9" w:rsidP="00E84D76">
      <w:pPr>
        <w:autoSpaceDE w:val="0"/>
        <w:autoSpaceDN w:val="0"/>
        <w:adjustRightInd w:val="0"/>
        <w:ind w:firstLine="720"/>
        <w:jc w:val="both"/>
        <w:rPr>
          <w:rFonts w:ascii="Arial" w:hAnsi="Arial" w:cs="Arial"/>
        </w:rPr>
      </w:pPr>
      <w:r w:rsidRPr="008A5A8F">
        <w:rPr>
          <w:rFonts w:ascii="Arial" w:hAnsi="Arial" w:cs="Arial"/>
          <w:bCs/>
        </w:rPr>
        <w:t>Частный сервитут</w:t>
      </w:r>
      <w:r w:rsidRPr="008A5A8F">
        <w:rPr>
          <w:rFonts w:ascii="Arial" w:hAnsi="Arial" w:cs="Arial"/>
        </w:rPr>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 соразмерной платы за сервитут»</w:t>
      </w:r>
      <w:r>
        <w:rPr>
          <w:rFonts w:ascii="Arial" w:hAnsi="Arial" w:cs="Arial"/>
        </w:rPr>
        <w:t xml:space="preserve"> </w:t>
      </w:r>
      <w:r w:rsidRPr="008A5A8F">
        <w:rPr>
          <w:rFonts w:ascii="Arial" w:hAnsi="Arial" w:cs="Arial"/>
        </w:rPr>
        <w:t>(у</w:t>
      </w:r>
      <w:r>
        <w:rPr>
          <w:rFonts w:ascii="Arial" w:hAnsi="Arial" w:cs="Arial"/>
        </w:rPr>
        <w:t>тв. Росземкадастром 17.03.2004)</w:t>
      </w:r>
      <w:r w:rsidRPr="008A5A8F">
        <w:rPr>
          <w:rFonts w:ascii="Arial" w:hAnsi="Arial" w:cs="Arial"/>
        </w:rPr>
        <w:t>.</w:t>
      </w:r>
    </w:p>
    <w:p w:rsidR="00E76EF9" w:rsidRPr="008A5A8F" w:rsidRDefault="00E76EF9" w:rsidP="00E84D76">
      <w:pPr>
        <w:ind w:firstLine="720"/>
        <w:jc w:val="both"/>
        <w:rPr>
          <w:rFonts w:ascii="Arial" w:hAnsi="Arial" w:cs="Arial"/>
        </w:rPr>
      </w:pPr>
      <w:r w:rsidRPr="008A5A8F">
        <w:rPr>
          <w:rFonts w:ascii="Arial" w:hAnsi="Arial" w:cs="Arial"/>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w:t>
      </w:r>
    </w:p>
    <w:p w:rsidR="00E76EF9" w:rsidRPr="008A5A8F" w:rsidRDefault="00E76EF9" w:rsidP="00E84D76">
      <w:pPr>
        <w:tabs>
          <w:tab w:val="left" w:pos="1440"/>
        </w:tabs>
        <w:ind w:firstLine="709"/>
        <w:jc w:val="both"/>
        <w:rPr>
          <w:rFonts w:ascii="Arial" w:hAnsi="Arial" w:cs="Arial"/>
        </w:rPr>
      </w:pPr>
    </w:p>
    <w:p w:rsidR="00E76EF9" w:rsidRPr="008A5A8F" w:rsidRDefault="00E76EF9" w:rsidP="00E84D76">
      <w:pPr>
        <w:tabs>
          <w:tab w:val="left" w:pos="1440"/>
        </w:tabs>
        <w:ind w:firstLine="709"/>
        <w:jc w:val="both"/>
        <w:rPr>
          <w:rFonts w:ascii="Arial" w:hAnsi="Arial" w:cs="Arial"/>
        </w:rPr>
      </w:pPr>
    </w:p>
    <w:p w:rsidR="00E76EF9" w:rsidRPr="008A5A8F" w:rsidRDefault="00E76EF9" w:rsidP="00E84D76">
      <w:pPr>
        <w:tabs>
          <w:tab w:val="left" w:pos="1440"/>
        </w:tabs>
        <w:ind w:firstLine="709"/>
        <w:jc w:val="both"/>
        <w:rPr>
          <w:rFonts w:ascii="Arial" w:hAnsi="Arial" w:cs="Arial"/>
        </w:rPr>
      </w:pPr>
    </w:p>
    <w:p w:rsidR="00E76EF9" w:rsidRPr="008A5A8F" w:rsidRDefault="00E76EF9" w:rsidP="00E84D76">
      <w:pPr>
        <w:shd w:val="clear" w:color="auto" w:fill="FFFFFF"/>
        <w:tabs>
          <w:tab w:val="left" w:pos="1418"/>
        </w:tabs>
        <w:jc w:val="center"/>
        <w:rPr>
          <w:rFonts w:ascii="Arial" w:hAnsi="Arial" w:cs="Arial"/>
        </w:rPr>
      </w:pPr>
      <w:r w:rsidRPr="008A5A8F">
        <w:rPr>
          <w:rFonts w:ascii="Arial" w:hAnsi="Arial" w:cs="Arial"/>
        </w:rPr>
        <w:t>_____________</w:t>
      </w:r>
    </w:p>
    <w:p w:rsidR="00E76EF9" w:rsidRPr="008A5A8F" w:rsidRDefault="00E76EF9" w:rsidP="00E84D76">
      <w:pPr>
        <w:rPr>
          <w:rFonts w:ascii="Arial" w:hAnsi="Arial" w:cs="Arial"/>
        </w:rPr>
      </w:pPr>
    </w:p>
    <w:p w:rsidR="00E76EF9" w:rsidRPr="008A5A8F" w:rsidRDefault="00E76EF9" w:rsidP="00154411">
      <w:pPr>
        <w:ind w:left="1800" w:hanging="1800"/>
        <w:rPr>
          <w:rFonts w:ascii="Arial" w:hAnsi="Arial" w:cs="Arial"/>
        </w:rPr>
      </w:pPr>
    </w:p>
    <w:sectPr w:rsidR="00E76EF9" w:rsidRPr="008A5A8F" w:rsidSect="00E329E8">
      <w:headerReference w:type="even" r:id="rId10"/>
      <w:headerReference w:type="default" r:id="rId11"/>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EF9" w:rsidRDefault="00E76EF9">
      <w:r>
        <w:separator/>
      </w:r>
    </w:p>
  </w:endnote>
  <w:endnote w:type="continuationSeparator" w:id="0">
    <w:p w:rsidR="00E76EF9" w:rsidRDefault="00E76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EF9" w:rsidRDefault="00E76EF9">
      <w:r>
        <w:separator/>
      </w:r>
    </w:p>
  </w:footnote>
  <w:footnote w:type="continuationSeparator" w:id="0">
    <w:p w:rsidR="00E76EF9" w:rsidRDefault="00E76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F9" w:rsidRDefault="00E76EF9" w:rsidP="00BC4C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6EF9" w:rsidRDefault="00E76E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F9" w:rsidRDefault="00E76EF9" w:rsidP="00BC4C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E76EF9" w:rsidRDefault="00E76E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E14D3"/>
    <w:multiLevelType w:val="multilevel"/>
    <w:tmpl w:val="A03A818A"/>
    <w:lvl w:ilvl="0">
      <w:start w:val="1"/>
      <w:numFmt w:val="decimal"/>
      <w:suff w:val="space"/>
      <w:lvlText w:val="Глава %1."/>
      <w:lvlJc w:val="left"/>
      <w:pPr>
        <w:ind w:left="1418"/>
      </w:pPr>
      <w:rPr>
        <w:rFonts w:ascii="Times New Roman" w:hAnsi="Times New Roman" w:cs="Times New Roman" w:hint="default"/>
        <w:b/>
        <w:i w:val="0"/>
        <w:caps/>
        <w:sz w:val="28"/>
        <w:szCs w:val="28"/>
      </w:rPr>
    </w:lvl>
    <w:lvl w:ilvl="1">
      <w:start w:val="1"/>
      <w:numFmt w:val="decimal"/>
      <w:pStyle w:val="a"/>
      <w:suff w:val="space"/>
      <w:lvlText w:val="Статья %2."/>
      <w:lvlJc w:val="left"/>
      <w:pPr>
        <w:ind w:left="1418"/>
      </w:pPr>
      <w:rPr>
        <w:rFonts w:ascii="Times New Roman" w:hAnsi="Times New Roman" w:cs="Times New Roman" w:hint="default"/>
        <w:b/>
        <w:i w:val="0"/>
        <w:sz w:val="24"/>
        <w:szCs w:val="24"/>
      </w:rPr>
    </w:lvl>
    <w:lvl w:ilvl="2">
      <w:start w:val="1"/>
      <w:numFmt w:val="decimal"/>
      <w:pStyle w:val="a0"/>
      <w:suff w:val="space"/>
      <w:lvlText w:val="%3."/>
      <w:lvlJc w:val="left"/>
      <w:pPr>
        <w:ind w:left="1418"/>
      </w:pPr>
      <w:rPr>
        <w:rFonts w:ascii="Times New Roman" w:hAnsi="Times New Roman" w:cs="Times New Roman" w:hint="default"/>
        <w:b/>
        <w:i w:val="0"/>
        <w:sz w:val="24"/>
        <w:szCs w:val="24"/>
      </w:rPr>
    </w:lvl>
    <w:lvl w:ilvl="3">
      <w:start w:val="1"/>
      <w:numFmt w:val="decimal"/>
      <w:pStyle w:val="a1"/>
      <w:suff w:val="space"/>
      <w:lvlText w:val="%4)"/>
      <w:lvlJc w:val="left"/>
      <w:pPr>
        <w:ind w:left="1418"/>
      </w:pPr>
      <w:rPr>
        <w:rFonts w:ascii="Times New Roman" w:hAnsi="Times New Roman" w:cs="Times New Roman" w:hint="default"/>
        <w:b/>
        <w:i w:val="0"/>
        <w:sz w:val="24"/>
        <w:szCs w:val="24"/>
      </w:rPr>
    </w:lvl>
    <w:lvl w:ilvl="4">
      <w:start w:val="1"/>
      <w:numFmt w:val="none"/>
      <w:suff w:val="nothing"/>
      <w:lvlText w:val=""/>
      <w:lvlJc w:val="left"/>
      <w:pPr>
        <w:ind w:left="2126"/>
      </w:pPr>
      <w:rPr>
        <w:rFonts w:cs="Times New Roman" w:hint="default"/>
      </w:rPr>
    </w:lvl>
    <w:lvl w:ilvl="5">
      <w:start w:val="1"/>
      <w:numFmt w:val="none"/>
      <w:suff w:val="nothing"/>
      <w:lvlText w:val=""/>
      <w:lvlJc w:val="left"/>
      <w:pPr>
        <w:ind w:left="2126"/>
      </w:pPr>
      <w:rPr>
        <w:rFonts w:cs="Times New Roman" w:hint="default"/>
      </w:rPr>
    </w:lvl>
    <w:lvl w:ilvl="6">
      <w:start w:val="1"/>
      <w:numFmt w:val="none"/>
      <w:suff w:val="nothing"/>
      <w:lvlText w:val=""/>
      <w:lvlJc w:val="left"/>
      <w:pPr>
        <w:ind w:left="2126"/>
      </w:pPr>
      <w:rPr>
        <w:rFonts w:cs="Times New Roman" w:hint="default"/>
      </w:rPr>
    </w:lvl>
    <w:lvl w:ilvl="7">
      <w:start w:val="1"/>
      <w:numFmt w:val="none"/>
      <w:suff w:val="nothing"/>
      <w:lvlText w:val=""/>
      <w:lvlJc w:val="left"/>
      <w:pPr>
        <w:ind w:left="2126"/>
      </w:pPr>
      <w:rPr>
        <w:rFonts w:cs="Times New Roman" w:hint="default"/>
      </w:rPr>
    </w:lvl>
    <w:lvl w:ilvl="8">
      <w:start w:val="1"/>
      <w:numFmt w:val="none"/>
      <w:suff w:val="nothing"/>
      <w:lvlText w:val=""/>
      <w:lvlJc w:val="left"/>
      <w:pPr>
        <w:ind w:left="2126"/>
      </w:pPr>
      <w:rPr>
        <w:rFonts w:cs="Times New Roman" w:hint="default"/>
      </w:rPr>
    </w:lvl>
  </w:abstractNum>
  <w:abstractNum w:abstractNumId="1">
    <w:nsid w:val="21A27231"/>
    <w:multiLevelType w:val="hybridMultilevel"/>
    <w:tmpl w:val="1D76B5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2558F8"/>
    <w:multiLevelType w:val="hybridMultilevel"/>
    <w:tmpl w:val="7EA889D8"/>
    <w:lvl w:ilvl="0" w:tplc="764A94DE">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30E33F0F"/>
    <w:multiLevelType w:val="hybridMultilevel"/>
    <w:tmpl w:val="897E40EC"/>
    <w:lvl w:ilvl="0" w:tplc="7E40CA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33F"/>
    <w:rsid w:val="00002F76"/>
    <w:rsid w:val="00002FEF"/>
    <w:rsid w:val="00004C52"/>
    <w:rsid w:val="00021762"/>
    <w:rsid w:val="0003601E"/>
    <w:rsid w:val="000419E4"/>
    <w:rsid w:val="00050C9B"/>
    <w:rsid w:val="00050F52"/>
    <w:rsid w:val="00052CE0"/>
    <w:rsid w:val="00053954"/>
    <w:rsid w:val="000550BE"/>
    <w:rsid w:val="0006103C"/>
    <w:rsid w:val="00063297"/>
    <w:rsid w:val="000642EF"/>
    <w:rsid w:val="00065731"/>
    <w:rsid w:val="00066B2F"/>
    <w:rsid w:val="00071015"/>
    <w:rsid w:val="000720D4"/>
    <w:rsid w:val="00074D83"/>
    <w:rsid w:val="000750DB"/>
    <w:rsid w:val="00076E93"/>
    <w:rsid w:val="00082B0C"/>
    <w:rsid w:val="00083DA3"/>
    <w:rsid w:val="00085575"/>
    <w:rsid w:val="0009200A"/>
    <w:rsid w:val="00094521"/>
    <w:rsid w:val="00095161"/>
    <w:rsid w:val="000A36B4"/>
    <w:rsid w:val="000A44EA"/>
    <w:rsid w:val="000A4F05"/>
    <w:rsid w:val="000A6837"/>
    <w:rsid w:val="000A7DCA"/>
    <w:rsid w:val="000B0250"/>
    <w:rsid w:val="000B5F1D"/>
    <w:rsid w:val="000C088E"/>
    <w:rsid w:val="000C3853"/>
    <w:rsid w:val="000C61E0"/>
    <w:rsid w:val="000D311E"/>
    <w:rsid w:val="000D7F9B"/>
    <w:rsid w:val="000E5151"/>
    <w:rsid w:val="000E5830"/>
    <w:rsid w:val="000E7868"/>
    <w:rsid w:val="000E7D1C"/>
    <w:rsid w:val="000F4EA0"/>
    <w:rsid w:val="000F7C8F"/>
    <w:rsid w:val="00107394"/>
    <w:rsid w:val="001151BE"/>
    <w:rsid w:val="00117F8B"/>
    <w:rsid w:val="0012445F"/>
    <w:rsid w:val="0012633F"/>
    <w:rsid w:val="00130054"/>
    <w:rsid w:val="00146E08"/>
    <w:rsid w:val="00146EE6"/>
    <w:rsid w:val="00154411"/>
    <w:rsid w:val="00155501"/>
    <w:rsid w:val="0016103E"/>
    <w:rsid w:val="00171AD4"/>
    <w:rsid w:val="0017676F"/>
    <w:rsid w:val="001778C1"/>
    <w:rsid w:val="00180265"/>
    <w:rsid w:val="0018080F"/>
    <w:rsid w:val="00184253"/>
    <w:rsid w:val="00184AED"/>
    <w:rsid w:val="001917C8"/>
    <w:rsid w:val="001A14DB"/>
    <w:rsid w:val="001A27DC"/>
    <w:rsid w:val="001B1093"/>
    <w:rsid w:val="001B57DF"/>
    <w:rsid w:val="001B7FF4"/>
    <w:rsid w:val="001C1614"/>
    <w:rsid w:val="001D1B68"/>
    <w:rsid w:val="001D5857"/>
    <w:rsid w:val="001D7C17"/>
    <w:rsid w:val="001E1C1E"/>
    <w:rsid w:val="001E1C80"/>
    <w:rsid w:val="001E649C"/>
    <w:rsid w:val="001E7CAD"/>
    <w:rsid w:val="001F3E91"/>
    <w:rsid w:val="001F56E0"/>
    <w:rsid w:val="00205D17"/>
    <w:rsid w:val="00215204"/>
    <w:rsid w:val="0022139D"/>
    <w:rsid w:val="0023095D"/>
    <w:rsid w:val="00230D52"/>
    <w:rsid w:val="002331A7"/>
    <w:rsid w:val="0023453E"/>
    <w:rsid w:val="00236737"/>
    <w:rsid w:val="002373FF"/>
    <w:rsid w:val="0024044F"/>
    <w:rsid w:val="00243D43"/>
    <w:rsid w:val="00244918"/>
    <w:rsid w:val="002460F4"/>
    <w:rsid w:val="0025179E"/>
    <w:rsid w:val="0025283C"/>
    <w:rsid w:val="00256F3D"/>
    <w:rsid w:val="002662B3"/>
    <w:rsid w:val="00270231"/>
    <w:rsid w:val="00270D37"/>
    <w:rsid w:val="002774A5"/>
    <w:rsid w:val="00282E84"/>
    <w:rsid w:val="002A2BF0"/>
    <w:rsid w:val="002A4C0A"/>
    <w:rsid w:val="002A5C72"/>
    <w:rsid w:val="002A682C"/>
    <w:rsid w:val="002A6ABF"/>
    <w:rsid w:val="002B2CCA"/>
    <w:rsid w:val="002B4308"/>
    <w:rsid w:val="002B63EF"/>
    <w:rsid w:val="002B64CC"/>
    <w:rsid w:val="002D3053"/>
    <w:rsid w:val="002D3083"/>
    <w:rsid w:val="002D694A"/>
    <w:rsid w:val="002E458D"/>
    <w:rsid w:val="002E5774"/>
    <w:rsid w:val="002F06A3"/>
    <w:rsid w:val="002F0EFB"/>
    <w:rsid w:val="002F300B"/>
    <w:rsid w:val="00301A7C"/>
    <w:rsid w:val="00302687"/>
    <w:rsid w:val="00302A7F"/>
    <w:rsid w:val="00302D4B"/>
    <w:rsid w:val="00305244"/>
    <w:rsid w:val="0031305A"/>
    <w:rsid w:val="00314315"/>
    <w:rsid w:val="003157BF"/>
    <w:rsid w:val="00327760"/>
    <w:rsid w:val="00334587"/>
    <w:rsid w:val="00334B16"/>
    <w:rsid w:val="00356BFD"/>
    <w:rsid w:val="00367E7E"/>
    <w:rsid w:val="00373F2E"/>
    <w:rsid w:val="0038030C"/>
    <w:rsid w:val="00380600"/>
    <w:rsid w:val="00385D63"/>
    <w:rsid w:val="00387AA4"/>
    <w:rsid w:val="00391B38"/>
    <w:rsid w:val="00391F35"/>
    <w:rsid w:val="00393F9F"/>
    <w:rsid w:val="003A2D9A"/>
    <w:rsid w:val="003A347B"/>
    <w:rsid w:val="003A3717"/>
    <w:rsid w:val="003B5C61"/>
    <w:rsid w:val="003B6505"/>
    <w:rsid w:val="003C766C"/>
    <w:rsid w:val="003D0A67"/>
    <w:rsid w:val="003D5B57"/>
    <w:rsid w:val="003D5F9A"/>
    <w:rsid w:val="003E0818"/>
    <w:rsid w:val="003E592A"/>
    <w:rsid w:val="003F1157"/>
    <w:rsid w:val="003F24B6"/>
    <w:rsid w:val="003F3640"/>
    <w:rsid w:val="003F4746"/>
    <w:rsid w:val="003F7867"/>
    <w:rsid w:val="004018B8"/>
    <w:rsid w:val="00411371"/>
    <w:rsid w:val="004117D3"/>
    <w:rsid w:val="00411E9C"/>
    <w:rsid w:val="00414BDF"/>
    <w:rsid w:val="00420B36"/>
    <w:rsid w:val="00422F89"/>
    <w:rsid w:val="00425107"/>
    <w:rsid w:val="004272A5"/>
    <w:rsid w:val="00432D0D"/>
    <w:rsid w:val="00436A89"/>
    <w:rsid w:val="0044688D"/>
    <w:rsid w:val="004513B7"/>
    <w:rsid w:val="00453306"/>
    <w:rsid w:val="0045391A"/>
    <w:rsid w:val="00455C3D"/>
    <w:rsid w:val="004667AE"/>
    <w:rsid w:val="00470173"/>
    <w:rsid w:val="00471029"/>
    <w:rsid w:val="0047140F"/>
    <w:rsid w:val="0047243F"/>
    <w:rsid w:val="00476922"/>
    <w:rsid w:val="00480598"/>
    <w:rsid w:val="004845DF"/>
    <w:rsid w:val="00485293"/>
    <w:rsid w:val="00485CA3"/>
    <w:rsid w:val="0049053D"/>
    <w:rsid w:val="004A11B2"/>
    <w:rsid w:val="004A1500"/>
    <w:rsid w:val="004A1C0D"/>
    <w:rsid w:val="004A2CA7"/>
    <w:rsid w:val="004A3CDD"/>
    <w:rsid w:val="004A5187"/>
    <w:rsid w:val="004A758A"/>
    <w:rsid w:val="004B1235"/>
    <w:rsid w:val="004B461F"/>
    <w:rsid w:val="004B6AB4"/>
    <w:rsid w:val="004B6C27"/>
    <w:rsid w:val="004B73F3"/>
    <w:rsid w:val="004C0FE1"/>
    <w:rsid w:val="004C405F"/>
    <w:rsid w:val="004C42FB"/>
    <w:rsid w:val="004C6017"/>
    <w:rsid w:val="004C60A2"/>
    <w:rsid w:val="004D105D"/>
    <w:rsid w:val="004E2D2E"/>
    <w:rsid w:val="004E733F"/>
    <w:rsid w:val="004F0968"/>
    <w:rsid w:val="004F0BCA"/>
    <w:rsid w:val="004F5024"/>
    <w:rsid w:val="00506B45"/>
    <w:rsid w:val="00512A0B"/>
    <w:rsid w:val="00520B74"/>
    <w:rsid w:val="005307D8"/>
    <w:rsid w:val="00531775"/>
    <w:rsid w:val="005365F7"/>
    <w:rsid w:val="00541672"/>
    <w:rsid w:val="005516EC"/>
    <w:rsid w:val="00551E28"/>
    <w:rsid w:val="005577DF"/>
    <w:rsid w:val="0056160A"/>
    <w:rsid w:val="00561A3B"/>
    <w:rsid w:val="005620B1"/>
    <w:rsid w:val="005629BE"/>
    <w:rsid w:val="005648BF"/>
    <w:rsid w:val="00565AA7"/>
    <w:rsid w:val="005721EB"/>
    <w:rsid w:val="00572972"/>
    <w:rsid w:val="0058765B"/>
    <w:rsid w:val="00590829"/>
    <w:rsid w:val="00594B6F"/>
    <w:rsid w:val="005A28C0"/>
    <w:rsid w:val="005A417E"/>
    <w:rsid w:val="005A7AAD"/>
    <w:rsid w:val="005B35B8"/>
    <w:rsid w:val="005B5B85"/>
    <w:rsid w:val="005B7ACB"/>
    <w:rsid w:val="005C0BD7"/>
    <w:rsid w:val="005C66AF"/>
    <w:rsid w:val="005D183E"/>
    <w:rsid w:val="005D30A2"/>
    <w:rsid w:val="005E028A"/>
    <w:rsid w:val="005E0493"/>
    <w:rsid w:val="005E42DC"/>
    <w:rsid w:val="005E7CD7"/>
    <w:rsid w:val="005F0F01"/>
    <w:rsid w:val="005F5DFE"/>
    <w:rsid w:val="00602DE5"/>
    <w:rsid w:val="00603738"/>
    <w:rsid w:val="00605BFF"/>
    <w:rsid w:val="00607B6A"/>
    <w:rsid w:val="00610719"/>
    <w:rsid w:val="00611C73"/>
    <w:rsid w:val="00616162"/>
    <w:rsid w:val="006235EF"/>
    <w:rsid w:val="00644ED1"/>
    <w:rsid w:val="00647D72"/>
    <w:rsid w:val="006541A7"/>
    <w:rsid w:val="006555C2"/>
    <w:rsid w:val="00663718"/>
    <w:rsid w:val="006643BE"/>
    <w:rsid w:val="00666134"/>
    <w:rsid w:val="00673887"/>
    <w:rsid w:val="00687BA9"/>
    <w:rsid w:val="00692604"/>
    <w:rsid w:val="006949C8"/>
    <w:rsid w:val="006957B4"/>
    <w:rsid w:val="00696F32"/>
    <w:rsid w:val="006A138C"/>
    <w:rsid w:val="006A43F5"/>
    <w:rsid w:val="006A5E6A"/>
    <w:rsid w:val="006C0538"/>
    <w:rsid w:val="006C4CFC"/>
    <w:rsid w:val="006C7335"/>
    <w:rsid w:val="006D19C4"/>
    <w:rsid w:val="006D48A1"/>
    <w:rsid w:val="006D566D"/>
    <w:rsid w:val="006D778D"/>
    <w:rsid w:val="006E658D"/>
    <w:rsid w:val="006E7CDE"/>
    <w:rsid w:val="006F3807"/>
    <w:rsid w:val="0070761C"/>
    <w:rsid w:val="00707FC0"/>
    <w:rsid w:val="00711CBD"/>
    <w:rsid w:val="007124FE"/>
    <w:rsid w:val="00716201"/>
    <w:rsid w:val="00716F0E"/>
    <w:rsid w:val="00720528"/>
    <w:rsid w:val="007223D3"/>
    <w:rsid w:val="00724423"/>
    <w:rsid w:val="0073338B"/>
    <w:rsid w:val="00735112"/>
    <w:rsid w:val="007353F2"/>
    <w:rsid w:val="0075321C"/>
    <w:rsid w:val="00762950"/>
    <w:rsid w:val="00770366"/>
    <w:rsid w:val="00772DE6"/>
    <w:rsid w:val="00775879"/>
    <w:rsid w:val="00780C10"/>
    <w:rsid w:val="00781924"/>
    <w:rsid w:val="00790356"/>
    <w:rsid w:val="0079076C"/>
    <w:rsid w:val="0079618A"/>
    <w:rsid w:val="0079655C"/>
    <w:rsid w:val="007A1C72"/>
    <w:rsid w:val="007A48EA"/>
    <w:rsid w:val="007A704B"/>
    <w:rsid w:val="007A7D3D"/>
    <w:rsid w:val="007B0ED3"/>
    <w:rsid w:val="007B1780"/>
    <w:rsid w:val="007B675C"/>
    <w:rsid w:val="007C1406"/>
    <w:rsid w:val="007C2FC4"/>
    <w:rsid w:val="007C672C"/>
    <w:rsid w:val="007C6EAD"/>
    <w:rsid w:val="007D5952"/>
    <w:rsid w:val="007D6A15"/>
    <w:rsid w:val="008004E5"/>
    <w:rsid w:val="0080317C"/>
    <w:rsid w:val="00806371"/>
    <w:rsid w:val="008078B5"/>
    <w:rsid w:val="00810ADC"/>
    <w:rsid w:val="00814E61"/>
    <w:rsid w:val="00831EF2"/>
    <w:rsid w:val="00832843"/>
    <w:rsid w:val="00840921"/>
    <w:rsid w:val="00844083"/>
    <w:rsid w:val="00845E23"/>
    <w:rsid w:val="00847A15"/>
    <w:rsid w:val="00853BCA"/>
    <w:rsid w:val="00861549"/>
    <w:rsid w:val="008640A6"/>
    <w:rsid w:val="00865B69"/>
    <w:rsid w:val="00873910"/>
    <w:rsid w:val="00873DD1"/>
    <w:rsid w:val="00876624"/>
    <w:rsid w:val="00881AB1"/>
    <w:rsid w:val="00894F37"/>
    <w:rsid w:val="008A314A"/>
    <w:rsid w:val="008A3FA6"/>
    <w:rsid w:val="008A5A8F"/>
    <w:rsid w:val="008B1F00"/>
    <w:rsid w:val="008B2C58"/>
    <w:rsid w:val="008C2EB0"/>
    <w:rsid w:val="008C3187"/>
    <w:rsid w:val="008C3B17"/>
    <w:rsid w:val="008C5600"/>
    <w:rsid w:val="008D4243"/>
    <w:rsid w:val="008D729F"/>
    <w:rsid w:val="008E0D7D"/>
    <w:rsid w:val="008E14C8"/>
    <w:rsid w:val="008E47C3"/>
    <w:rsid w:val="008F55AF"/>
    <w:rsid w:val="008F6B0C"/>
    <w:rsid w:val="00920172"/>
    <w:rsid w:val="00925A03"/>
    <w:rsid w:val="009272B2"/>
    <w:rsid w:val="00935CED"/>
    <w:rsid w:val="00937A00"/>
    <w:rsid w:val="00942A37"/>
    <w:rsid w:val="00943460"/>
    <w:rsid w:val="009461DF"/>
    <w:rsid w:val="00951006"/>
    <w:rsid w:val="00951271"/>
    <w:rsid w:val="00954226"/>
    <w:rsid w:val="0095685A"/>
    <w:rsid w:val="00957A2C"/>
    <w:rsid w:val="00960327"/>
    <w:rsid w:val="00960BD3"/>
    <w:rsid w:val="00965E5D"/>
    <w:rsid w:val="0097234A"/>
    <w:rsid w:val="00973DBE"/>
    <w:rsid w:val="00975759"/>
    <w:rsid w:val="00982D0A"/>
    <w:rsid w:val="009872DE"/>
    <w:rsid w:val="00990672"/>
    <w:rsid w:val="00994602"/>
    <w:rsid w:val="009966A3"/>
    <w:rsid w:val="009A0B1A"/>
    <w:rsid w:val="009A22C7"/>
    <w:rsid w:val="009A4C88"/>
    <w:rsid w:val="009B02A4"/>
    <w:rsid w:val="009B511E"/>
    <w:rsid w:val="009B5CC2"/>
    <w:rsid w:val="009B6E3A"/>
    <w:rsid w:val="009C26E2"/>
    <w:rsid w:val="009C6932"/>
    <w:rsid w:val="009D3357"/>
    <w:rsid w:val="009E2861"/>
    <w:rsid w:val="009E4C54"/>
    <w:rsid w:val="009E51AB"/>
    <w:rsid w:val="009E60B3"/>
    <w:rsid w:val="009E6550"/>
    <w:rsid w:val="009E7C96"/>
    <w:rsid w:val="009F18E3"/>
    <w:rsid w:val="009F6F3F"/>
    <w:rsid w:val="00A00C7A"/>
    <w:rsid w:val="00A00EAF"/>
    <w:rsid w:val="00A1749C"/>
    <w:rsid w:val="00A26F4A"/>
    <w:rsid w:val="00A27B26"/>
    <w:rsid w:val="00A31EC5"/>
    <w:rsid w:val="00A53CE6"/>
    <w:rsid w:val="00A56503"/>
    <w:rsid w:val="00A619D9"/>
    <w:rsid w:val="00A6332A"/>
    <w:rsid w:val="00A73B6F"/>
    <w:rsid w:val="00A77203"/>
    <w:rsid w:val="00A860D4"/>
    <w:rsid w:val="00A906D7"/>
    <w:rsid w:val="00A92FE0"/>
    <w:rsid w:val="00AB2972"/>
    <w:rsid w:val="00AB4D97"/>
    <w:rsid w:val="00AB68B0"/>
    <w:rsid w:val="00AC1014"/>
    <w:rsid w:val="00AC1FC7"/>
    <w:rsid w:val="00AC3A7F"/>
    <w:rsid w:val="00AD1AC7"/>
    <w:rsid w:val="00AD2691"/>
    <w:rsid w:val="00AD38FA"/>
    <w:rsid w:val="00AD4940"/>
    <w:rsid w:val="00AD507E"/>
    <w:rsid w:val="00AD5296"/>
    <w:rsid w:val="00AD7673"/>
    <w:rsid w:val="00AD76D7"/>
    <w:rsid w:val="00AD7A31"/>
    <w:rsid w:val="00AE50F5"/>
    <w:rsid w:val="00AF1B67"/>
    <w:rsid w:val="00AF4211"/>
    <w:rsid w:val="00AF75D6"/>
    <w:rsid w:val="00B0150F"/>
    <w:rsid w:val="00B0518C"/>
    <w:rsid w:val="00B123FB"/>
    <w:rsid w:val="00B13365"/>
    <w:rsid w:val="00B1657A"/>
    <w:rsid w:val="00B2614C"/>
    <w:rsid w:val="00B32678"/>
    <w:rsid w:val="00B34EF7"/>
    <w:rsid w:val="00B35C34"/>
    <w:rsid w:val="00B442A0"/>
    <w:rsid w:val="00B51972"/>
    <w:rsid w:val="00B51E9E"/>
    <w:rsid w:val="00B5407A"/>
    <w:rsid w:val="00B56D58"/>
    <w:rsid w:val="00B67B0F"/>
    <w:rsid w:val="00B746DD"/>
    <w:rsid w:val="00B85E64"/>
    <w:rsid w:val="00B95816"/>
    <w:rsid w:val="00BA121E"/>
    <w:rsid w:val="00BA39FC"/>
    <w:rsid w:val="00BA42AC"/>
    <w:rsid w:val="00BA55E1"/>
    <w:rsid w:val="00BB1789"/>
    <w:rsid w:val="00BB47CE"/>
    <w:rsid w:val="00BB5203"/>
    <w:rsid w:val="00BB6106"/>
    <w:rsid w:val="00BB72FA"/>
    <w:rsid w:val="00BC0A9C"/>
    <w:rsid w:val="00BC4CE2"/>
    <w:rsid w:val="00BC6419"/>
    <w:rsid w:val="00BC6AF7"/>
    <w:rsid w:val="00BC789E"/>
    <w:rsid w:val="00BD0597"/>
    <w:rsid w:val="00BD10C5"/>
    <w:rsid w:val="00BD1C7E"/>
    <w:rsid w:val="00BD2F89"/>
    <w:rsid w:val="00BD322F"/>
    <w:rsid w:val="00BD4D58"/>
    <w:rsid w:val="00BF1787"/>
    <w:rsid w:val="00BF265C"/>
    <w:rsid w:val="00BF75E1"/>
    <w:rsid w:val="00C0104C"/>
    <w:rsid w:val="00C0206E"/>
    <w:rsid w:val="00C0386C"/>
    <w:rsid w:val="00C03E9B"/>
    <w:rsid w:val="00C06145"/>
    <w:rsid w:val="00C0692E"/>
    <w:rsid w:val="00C10FA5"/>
    <w:rsid w:val="00C12A7C"/>
    <w:rsid w:val="00C13695"/>
    <w:rsid w:val="00C1434D"/>
    <w:rsid w:val="00C21D53"/>
    <w:rsid w:val="00C24D1B"/>
    <w:rsid w:val="00C24FC8"/>
    <w:rsid w:val="00C32B05"/>
    <w:rsid w:val="00C35120"/>
    <w:rsid w:val="00C41BE1"/>
    <w:rsid w:val="00C4676D"/>
    <w:rsid w:val="00C47849"/>
    <w:rsid w:val="00C47F90"/>
    <w:rsid w:val="00C53C39"/>
    <w:rsid w:val="00C54FF8"/>
    <w:rsid w:val="00C559F4"/>
    <w:rsid w:val="00C57334"/>
    <w:rsid w:val="00C60359"/>
    <w:rsid w:val="00C61B7A"/>
    <w:rsid w:val="00C66FA9"/>
    <w:rsid w:val="00C70579"/>
    <w:rsid w:val="00C73650"/>
    <w:rsid w:val="00C7423C"/>
    <w:rsid w:val="00C74EA3"/>
    <w:rsid w:val="00C82C27"/>
    <w:rsid w:val="00C84419"/>
    <w:rsid w:val="00C847F5"/>
    <w:rsid w:val="00C93B4C"/>
    <w:rsid w:val="00C95174"/>
    <w:rsid w:val="00CA09B4"/>
    <w:rsid w:val="00CA157C"/>
    <w:rsid w:val="00CA564A"/>
    <w:rsid w:val="00CA5CC3"/>
    <w:rsid w:val="00CA7C2F"/>
    <w:rsid w:val="00CB0F42"/>
    <w:rsid w:val="00CB1E2A"/>
    <w:rsid w:val="00CC106F"/>
    <w:rsid w:val="00CC47E3"/>
    <w:rsid w:val="00CD2344"/>
    <w:rsid w:val="00CD37A1"/>
    <w:rsid w:val="00CD49E0"/>
    <w:rsid w:val="00CE0ABB"/>
    <w:rsid w:val="00CE6881"/>
    <w:rsid w:val="00CE738B"/>
    <w:rsid w:val="00CE7B6C"/>
    <w:rsid w:val="00CF56AC"/>
    <w:rsid w:val="00CF70CD"/>
    <w:rsid w:val="00CF794B"/>
    <w:rsid w:val="00D02D5C"/>
    <w:rsid w:val="00D05D8E"/>
    <w:rsid w:val="00D139F5"/>
    <w:rsid w:val="00D1737B"/>
    <w:rsid w:val="00D23812"/>
    <w:rsid w:val="00D2387A"/>
    <w:rsid w:val="00D251B5"/>
    <w:rsid w:val="00D265DF"/>
    <w:rsid w:val="00D37F07"/>
    <w:rsid w:val="00D43200"/>
    <w:rsid w:val="00D4588D"/>
    <w:rsid w:val="00D53915"/>
    <w:rsid w:val="00D55470"/>
    <w:rsid w:val="00D56634"/>
    <w:rsid w:val="00D6035F"/>
    <w:rsid w:val="00D65A40"/>
    <w:rsid w:val="00D74DF2"/>
    <w:rsid w:val="00D83966"/>
    <w:rsid w:val="00D87D31"/>
    <w:rsid w:val="00D90FD0"/>
    <w:rsid w:val="00D924FA"/>
    <w:rsid w:val="00D936A0"/>
    <w:rsid w:val="00DA3076"/>
    <w:rsid w:val="00DA4987"/>
    <w:rsid w:val="00DB1754"/>
    <w:rsid w:val="00DB5751"/>
    <w:rsid w:val="00DB7260"/>
    <w:rsid w:val="00DC2C42"/>
    <w:rsid w:val="00DC5121"/>
    <w:rsid w:val="00DD06BF"/>
    <w:rsid w:val="00DD3F58"/>
    <w:rsid w:val="00DD46B2"/>
    <w:rsid w:val="00DD6758"/>
    <w:rsid w:val="00DE74BA"/>
    <w:rsid w:val="00DF445F"/>
    <w:rsid w:val="00E06907"/>
    <w:rsid w:val="00E10621"/>
    <w:rsid w:val="00E21FEA"/>
    <w:rsid w:val="00E3183E"/>
    <w:rsid w:val="00E329E8"/>
    <w:rsid w:val="00E32D70"/>
    <w:rsid w:val="00E47336"/>
    <w:rsid w:val="00E53402"/>
    <w:rsid w:val="00E67504"/>
    <w:rsid w:val="00E749F0"/>
    <w:rsid w:val="00E75198"/>
    <w:rsid w:val="00E76C26"/>
    <w:rsid w:val="00E76EF9"/>
    <w:rsid w:val="00E77AAA"/>
    <w:rsid w:val="00E81B20"/>
    <w:rsid w:val="00E84D76"/>
    <w:rsid w:val="00E86E36"/>
    <w:rsid w:val="00E951D0"/>
    <w:rsid w:val="00E961C4"/>
    <w:rsid w:val="00EC0231"/>
    <w:rsid w:val="00EC5980"/>
    <w:rsid w:val="00ED39EE"/>
    <w:rsid w:val="00ED79FE"/>
    <w:rsid w:val="00EE00C1"/>
    <w:rsid w:val="00EE0379"/>
    <w:rsid w:val="00EE426C"/>
    <w:rsid w:val="00EE6BD9"/>
    <w:rsid w:val="00F03877"/>
    <w:rsid w:val="00F046F1"/>
    <w:rsid w:val="00F06123"/>
    <w:rsid w:val="00F10491"/>
    <w:rsid w:val="00F20221"/>
    <w:rsid w:val="00F23735"/>
    <w:rsid w:val="00F252F3"/>
    <w:rsid w:val="00F25D99"/>
    <w:rsid w:val="00F26E6E"/>
    <w:rsid w:val="00F346F5"/>
    <w:rsid w:val="00F37E54"/>
    <w:rsid w:val="00F4461F"/>
    <w:rsid w:val="00F470A0"/>
    <w:rsid w:val="00F514B5"/>
    <w:rsid w:val="00F55591"/>
    <w:rsid w:val="00F63352"/>
    <w:rsid w:val="00F63B0F"/>
    <w:rsid w:val="00F63EBD"/>
    <w:rsid w:val="00F66F12"/>
    <w:rsid w:val="00F737FF"/>
    <w:rsid w:val="00F74133"/>
    <w:rsid w:val="00F85F27"/>
    <w:rsid w:val="00F87C4F"/>
    <w:rsid w:val="00FA3D08"/>
    <w:rsid w:val="00FA7596"/>
    <w:rsid w:val="00FB056B"/>
    <w:rsid w:val="00FB303E"/>
    <w:rsid w:val="00FB71BA"/>
    <w:rsid w:val="00FC734E"/>
    <w:rsid w:val="00FD04B7"/>
    <w:rsid w:val="00FD091E"/>
    <w:rsid w:val="00FD1990"/>
    <w:rsid w:val="00FD2021"/>
    <w:rsid w:val="00FD28C8"/>
    <w:rsid w:val="00FD773C"/>
    <w:rsid w:val="00FF25ED"/>
    <w:rsid w:val="00FF74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1E"/>
    <w:rPr>
      <w:sz w:val="24"/>
      <w:szCs w:val="24"/>
    </w:rPr>
  </w:style>
  <w:style w:type="paragraph" w:styleId="Heading1">
    <w:name w:val="heading 1"/>
    <w:basedOn w:val="Normal"/>
    <w:next w:val="Normal"/>
    <w:link w:val="Heading1Char"/>
    <w:uiPriority w:val="99"/>
    <w:qFormat/>
    <w:rsid w:val="00F55591"/>
    <w:pPr>
      <w:keepNext/>
      <w:ind w:left="720" w:hanging="720"/>
      <w:jc w:val="center"/>
      <w:outlineLvl w:val="0"/>
    </w:pPr>
    <w:rPr>
      <w:b/>
      <w:bCs/>
      <w:sz w:val="30"/>
    </w:rPr>
  </w:style>
  <w:style w:type="paragraph" w:styleId="Heading2">
    <w:name w:val="heading 2"/>
    <w:basedOn w:val="Normal"/>
    <w:next w:val="Normal"/>
    <w:link w:val="Heading2Char"/>
    <w:uiPriority w:val="99"/>
    <w:qFormat/>
    <w:rsid w:val="00F55591"/>
    <w:pPr>
      <w:keepNext/>
      <w:spacing w:line="360" w:lineRule="auto"/>
      <w:jc w:val="both"/>
      <w:outlineLvl w:val="1"/>
    </w:pPr>
    <w:rPr>
      <w:b/>
      <w:sz w:val="26"/>
      <w:szCs w:val="26"/>
    </w:rPr>
  </w:style>
  <w:style w:type="paragraph" w:styleId="Heading3">
    <w:name w:val="heading 3"/>
    <w:basedOn w:val="Normal"/>
    <w:next w:val="Normal"/>
    <w:link w:val="Heading3Char"/>
    <w:uiPriority w:val="99"/>
    <w:qFormat/>
    <w:rsid w:val="00F55591"/>
    <w:pPr>
      <w:keepNext/>
      <w:shd w:val="clear" w:color="auto" w:fill="FFFFFF"/>
      <w:spacing w:line="360" w:lineRule="auto"/>
      <w:jc w:val="both"/>
      <w:outlineLvl w:val="2"/>
    </w:pPr>
    <w:rPr>
      <w:b/>
      <w:sz w:val="26"/>
      <w:szCs w:val="26"/>
    </w:rPr>
  </w:style>
  <w:style w:type="paragraph" w:styleId="Heading4">
    <w:name w:val="heading 4"/>
    <w:basedOn w:val="Normal"/>
    <w:next w:val="Normal"/>
    <w:link w:val="Heading4Char"/>
    <w:uiPriority w:val="99"/>
    <w:qFormat/>
    <w:rsid w:val="00F55591"/>
    <w:pPr>
      <w:keepNext/>
      <w:tabs>
        <w:tab w:val="left" w:pos="2700"/>
      </w:tabs>
      <w:spacing w:line="360" w:lineRule="auto"/>
      <w:ind w:left="2340" w:hanging="2340"/>
      <w:jc w:val="both"/>
      <w:outlineLvl w:val="3"/>
    </w:pPr>
    <w:rPr>
      <w:b/>
      <w:sz w:val="26"/>
      <w:szCs w:val="28"/>
    </w:rPr>
  </w:style>
  <w:style w:type="paragraph" w:styleId="Heading5">
    <w:name w:val="heading 5"/>
    <w:basedOn w:val="Normal"/>
    <w:next w:val="Normal"/>
    <w:link w:val="Heading5Char"/>
    <w:uiPriority w:val="99"/>
    <w:qFormat/>
    <w:rsid w:val="00F55591"/>
    <w:pPr>
      <w:keepNext/>
      <w:ind w:left="1620" w:hanging="1080"/>
      <w:outlineLvl w:val="4"/>
    </w:pPr>
    <w:rPr>
      <w:b/>
      <w:bCs/>
      <w:sz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8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578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578F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578F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578FF"/>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F55591"/>
    <w:pPr>
      <w:ind w:left="720" w:hanging="720"/>
      <w:jc w:val="both"/>
    </w:pPr>
    <w:rPr>
      <w:b/>
      <w:bCs/>
      <w:sz w:val="34"/>
    </w:rPr>
  </w:style>
  <w:style w:type="character" w:customStyle="1" w:styleId="BodyTextIndentChar">
    <w:name w:val="Body Text Indent Char"/>
    <w:basedOn w:val="DefaultParagraphFont"/>
    <w:link w:val="BodyTextIndent"/>
    <w:uiPriority w:val="99"/>
    <w:semiHidden/>
    <w:rsid w:val="00E578FF"/>
    <w:rPr>
      <w:sz w:val="24"/>
      <w:szCs w:val="24"/>
    </w:rPr>
  </w:style>
  <w:style w:type="paragraph" w:styleId="BodyTextIndent2">
    <w:name w:val="Body Text Indent 2"/>
    <w:basedOn w:val="Normal"/>
    <w:link w:val="BodyTextIndent2Char"/>
    <w:uiPriority w:val="99"/>
    <w:rsid w:val="00F55591"/>
    <w:pPr>
      <w:spacing w:line="360" w:lineRule="auto"/>
      <w:ind w:left="1080" w:hanging="1080"/>
      <w:jc w:val="both"/>
    </w:pPr>
    <w:rPr>
      <w:sz w:val="26"/>
    </w:rPr>
  </w:style>
  <w:style w:type="character" w:customStyle="1" w:styleId="BodyTextIndent2Char">
    <w:name w:val="Body Text Indent 2 Char"/>
    <w:basedOn w:val="DefaultParagraphFont"/>
    <w:link w:val="BodyTextIndent2"/>
    <w:uiPriority w:val="99"/>
    <w:semiHidden/>
    <w:rsid w:val="00E578FF"/>
    <w:rPr>
      <w:sz w:val="24"/>
      <w:szCs w:val="24"/>
    </w:rPr>
  </w:style>
  <w:style w:type="paragraph" w:styleId="BodyTextIndent3">
    <w:name w:val="Body Text Indent 3"/>
    <w:basedOn w:val="Normal"/>
    <w:link w:val="BodyTextIndent3Char"/>
    <w:uiPriority w:val="99"/>
    <w:rsid w:val="00F55591"/>
    <w:pPr>
      <w:spacing w:line="360" w:lineRule="auto"/>
      <w:ind w:left="2160" w:hanging="1452"/>
      <w:jc w:val="both"/>
    </w:pPr>
    <w:rPr>
      <w:b/>
      <w:bCs/>
      <w:sz w:val="30"/>
    </w:rPr>
  </w:style>
  <w:style w:type="character" w:customStyle="1" w:styleId="BodyTextIndent3Char">
    <w:name w:val="Body Text Indent 3 Char"/>
    <w:basedOn w:val="DefaultParagraphFont"/>
    <w:link w:val="BodyTextIndent3"/>
    <w:uiPriority w:val="99"/>
    <w:semiHidden/>
    <w:rsid w:val="00E578FF"/>
    <w:rPr>
      <w:sz w:val="16"/>
      <w:szCs w:val="16"/>
    </w:rPr>
  </w:style>
  <w:style w:type="paragraph" w:styleId="BodyText">
    <w:name w:val="Body Text"/>
    <w:basedOn w:val="Normal"/>
    <w:link w:val="BodyTextChar"/>
    <w:uiPriority w:val="99"/>
    <w:rsid w:val="00F55591"/>
    <w:pPr>
      <w:spacing w:line="360" w:lineRule="auto"/>
    </w:pPr>
    <w:rPr>
      <w:sz w:val="30"/>
    </w:rPr>
  </w:style>
  <w:style w:type="character" w:customStyle="1" w:styleId="BodyTextChar">
    <w:name w:val="Body Text Char"/>
    <w:basedOn w:val="DefaultParagraphFont"/>
    <w:link w:val="BodyText"/>
    <w:uiPriority w:val="99"/>
    <w:locked/>
    <w:rsid w:val="00E84D76"/>
    <w:rPr>
      <w:sz w:val="24"/>
      <w:lang w:val="ru-RU" w:eastAsia="ru-RU"/>
    </w:rPr>
  </w:style>
  <w:style w:type="paragraph" w:customStyle="1" w:styleId="a">
    <w:name w:val="Н статьи"/>
    <w:basedOn w:val="Normal"/>
    <w:uiPriority w:val="99"/>
    <w:rsid w:val="00F55591"/>
    <w:pPr>
      <w:numPr>
        <w:ilvl w:val="1"/>
        <w:numId w:val="1"/>
      </w:numPr>
      <w:spacing w:before="240" w:after="120"/>
      <w:ind w:left="0" w:firstLine="709"/>
      <w:jc w:val="both"/>
      <w:outlineLvl w:val="1"/>
    </w:pPr>
    <w:rPr>
      <w:b/>
    </w:rPr>
  </w:style>
  <w:style w:type="paragraph" w:customStyle="1" w:styleId="a0">
    <w:name w:val="Н пункта"/>
    <w:basedOn w:val="Normal"/>
    <w:uiPriority w:val="99"/>
    <w:rsid w:val="00F55591"/>
    <w:pPr>
      <w:numPr>
        <w:ilvl w:val="2"/>
        <w:numId w:val="1"/>
      </w:numPr>
      <w:ind w:left="0" w:firstLine="709"/>
      <w:jc w:val="both"/>
    </w:pPr>
  </w:style>
  <w:style w:type="paragraph" w:customStyle="1" w:styleId="a1">
    <w:name w:val="Н подпункт"/>
    <w:basedOn w:val="a0"/>
    <w:uiPriority w:val="99"/>
    <w:rsid w:val="00F55591"/>
    <w:pPr>
      <w:numPr>
        <w:ilvl w:val="3"/>
      </w:numPr>
      <w:tabs>
        <w:tab w:val="num" w:pos="360"/>
      </w:tabs>
      <w:ind w:firstLine="0"/>
    </w:pPr>
  </w:style>
  <w:style w:type="paragraph" w:customStyle="1" w:styleId="ConsNormal">
    <w:name w:val="ConsNormal"/>
    <w:uiPriority w:val="99"/>
    <w:rsid w:val="00053954"/>
    <w:pPr>
      <w:widowControl w:val="0"/>
      <w:autoSpaceDE w:val="0"/>
      <w:autoSpaceDN w:val="0"/>
      <w:adjustRightInd w:val="0"/>
      <w:ind w:firstLine="720"/>
    </w:pPr>
    <w:rPr>
      <w:rFonts w:ascii="Arial" w:hAnsi="Arial" w:cs="Arial"/>
      <w:sz w:val="20"/>
      <w:szCs w:val="20"/>
    </w:rPr>
  </w:style>
  <w:style w:type="paragraph" w:styleId="BodyText3">
    <w:name w:val="Body Text 3"/>
    <w:basedOn w:val="Normal"/>
    <w:link w:val="BodyText3Char"/>
    <w:uiPriority w:val="99"/>
    <w:rsid w:val="00470173"/>
    <w:pPr>
      <w:spacing w:after="120"/>
    </w:pPr>
    <w:rPr>
      <w:sz w:val="16"/>
      <w:szCs w:val="16"/>
    </w:rPr>
  </w:style>
  <w:style w:type="character" w:customStyle="1" w:styleId="BodyText3Char">
    <w:name w:val="Body Text 3 Char"/>
    <w:basedOn w:val="DefaultParagraphFont"/>
    <w:link w:val="BodyText3"/>
    <w:uiPriority w:val="99"/>
    <w:semiHidden/>
    <w:rsid w:val="00E578FF"/>
    <w:rPr>
      <w:sz w:val="16"/>
      <w:szCs w:val="16"/>
    </w:rPr>
  </w:style>
  <w:style w:type="paragraph" w:styleId="Header">
    <w:name w:val="header"/>
    <w:basedOn w:val="Normal"/>
    <w:link w:val="HeaderChar"/>
    <w:uiPriority w:val="99"/>
    <w:rsid w:val="00D2387A"/>
    <w:pPr>
      <w:tabs>
        <w:tab w:val="center" w:pos="4677"/>
        <w:tab w:val="right" w:pos="9355"/>
      </w:tabs>
    </w:pPr>
  </w:style>
  <w:style w:type="character" w:customStyle="1" w:styleId="HeaderChar">
    <w:name w:val="Header Char"/>
    <w:basedOn w:val="DefaultParagraphFont"/>
    <w:link w:val="Header"/>
    <w:uiPriority w:val="99"/>
    <w:semiHidden/>
    <w:rsid w:val="00E578FF"/>
    <w:rPr>
      <w:sz w:val="24"/>
      <w:szCs w:val="24"/>
    </w:rPr>
  </w:style>
  <w:style w:type="character" w:styleId="PageNumber">
    <w:name w:val="page number"/>
    <w:basedOn w:val="DefaultParagraphFont"/>
    <w:uiPriority w:val="99"/>
    <w:rsid w:val="00D2387A"/>
    <w:rPr>
      <w:rFonts w:cs="Times New Roman"/>
    </w:rPr>
  </w:style>
  <w:style w:type="paragraph" w:styleId="BodyText2">
    <w:name w:val="Body Text 2"/>
    <w:basedOn w:val="Normal"/>
    <w:link w:val="BodyText2Char"/>
    <w:uiPriority w:val="99"/>
    <w:rsid w:val="00E84D76"/>
    <w:pPr>
      <w:spacing w:after="120" w:line="480" w:lineRule="auto"/>
    </w:pPr>
  </w:style>
  <w:style w:type="character" w:customStyle="1" w:styleId="BodyText2Char">
    <w:name w:val="Body Text 2 Char"/>
    <w:basedOn w:val="DefaultParagraphFont"/>
    <w:link w:val="BodyText2"/>
    <w:uiPriority w:val="99"/>
    <w:semiHidden/>
    <w:rsid w:val="00E578FF"/>
    <w:rPr>
      <w:sz w:val="24"/>
      <w:szCs w:val="24"/>
    </w:rPr>
  </w:style>
  <w:style w:type="character" w:customStyle="1" w:styleId="a2">
    <w:name w:val="Гипертекстовая ссылка"/>
    <w:uiPriority w:val="99"/>
    <w:rsid w:val="00E84D76"/>
    <w:rPr>
      <w:b/>
      <w:color w:val="008000"/>
      <w:sz w:val="20"/>
      <w:u w:val="single"/>
    </w:rPr>
  </w:style>
  <w:style w:type="paragraph" w:customStyle="1" w:styleId="ConsPlusNormal">
    <w:name w:val="ConsPlusNormal"/>
    <w:uiPriority w:val="99"/>
    <w:rsid w:val="00E84D76"/>
    <w:pPr>
      <w:widowControl w:val="0"/>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E84D76"/>
    <w:pPr>
      <w:tabs>
        <w:tab w:val="center" w:pos="4677"/>
        <w:tab w:val="right" w:pos="9355"/>
      </w:tabs>
    </w:pPr>
  </w:style>
  <w:style w:type="character" w:customStyle="1" w:styleId="FooterChar">
    <w:name w:val="Footer Char"/>
    <w:basedOn w:val="DefaultParagraphFont"/>
    <w:link w:val="Footer"/>
    <w:uiPriority w:val="99"/>
    <w:semiHidden/>
    <w:rsid w:val="00E578FF"/>
    <w:rPr>
      <w:sz w:val="24"/>
      <w:szCs w:val="24"/>
    </w:rPr>
  </w:style>
  <w:style w:type="table" w:styleId="TableGrid">
    <w:name w:val="Table Grid"/>
    <w:basedOn w:val="TableNormal"/>
    <w:uiPriority w:val="99"/>
    <w:rsid w:val="00E84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E84D76"/>
    <w:pPr>
      <w:widowControl w:val="0"/>
      <w:autoSpaceDE w:val="0"/>
      <w:autoSpaceDN w:val="0"/>
      <w:adjustRightInd w:val="0"/>
      <w:ind w:right="19772"/>
    </w:pPr>
    <w:rPr>
      <w:rFonts w:ascii="Arial" w:hAnsi="Arial" w:cs="Arial"/>
      <w:b/>
      <w:bCs/>
      <w:sz w:val="16"/>
      <w:szCs w:val="16"/>
    </w:rPr>
  </w:style>
  <w:style w:type="paragraph" w:customStyle="1" w:styleId="nienie">
    <w:name w:val="nienie"/>
    <w:basedOn w:val="Normal"/>
    <w:uiPriority w:val="99"/>
    <w:rsid w:val="00E84D76"/>
    <w:pPr>
      <w:keepLines/>
      <w:widowControl w:val="0"/>
      <w:ind w:left="709" w:hanging="284"/>
      <w:jc w:val="both"/>
    </w:pPr>
    <w:rPr>
      <w:rFonts w:ascii="Peterburg" w:hAnsi="Peterburg"/>
      <w:szCs w:val="20"/>
    </w:rPr>
  </w:style>
  <w:style w:type="paragraph" w:customStyle="1" w:styleId="Iauiue">
    <w:name w:val="Iau?iue"/>
    <w:uiPriority w:val="99"/>
    <w:rsid w:val="00E84D76"/>
    <w:pPr>
      <w:widowControl w:val="0"/>
    </w:pPr>
    <w:rPr>
      <w:sz w:val="20"/>
      <w:szCs w:val="20"/>
    </w:rPr>
  </w:style>
  <w:style w:type="paragraph" w:styleId="NormalWeb">
    <w:name w:val="Normal (Web)"/>
    <w:basedOn w:val="Normal"/>
    <w:uiPriority w:val="99"/>
    <w:rsid w:val="00E84D76"/>
    <w:pPr>
      <w:spacing w:before="100" w:beforeAutospacing="1" w:after="100" w:afterAutospacing="1"/>
    </w:pPr>
  </w:style>
  <w:style w:type="paragraph" w:customStyle="1" w:styleId="ConsPlusTitle">
    <w:name w:val="ConsPlusTitle"/>
    <w:uiPriority w:val="99"/>
    <w:rsid w:val="00E84D76"/>
    <w:pPr>
      <w:widowControl w:val="0"/>
      <w:autoSpaceDE w:val="0"/>
      <w:autoSpaceDN w:val="0"/>
      <w:adjustRightInd w:val="0"/>
    </w:pPr>
    <w:rPr>
      <w:rFonts w:ascii="Arial" w:hAnsi="Arial" w:cs="Arial"/>
      <w:b/>
      <w:bCs/>
      <w:sz w:val="20"/>
      <w:szCs w:val="20"/>
    </w:rPr>
  </w:style>
  <w:style w:type="character" w:styleId="Hyperlink">
    <w:name w:val="Hyperlink"/>
    <w:basedOn w:val="DefaultParagraphFont"/>
    <w:uiPriority w:val="99"/>
    <w:rsid w:val="00561A3B"/>
    <w:rPr>
      <w:rFonts w:cs="Times New Roman"/>
      <w:color w:val="0000FF"/>
      <w:u w:val="single"/>
    </w:rPr>
  </w:style>
  <w:style w:type="paragraph" w:customStyle="1" w:styleId="0">
    <w:name w:val="Основной текст 0"/>
    <w:aliases w:val="95 ПК"/>
    <w:basedOn w:val="Normal"/>
    <w:uiPriority w:val="99"/>
    <w:rsid w:val="00BA42AC"/>
    <w:pPr>
      <w:ind w:firstLine="539"/>
      <w:jc w:val="both"/>
    </w:pPr>
    <w:rPr>
      <w:color w:val="000000"/>
      <w:kern w:val="24"/>
      <w:lang w:eastAsia="en-US"/>
    </w:rPr>
  </w:style>
</w:styles>
</file>

<file path=word/webSettings.xml><?xml version="1.0" encoding="utf-8"?>
<w:webSettings xmlns:r="http://schemas.openxmlformats.org/officeDocument/2006/relationships" xmlns:w="http://schemas.openxmlformats.org/wordprocessingml/2006/main">
  <w:divs>
    <w:div w:id="455027438">
      <w:marLeft w:val="0"/>
      <w:marRight w:val="0"/>
      <w:marTop w:val="0"/>
      <w:marBottom w:val="0"/>
      <w:divBdr>
        <w:top w:val="none" w:sz="0" w:space="0" w:color="auto"/>
        <w:left w:val="none" w:sz="0" w:space="0" w:color="auto"/>
        <w:bottom w:val="none" w:sz="0" w:space="0" w:color="auto"/>
        <w:right w:val="none" w:sz="0" w:space="0" w:color="auto"/>
      </w:divBdr>
    </w:div>
    <w:div w:id="455027439">
      <w:marLeft w:val="0"/>
      <w:marRight w:val="0"/>
      <w:marTop w:val="0"/>
      <w:marBottom w:val="0"/>
      <w:divBdr>
        <w:top w:val="none" w:sz="0" w:space="0" w:color="auto"/>
        <w:left w:val="none" w:sz="0" w:space="0" w:color="auto"/>
        <w:bottom w:val="none" w:sz="0" w:space="0" w:color="auto"/>
        <w:right w:val="none" w:sz="0" w:space="0" w:color="auto"/>
      </w:divBdr>
    </w:div>
    <w:div w:id="455027440">
      <w:marLeft w:val="0"/>
      <w:marRight w:val="0"/>
      <w:marTop w:val="0"/>
      <w:marBottom w:val="0"/>
      <w:divBdr>
        <w:top w:val="none" w:sz="0" w:space="0" w:color="auto"/>
        <w:left w:val="none" w:sz="0" w:space="0" w:color="auto"/>
        <w:bottom w:val="none" w:sz="0" w:space="0" w:color="auto"/>
        <w:right w:val="none" w:sz="0" w:space="0" w:color="auto"/>
      </w:divBdr>
    </w:div>
    <w:div w:id="455027441">
      <w:marLeft w:val="0"/>
      <w:marRight w:val="0"/>
      <w:marTop w:val="0"/>
      <w:marBottom w:val="0"/>
      <w:divBdr>
        <w:top w:val="none" w:sz="0" w:space="0" w:color="auto"/>
        <w:left w:val="none" w:sz="0" w:space="0" w:color="auto"/>
        <w:bottom w:val="none" w:sz="0" w:space="0" w:color="auto"/>
        <w:right w:val="none" w:sz="0" w:space="0" w:color="auto"/>
      </w:divBdr>
    </w:div>
    <w:div w:id="455027442">
      <w:marLeft w:val="0"/>
      <w:marRight w:val="0"/>
      <w:marTop w:val="0"/>
      <w:marBottom w:val="0"/>
      <w:divBdr>
        <w:top w:val="none" w:sz="0" w:space="0" w:color="auto"/>
        <w:left w:val="none" w:sz="0" w:space="0" w:color="auto"/>
        <w:bottom w:val="none" w:sz="0" w:space="0" w:color="auto"/>
        <w:right w:val="none" w:sz="0" w:space="0" w:color="auto"/>
      </w:divBdr>
    </w:div>
    <w:div w:id="455027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gis.economy.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5AC94FADD2E961E191B305ACAE848141DF604B6608863F1F7C410F9CA218A4791732687BFCD7784s6z0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rvom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968</TotalTime>
  <Pages>57</Pages>
  <Words>21647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CasperComp</cp:lastModifiedBy>
  <cp:revision>9</cp:revision>
  <cp:lastPrinted>2017-02-08T07:53:00Z</cp:lastPrinted>
  <dcterms:created xsi:type="dcterms:W3CDTF">2017-02-04T03:03:00Z</dcterms:created>
  <dcterms:modified xsi:type="dcterms:W3CDTF">2017-02-08T07:54:00Z</dcterms:modified>
</cp:coreProperties>
</file>